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F63B" w14:textId="7E55DCA7" w:rsidR="008B5F64" w:rsidRPr="008815CE" w:rsidRDefault="008815CE" w:rsidP="008815CE">
      <w:pPr>
        <w:rPr>
          <w:b/>
          <w:smallCaps/>
          <w:szCs w:val="22"/>
        </w:rPr>
      </w:pPr>
      <w:r w:rsidRPr="008815CE">
        <w:rPr>
          <w:rFonts w:cs="Arial"/>
          <w:b/>
          <w:bCs/>
          <w:szCs w:val="22"/>
        </w:rPr>
        <w:t>C</w:t>
      </w:r>
      <w:r w:rsidR="008B5F64" w:rsidRPr="008815CE">
        <w:rPr>
          <w:b/>
          <w:smallCaps/>
          <w:szCs w:val="22"/>
        </w:rPr>
        <w:t>onvocatòria de l’Institut Català d’Arqueologia Clàssica (ICAC) per a la contractació de personal investigador postdoctoral en formació de 2020 (codi 017.69).</w:t>
      </w:r>
    </w:p>
    <w:p w14:paraId="4CBF259A" w14:textId="3C8222D6" w:rsidR="008B5F64" w:rsidRPr="00241A45" w:rsidRDefault="008B5F64" w:rsidP="008815CE">
      <w:pPr>
        <w:spacing w:after="120"/>
        <w:outlineLvl w:val="0"/>
        <w:rPr>
          <w:rFonts w:cs="Arial"/>
          <w:b/>
          <w:bCs/>
          <w:szCs w:val="22"/>
        </w:rPr>
      </w:pPr>
    </w:p>
    <w:p w14:paraId="5C125B90" w14:textId="77777777" w:rsidR="008B5F64" w:rsidRPr="00241A45" w:rsidRDefault="008B5F64" w:rsidP="008B5F64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d’acceptació del contracte</w:t>
      </w:r>
    </w:p>
    <w:p w14:paraId="474F7C41" w14:textId="77777777" w:rsidR="008B5F64" w:rsidRPr="00241A45" w:rsidRDefault="008B5F64" w:rsidP="008B5F64">
      <w:pPr>
        <w:jc w:val="center"/>
        <w:rPr>
          <w:rFonts w:cs="Arial"/>
          <w:b/>
          <w:bCs/>
          <w:szCs w:val="22"/>
        </w:rPr>
      </w:pPr>
      <w:r w:rsidRPr="00241A45">
        <w:rPr>
          <w:rFonts w:cs="Arial"/>
          <w:smallCaps/>
          <w:noProof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23659" wp14:editId="331BCC60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" strokecolor="black [3213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539"/>
        <w:gridCol w:w="1537"/>
        <w:gridCol w:w="3137"/>
      </w:tblGrid>
      <w:tr w:rsidR="008B5F64" w:rsidRPr="00543527" w14:paraId="7A6FA4CE" w14:textId="77777777" w:rsidTr="00356AB5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F5E9464" w14:textId="77777777" w:rsidR="008B5F64" w:rsidRPr="00543527" w:rsidRDefault="008B5F64" w:rsidP="00356AB5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8B5F64" w:rsidRPr="00543527" w14:paraId="70DD0303" w14:textId="77777777" w:rsidTr="00356AB5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81262EE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</w:t>
            </w:r>
          </w:p>
          <w:p w14:paraId="646A141C" w14:textId="62AAC77A" w:rsidR="008B5F64" w:rsidRPr="00543527" w:rsidRDefault="008B5F64" w:rsidP="008815CE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815CE">
              <w:rPr>
                <w:rFonts w:cs="Arial"/>
                <w:sz w:val="20"/>
                <w:szCs w:val="20"/>
              </w:rPr>
              <w:t> </w:t>
            </w:r>
            <w:r w:rsidR="008815CE">
              <w:rPr>
                <w:rFonts w:cs="Arial"/>
                <w:sz w:val="20"/>
                <w:szCs w:val="20"/>
              </w:rPr>
              <w:t> </w:t>
            </w:r>
            <w:r w:rsidR="008815CE">
              <w:rPr>
                <w:rFonts w:cs="Arial"/>
                <w:sz w:val="20"/>
                <w:szCs w:val="20"/>
              </w:rPr>
              <w:t> </w:t>
            </w:r>
            <w:r w:rsidR="008815CE">
              <w:rPr>
                <w:rFonts w:cs="Arial"/>
                <w:sz w:val="20"/>
                <w:szCs w:val="20"/>
              </w:rPr>
              <w:t> </w:t>
            </w:r>
            <w:r w:rsidR="008815CE">
              <w:rPr>
                <w:rFonts w:cs="Arial"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492533B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Primer cognom</w:t>
            </w:r>
          </w:p>
          <w:p w14:paraId="0C8FEF34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08D85F88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Segon cognom</w:t>
            </w:r>
          </w:p>
          <w:p w14:paraId="6FD59C60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B5F64" w:rsidRPr="00543527" w14:paraId="71304EFE" w14:textId="77777777" w:rsidTr="00356AB5">
        <w:tc>
          <w:tcPr>
            <w:tcW w:w="9287" w:type="dxa"/>
            <w:gridSpan w:val="4"/>
            <w:shd w:val="clear" w:color="auto" w:fill="auto"/>
          </w:tcPr>
          <w:p w14:paraId="69C978E8" w14:textId="77777777" w:rsidR="008B5F64" w:rsidRPr="00543527" w:rsidRDefault="008B5F64" w:rsidP="00356AB5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 xml:space="preserve">DNI/NIE/Passaport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543527">
              <w:rPr>
                <w:rFonts w:cs="Arial"/>
                <w:sz w:val="20"/>
                <w:szCs w:val="20"/>
              </w:rPr>
              <w:t xml:space="preserve">                                       NASS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543527" w14:paraId="4C164210" w14:textId="77777777" w:rsidTr="00356AB5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5369FF" w14:textId="77777777" w:rsidR="008B5F64" w:rsidRPr="00543527" w:rsidRDefault="008B5F64" w:rsidP="00356AB5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bancàries on la persona beneficiària vol rebre els pagament de la nòmina</w:t>
            </w:r>
          </w:p>
        </w:tc>
      </w:tr>
      <w:tr w:rsidR="008B5F64" w:rsidRPr="00543527" w14:paraId="7338F73B" w14:textId="77777777" w:rsidTr="00356AB5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CF14545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 de l’entitat bancària</w:t>
            </w:r>
          </w:p>
          <w:p w14:paraId="1EFB194C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206390D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Número IBAN del compte bancari</w:t>
            </w:r>
          </w:p>
          <w:p w14:paraId="63C7634A" w14:textId="77777777" w:rsidR="008B5F64" w:rsidRPr="00543527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B717B1B" w14:textId="77777777" w:rsidR="008B5F64" w:rsidRPr="00241A45" w:rsidRDefault="008B5F64" w:rsidP="008B5F64">
      <w:pPr>
        <w:rPr>
          <w:rFonts w:cs="Arial"/>
          <w:szCs w:val="22"/>
        </w:rPr>
      </w:pPr>
    </w:p>
    <w:p w14:paraId="7B8CB191" w14:textId="77777777" w:rsidR="008B5F64" w:rsidRPr="00543527" w:rsidRDefault="008B5F64" w:rsidP="008B5F64">
      <w:pPr>
        <w:jc w:val="center"/>
        <w:outlineLvl w:val="0"/>
        <w:rPr>
          <w:rFonts w:cs="Arial"/>
          <w:b/>
          <w:smallCaps/>
          <w:sz w:val="20"/>
          <w:szCs w:val="20"/>
        </w:rPr>
      </w:pPr>
      <w:r w:rsidRPr="00543527">
        <w:rPr>
          <w:rFonts w:cs="Arial"/>
          <w:b/>
          <w:smallCaps/>
          <w:sz w:val="20"/>
          <w:szCs w:val="20"/>
        </w:rPr>
        <w:t>Acceptació de la persona beneficiària de:</w:t>
      </w:r>
    </w:p>
    <w:p w14:paraId="5F850421" w14:textId="77777777" w:rsidR="008B5F64" w:rsidRPr="00543527" w:rsidRDefault="008B5F64" w:rsidP="008B5F64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 xml:space="preserve">La resolució de concessió del contracte laboral temporal de personal investigador en formació (codi 017.69) (Base 11). </w:t>
      </w:r>
    </w:p>
    <w:p w14:paraId="0CFC5AF4" w14:textId="77777777" w:rsidR="008B5F64" w:rsidRPr="00543527" w:rsidRDefault="008B5F64" w:rsidP="008B5F64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Els deures de les persones contractades (Base 12) que són:</w:t>
      </w:r>
    </w:p>
    <w:p w14:paraId="483A0ADF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12.1.</w:t>
      </w:r>
      <w:r w:rsidRPr="00543527">
        <w:rPr>
          <w:rFonts w:cs="Arial"/>
          <w:sz w:val="20"/>
          <w:szCs w:val="20"/>
        </w:rPr>
        <w:tab/>
        <w:t>Deure d’acceptar i complir les condicions d’aquesta convocatòria i les normes de règim intern de l’ICAC.</w:t>
      </w:r>
    </w:p>
    <w:p w14:paraId="75BFEABE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12.2.</w:t>
      </w:r>
      <w:r w:rsidRPr="00543527">
        <w:rPr>
          <w:rFonts w:cs="Arial"/>
          <w:sz w:val="20"/>
          <w:szCs w:val="20"/>
        </w:rPr>
        <w:tab/>
        <w:t>Deure de dur a terme les activitats descrites en la memòria de la seva proposta de recerca.</w:t>
      </w:r>
    </w:p>
    <w:p w14:paraId="5E9D8424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12.3.</w:t>
      </w:r>
      <w:r w:rsidRPr="00543527">
        <w:rPr>
          <w:rFonts w:cs="Arial"/>
          <w:sz w:val="20"/>
          <w:szCs w:val="20"/>
        </w:rPr>
        <w:tab/>
        <w:t>Deure d’incorporar-se a l’equip de recerca de l’ICAC on ha proposat dur a terme l’activitat investigadora, que serà coordinada per l’investigador o investigadora de l’ICAC que haurà avalat la memòria presentada, d’acord amb el que estableix l’apartat 7.3 d’aquestes Bases.</w:t>
      </w:r>
    </w:p>
    <w:p w14:paraId="5BE34280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12.4.</w:t>
      </w:r>
      <w:r w:rsidRPr="00543527">
        <w:rPr>
          <w:rFonts w:cs="Arial"/>
          <w:sz w:val="20"/>
          <w:szCs w:val="20"/>
        </w:rPr>
        <w:tab/>
        <w:t>Deure d’incorporar-se a l’ICAC i complir les normes de seguretat i salut laboral de l’Institut, d’acord amb el que estableix la Llei 31/1995, de 8 de novembre, de prevenció de riscos laborals.</w:t>
      </w:r>
    </w:p>
    <w:p w14:paraId="387B1825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12.5.</w:t>
      </w:r>
      <w:r w:rsidRPr="00543527">
        <w:rPr>
          <w:rFonts w:cs="Arial"/>
          <w:sz w:val="20"/>
          <w:szCs w:val="20"/>
        </w:rPr>
        <w:tab/>
        <w:t>Deure de demanar autorització a l’ICAC per a fer qualsevol modificació, viatge, estada, o per a qualsevol incidència que afecti el desenvolupament del contracte i el pla de treball.</w:t>
      </w:r>
    </w:p>
    <w:p w14:paraId="655A0FA4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12.6.</w:t>
      </w:r>
      <w:r w:rsidRPr="00543527">
        <w:rPr>
          <w:rFonts w:cs="Arial"/>
          <w:sz w:val="20"/>
          <w:szCs w:val="20"/>
        </w:rPr>
        <w:tab/>
        <w:t>Deure de col·laborar en el conjunt d’activitats generals de l’Institut i assistir-hi, sempre que sigui possible.</w:t>
      </w:r>
    </w:p>
    <w:p w14:paraId="4B16FC5D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12.7.</w:t>
      </w:r>
      <w:r w:rsidRPr="00543527">
        <w:rPr>
          <w:rFonts w:cs="Arial"/>
          <w:sz w:val="20"/>
          <w:szCs w:val="20"/>
        </w:rPr>
        <w:tab/>
        <w:t>Deure de tenir en compte la normativa vigent sobre drets de propietat intel·lectual que puguin generar-se durant la durada del contracte.</w:t>
      </w:r>
    </w:p>
    <w:p w14:paraId="4BDC6A4E" w14:textId="77777777" w:rsidR="008B5F64" w:rsidRPr="00543527" w:rsidRDefault="008B5F64" w:rsidP="008B5F64">
      <w:pPr>
        <w:spacing w:before="120"/>
        <w:ind w:left="993" w:hanging="596"/>
        <w:outlineLvl w:val="0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12.8.</w:t>
      </w:r>
      <w:r w:rsidRPr="00543527">
        <w:rPr>
          <w:rFonts w:cs="Arial"/>
          <w:sz w:val="20"/>
          <w:szCs w:val="20"/>
        </w:rPr>
        <w:tab/>
        <w:t>Deure de presentar els informes de seguiment del contracte en els termes fixats a l’apartat 13 d’aquestes Bases.</w:t>
      </w:r>
    </w:p>
    <w:p w14:paraId="61E7091A" w14:textId="77777777" w:rsidR="008B5F64" w:rsidRPr="00543527" w:rsidRDefault="008B5F64" w:rsidP="008B5F64">
      <w:pPr>
        <w:spacing w:before="120"/>
        <w:ind w:left="993" w:hanging="596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>12.9.</w:t>
      </w:r>
      <w:r w:rsidRPr="00543527">
        <w:rPr>
          <w:rFonts w:cs="Arial"/>
          <w:sz w:val="20"/>
          <w:szCs w:val="20"/>
        </w:rPr>
        <w:tab/>
        <w:t>Deure de publicar dues aportacions científiques que siguin fruit de la recerca duta a terme en el marc del contracte d’investigador o investigadora postdoctoral.</w:t>
      </w:r>
    </w:p>
    <w:p w14:paraId="77551152" w14:textId="77777777" w:rsidR="008B5F64" w:rsidRPr="00543527" w:rsidRDefault="00543527" w:rsidP="008B5F64">
      <w:pPr>
        <w:spacing w:before="120"/>
        <w:ind w:left="993" w:hanging="59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12.10.</w:t>
      </w:r>
      <w:r w:rsidR="008B5F64" w:rsidRPr="00543527">
        <w:rPr>
          <w:rFonts w:cs="Arial"/>
          <w:sz w:val="20"/>
          <w:szCs w:val="20"/>
        </w:rPr>
        <w:t>Deure de comunicar, si escau, la renúncia del contracte laboral mitjançant escrit motivat adreçat al director de l’Institut.</w:t>
      </w:r>
    </w:p>
    <w:p w14:paraId="15865FB1" w14:textId="77777777" w:rsidR="008B5F64" w:rsidRPr="00543527" w:rsidRDefault="00543527" w:rsidP="008B5F64">
      <w:pPr>
        <w:spacing w:before="120"/>
        <w:ind w:left="993" w:hanging="59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12.11.</w:t>
      </w:r>
      <w:r w:rsidR="008B5F64" w:rsidRPr="00543527">
        <w:rPr>
          <w:rFonts w:cs="Arial"/>
          <w:sz w:val="20"/>
          <w:szCs w:val="20"/>
        </w:rPr>
        <w:t xml:space="preserve">Si la persona contractada és estrangera, haurà d’informar d’una adreça postal d’un municipi de Catalunya que sigui vàlida per a notificacions i altres trameses de </w:t>
      </w:r>
      <w:r w:rsidR="008B5F64" w:rsidRPr="00543527">
        <w:rPr>
          <w:rFonts w:cs="Arial"/>
          <w:sz w:val="20"/>
          <w:szCs w:val="20"/>
        </w:rPr>
        <w:lastRenderedPageBreak/>
        <w:t>dades que sigui menester, sempre que no es pugui informar a través de l’adreça de correu electrònic, que serà la via preferent.</w:t>
      </w:r>
    </w:p>
    <w:p w14:paraId="5F11C82A" w14:textId="77777777" w:rsidR="008B5F64" w:rsidRPr="00543527" w:rsidRDefault="00543527" w:rsidP="008B5F64">
      <w:pPr>
        <w:spacing w:before="120" w:after="240"/>
        <w:ind w:left="993" w:hanging="59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12.12.</w:t>
      </w:r>
      <w:r w:rsidR="008B5F64" w:rsidRPr="00543527">
        <w:rPr>
          <w:rFonts w:cs="Arial"/>
          <w:sz w:val="20"/>
          <w:szCs w:val="20"/>
        </w:rPr>
        <w:t>En un annex al contracte laboral figurarà la relació d’aspectes a tenir en compte per a la finalització del contracte de treball.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8B5F64" w:rsidRPr="00543527" w14:paraId="48688F80" w14:textId="77777777" w:rsidTr="00356AB5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838DC4F" w14:textId="77777777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 xml:space="preserve">Documentació annexa al document d’acceptació </w:t>
            </w:r>
            <w:r w:rsidRPr="00543527">
              <w:rPr>
                <w:rFonts w:cs="Arial"/>
                <w:sz w:val="20"/>
                <w:szCs w:val="20"/>
              </w:rPr>
              <w:t>(Base 11.5)</w:t>
            </w:r>
          </w:p>
        </w:tc>
      </w:tr>
      <w:tr w:rsidR="008B5F64" w:rsidRPr="00543527" w14:paraId="526490F0" w14:textId="77777777" w:rsidTr="00356AB5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56024E" w14:textId="77777777" w:rsidR="008B5F64" w:rsidRPr="00543527" w:rsidRDefault="008B5F64" w:rsidP="00356AB5">
            <w:pPr>
              <w:spacing w:before="120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Les persones sol·licitants beneficiàries que no hagin autenticat la documentació presentada juntament amb la sol·licitud i l’imprès de dades curriculars (annexos II i III) ho hauran de fer a la secretaria de l’ICAC o pels mitjans previstos en la Llei 39/2015, d’1 d’octubre, de procediment administratiu comú de les administracions públiques i després trametre-ho a l’ICAC.</w:t>
            </w:r>
          </w:p>
          <w:p w14:paraId="74A35E3F" w14:textId="77777777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Documentació a autenticar, si escau:</w:t>
            </w:r>
          </w:p>
          <w:p w14:paraId="3A639717" w14:textId="73E7BE53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5CE" w:rsidRPr="00543527">
              <w:rPr>
                <w:rFonts w:cs="Arial"/>
                <w:sz w:val="20"/>
                <w:szCs w:val="20"/>
              </w:rPr>
            </w:r>
            <w:r w:rsidR="00BA6F88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543527">
              <w:rPr>
                <w:rFonts w:cs="Arial"/>
                <w:sz w:val="20"/>
                <w:szCs w:val="20"/>
              </w:rPr>
              <w:t xml:space="preserve"> Fotocòpia simple del títol de doctorat o bé del resguard acadèmic corresponent;</w:t>
            </w:r>
          </w:p>
          <w:p w14:paraId="19A81F1B" w14:textId="13383DFC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5CE" w:rsidRPr="00543527">
              <w:rPr>
                <w:rFonts w:cs="Arial"/>
                <w:sz w:val="20"/>
                <w:szCs w:val="20"/>
              </w:rPr>
            </w:r>
            <w:r w:rsidR="00BA6F88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43527">
              <w:rPr>
                <w:rFonts w:cs="Arial"/>
                <w:sz w:val="20"/>
                <w:szCs w:val="20"/>
              </w:rPr>
              <w:t xml:space="preserve"> Fotocòpia simple del DNI, NIF o passaport de la persona sol·licitant;</w:t>
            </w:r>
          </w:p>
          <w:p w14:paraId="61BE08CD" w14:textId="1B2961BD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5CE" w:rsidRPr="00543527">
              <w:rPr>
                <w:rFonts w:cs="Arial"/>
                <w:sz w:val="20"/>
                <w:szCs w:val="20"/>
              </w:rPr>
            </w:r>
            <w:r w:rsidR="00BA6F88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r w:rsidRPr="00543527">
              <w:rPr>
                <w:rFonts w:cs="Arial"/>
                <w:sz w:val="20"/>
                <w:szCs w:val="20"/>
              </w:rPr>
              <w:t xml:space="preserve"> Fotocòpies simples dels documents aportats a les dades curriculars (annex III).</w:t>
            </w:r>
          </w:p>
        </w:tc>
      </w:tr>
      <w:tr w:rsidR="008B5F64" w:rsidRPr="00543527" w14:paraId="1DC690AB" w14:textId="77777777" w:rsidTr="00356AB5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771939AD" w14:textId="77777777" w:rsidR="008B5F64" w:rsidRPr="00543527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que accepta el contracte</w:t>
            </w:r>
          </w:p>
        </w:tc>
      </w:tr>
      <w:tr w:rsidR="008B5F64" w:rsidRPr="00543527" w14:paraId="15A54EC4" w14:textId="77777777" w:rsidTr="00356AB5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5A8BC79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5534B52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815C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815C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377D48B4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C5AF8E8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90BBC1E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23C8A96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79D8578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16126D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6CDC487" w14:textId="77777777" w:rsidR="008B5F64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EF93C38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A880DA0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07FB8CC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EE145BF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33D8FD9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BC43B0B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219EC37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87BDF2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D8E96B8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2391EAE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45AF392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03EF344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A075FA1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7EC7AEE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634D553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3E8BB53" w14:textId="77777777" w:rsid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26747C0" w14:textId="77777777" w:rsidR="00543527" w:rsidRPr="00543527" w:rsidRDefault="00543527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F388077" w14:textId="77777777" w:rsidR="008B5F64" w:rsidRPr="00543527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CB8083" w14:textId="77777777" w:rsidR="005D189B" w:rsidRPr="008B5F64" w:rsidRDefault="008B5F64" w:rsidP="008B5F64">
      <w:r w:rsidRPr="00241A45">
        <w:rPr>
          <w:rFonts w:cs="Arial"/>
          <w:b/>
          <w:szCs w:val="22"/>
        </w:rPr>
        <w:t>Sr. Director</w:t>
      </w:r>
      <w:r w:rsidR="00543527">
        <w:rPr>
          <w:rFonts w:cs="Arial"/>
          <w:b/>
          <w:szCs w:val="22"/>
        </w:rPr>
        <w:t xml:space="preserve"> </w:t>
      </w:r>
      <w:r w:rsidR="00543527" w:rsidRPr="00543527">
        <w:rPr>
          <w:rFonts w:cs="Arial"/>
          <w:b/>
          <w:sz w:val="20"/>
          <w:szCs w:val="20"/>
        </w:rPr>
        <w:t>de l’Institut Català d’Arqueologia Clàssica</w:t>
      </w:r>
    </w:p>
    <w:sectPr w:rsidR="005D189B" w:rsidRPr="008B5F64" w:rsidSect="00907F7A">
      <w:headerReference w:type="default" r:id="rId8"/>
      <w:footerReference w:type="even" r:id="rId9"/>
      <w:footerReference w:type="default" r:id="rId10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9631" w14:textId="77777777" w:rsidR="00BA6F88" w:rsidRDefault="00BA6F88">
      <w:r>
        <w:separator/>
      </w:r>
    </w:p>
  </w:endnote>
  <w:endnote w:type="continuationSeparator" w:id="0">
    <w:p w14:paraId="5F867060" w14:textId="77777777" w:rsidR="00BA6F88" w:rsidRDefault="00BA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AE10" w14:textId="77777777" w:rsidR="00356AB5" w:rsidRDefault="00356AB5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EE937A" w14:textId="77777777" w:rsidR="00356AB5" w:rsidRDefault="00356AB5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D87B" w14:textId="77777777" w:rsidR="00356AB5" w:rsidRPr="0052336D" w:rsidRDefault="00356AB5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8815CE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8815CE">
      <w:rPr>
        <w:rStyle w:val="Nmerodepgina"/>
        <w:noProof/>
        <w:sz w:val="18"/>
        <w:szCs w:val="18"/>
      </w:rPr>
      <w:t>2</w:t>
    </w:r>
    <w:r w:rsidRPr="0052336D">
      <w:rPr>
        <w:rStyle w:val="Nmerodepgina"/>
        <w:sz w:val="18"/>
        <w:szCs w:val="18"/>
      </w:rPr>
      <w:fldChar w:fldCharType="end"/>
    </w:r>
  </w:p>
  <w:p w14:paraId="2A09B091" w14:textId="77777777" w:rsidR="00356AB5" w:rsidRDefault="00356AB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3942D" wp14:editId="70A8458E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VQHAIAADY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"/>
          </w:pict>
        </mc:Fallback>
      </mc:AlternateContent>
    </w:r>
  </w:p>
  <w:p w14:paraId="50C761E6" w14:textId="77777777" w:rsidR="00356AB5" w:rsidRPr="00400089" w:rsidRDefault="00356AB5" w:rsidP="008815CE">
    <w:pPr>
      <w:pStyle w:val="Piedepgina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700E" w14:textId="77777777" w:rsidR="00BA6F88" w:rsidRDefault="00BA6F88">
      <w:r>
        <w:separator/>
      </w:r>
    </w:p>
  </w:footnote>
  <w:footnote w:type="continuationSeparator" w:id="0">
    <w:p w14:paraId="4F31FFF4" w14:textId="77777777" w:rsidR="00BA6F88" w:rsidRDefault="00BA6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F4C1" w14:textId="77777777" w:rsidR="00356AB5" w:rsidRDefault="00356AB5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3EAD3480" wp14:editId="15C3EE24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E46BC" w14:textId="77777777" w:rsidR="00356AB5" w:rsidRDefault="00356AB5" w:rsidP="00A71A2D">
    <w:pPr>
      <w:pStyle w:val="Encabezado"/>
      <w:rPr>
        <w:szCs w:val="18"/>
      </w:rPr>
    </w:pPr>
  </w:p>
  <w:p w14:paraId="63BC8418" w14:textId="77777777" w:rsidR="00356AB5" w:rsidRPr="00A71A2D" w:rsidRDefault="00356AB5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D3B5F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9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8"/>
  </w:num>
  <w:num w:numId="5">
    <w:abstractNumId w:val="27"/>
  </w:num>
  <w:num w:numId="6">
    <w:abstractNumId w:val="18"/>
  </w:num>
  <w:num w:numId="7">
    <w:abstractNumId w:val="17"/>
  </w:num>
  <w:num w:numId="8">
    <w:abstractNumId w:val="13"/>
  </w:num>
  <w:num w:numId="9">
    <w:abstractNumId w:val="22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38"/>
  </w:num>
  <w:num w:numId="15">
    <w:abstractNumId w:val="31"/>
  </w:num>
  <w:num w:numId="16">
    <w:abstractNumId w:val="4"/>
  </w:num>
  <w:num w:numId="17">
    <w:abstractNumId w:val="21"/>
  </w:num>
  <w:num w:numId="18">
    <w:abstractNumId w:val="9"/>
  </w:num>
  <w:num w:numId="19">
    <w:abstractNumId w:val="29"/>
  </w:num>
  <w:num w:numId="20">
    <w:abstractNumId w:val="33"/>
  </w:num>
  <w:num w:numId="21">
    <w:abstractNumId w:val="12"/>
  </w:num>
  <w:num w:numId="22">
    <w:abstractNumId w:val="30"/>
  </w:num>
  <w:num w:numId="23">
    <w:abstractNumId w:val="19"/>
  </w:num>
  <w:num w:numId="24">
    <w:abstractNumId w:val="32"/>
  </w:num>
  <w:num w:numId="25">
    <w:abstractNumId w:val="11"/>
  </w:num>
  <w:num w:numId="26">
    <w:abstractNumId w:val="15"/>
  </w:num>
  <w:num w:numId="27">
    <w:abstractNumId w:val="34"/>
  </w:num>
  <w:num w:numId="28">
    <w:abstractNumId w:val="35"/>
  </w:num>
  <w:num w:numId="29">
    <w:abstractNumId w:val="7"/>
  </w:num>
  <w:num w:numId="30">
    <w:abstractNumId w:val="37"/>
  </w:num>
  <w:num w:numId="31">
    <w:abstractNumId w:val="5"/>
  </w:num>
  <w:num w:numId="32">
    <w:abstractNumId w:val="0"/>
  </w:num>
  <w:num w:numId="33">
    <w:abstractNumId w:val="16"/>
  </w:num>
  <w:num w:numId="34">
    <w:abstractNumId w:val="3"/>
  </w:num>
  <w:num w:numId="35">
    <w:abstractNumId w:val="14"/>
  </w:num>
  <w:num w:numId="36">
    <w:abstractNumId w:val="28"/>
  </w:num>
  <w:num w:numId="37">
    <w:abstractNumId w:val="6"/>
  </w:num>
  <w:num w:numId="38">
    <w:abstractNumId w:val="39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tS084LD92dxU92uMDi1QTOVTA=" w:salt="vD0LWr3KTfRfT3DKoIwm5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3600"/>
    <w:rsid w:val="000075A0"/>
    <w:rsid w:val="00010199"/>
    <w:rsid w:val="000121FC"/>
    <w:rsid w:val="00017A24"/>
    <w:rsid w:val="000227BE"/>
    <w:rsid w:val="000266E3"/>
    <w:rsid w:val="00035E04"/>
    <w:rsid w:val="000402E2"/>
    <w:rsid w:val="0004167D"/>
    <w:rsid w:val="00047A82"/>
    <w:rsid w:val="000512C9"/>
    <w:rsid w:val="00051BC0"/>
    <w:rsid w:val="00065832"/>
    <w:rsid w:val="00070173"/>
    <w:rsid w:val="00072005"/>
    <w:rsid w:val="000748CE"/>
    <w:rsid w:val="00074D06"/>
    <w:rsid w:val="000758B9"/>
    <w:rsid w:val="000809C4"/>
    <w:rsid w:val="00083B42"/>
    <w:rsid w:val="00085E7D"/>
    <w:rsid w:val="000A0C0E"/>
    <w:rsid w:val="000A27FB"/>
    <w:rsid w:val="000A3C6A"/>
    <w:rsid w:val="000A4BDD"/>
    <w:rsid w:val="000A4F05"/>
    <w:rsid w:val="000A7A0C"/>
    <w:rsid w:val="000B2CBD"/>
    <w:rsid w:val="000B3CC0"/>
    <w:rsid w:val="000B5533"/>
    <w:rsid w:val="000D2093"/>
    <w:rsid w:val="000D29E1"/>
    <w:rsid w:val="000D2AFD"/>
    <w:rsid w:val="000F538A"/>
    <w:rsid w:val="000F757F"/>
    <w:rsid w:val="000F7CF9"/>
    <w:rsid w:val="000F7EC8"/>
    <w:rsid w:val="00110F77"/>
    <w:rsid w:val="0012238C"/>
    <w:rsid w:val="00124C57"/>
    <w:rsid w:val="001252A5"/>
    <w:rsid w:val="0012544B"/>
    <w:rsid w:val="00134DCF"/>
    <w:rsid w:val="00134FA6"/>
    <w:rsid w:val="0013584F"/>
    <w:rsid w:val="00136163"/>
    <w:rsid w:val="001376FF"/>
    <w:rsid w:val="001422D2"/>
    <w:rsid w:val="00144712"/>
    <w:rsid w:val="00145E72"/>
    <w:rsid w:val="0017199C"/>
    <w:rsid w:val="001739AD"/>
    <w:rsid w:val="00175BCE"/>
    <w:rsid w:val="00184FFA"/>
    <w:rsid w:val="00192015"/>
    <w:rsid w:val="00194318"/>
    <w:rsid w:val="001A732E"/>
    <w:rsid w:val="001B1241"/>
    <w:rsid w:val="001B2723"/>
    <w:rsid w:val="001B51DC"/>
    <w:rsid w:val="001C090B"/>
    <w:rsid w:val="001C212F"/>
    <w:rsid w:val="001C4B03"/>
    <w:rsid w:val="001D0A65"/>
    <w:rsid w:val="001F1CCB"/>
    <w:rsid w:val="001F5A3A"/>
    <w:rsid w:val="001F7AC0"/>
    <w:rsid w:val="00203D97"/>
    <w:rsid w:val="00206D85"/>
    <w:rsid w:val="002073F6"/>
    <w:rsid w:val="0021113A"/>
    <w:rsid w:val="00215A2D"/>
    <w:rsid w:val="0022170D"/>
    <w:rsid w:val="00223C70"/>
    <w:rsid w:val="002249A0"/>
    <w:rsid w:val="0022662D"/>
    <w:rsid w:val="00232E26"/>
    <w:rsid w:val="002347F8"/>
    <w:rsid w:val="00236402"/>
    <w:rsid w:val="00237A87"/>
    <w:rsid w:val="00242452"/>
    <w:rsid w:val="002445DD"/>
    <w:rsid w:val="002537FF"/>
    <w:rsid w:val="002610FE"/>
    <w:rsid w:val="0026677F"/>
    <w:rsid w:val="002715CD"/>
    <w:rsid w:val="00271A67"/>
    <w:rsid w:val="00275C89"/>
    <w:rsid w:val="00283137"/>
    <w:rsid w:val="00284F7B"/>
    <w:rsid w:val="00286C50"/>
    <w:rsid w:val="00287019"/>
    <w:rsid w:val="0029526B"/>
    <w:rsid w:val="002C1B05"/>
    <w:rsid w:val="002D1411"/>
    <w:rsid w:val="002D21DB"/>
    <w:rsid w:val="002D260E"/>
    <w:rsid w:val="002D2D16"/>
    <w:rsid w:val="002D34D6"/>
    <w:rsid w:val="002D459B"/>
    <w:rsid w:val="002D5CCC"/>
    <w:rsid w:val="002D6FD6"/>
    <w:rsid w:val="002D7763"/>
    <w:rsid w:val="002E32D4"/>
    <w:rsid w:val="002E57B2"/>
    <w:rsid w:val="002E5B71"/>
    <w:rsid w:val="002F0463"/>
    <w:rsid w:val="002F17BA"/>
    <w:rsid w:val="003002D3"/>
    <w:rsid w:val="00300908"/>
    <w:rsid w:val="00311634"/>
    <w:rsid w:val="003162CA"/>
    <w:rsid w:val="00316397"/>
    <w:rsid w:val="00335EE7"/>
    <w:rsid w:val="00340583"/>
    <w:rsid w:val="00345E61"/>
    <w:rsid w:val="0034755A"/>
    <w:rsid w:val="003511AB"/>
    <w:rsid w:val="0035162F"/>
    <w:rsid w:val="00354D92"/>
    <w:rsid w:val="00356AB5"/>
    <w:rsid w:val="00362772"/>
    <w:rsid w:val="003656D3"/>
    <w:rsid w:val="00370F4E"/>
    <w:rsid w:val="00372C6E"/>
    <w:rsid w:val="00380BB4"/>
    <w:rsid w:val="00381902"/>
    <w:rsid w:val="00383576"/>
    <w:rsid w:val="00384BF9"/>
    <w:rsid w:val="0039247F"/>
    <w:rsid w:val="00392654"/>
    <w:rsid w:val="0039712C"/>
    <w:rsid w:val="003972EC"/>
    <w:rsid w:val="003A1DD3"/>
    <w:rsid w:val="003A38EE"/>
    <w:rsid w:val="003B0FA7"/>
    <w:rsid w:val="003C485B"/>
    <w:rsid w:val="003C5D97"/>
    <w:rsid w:val="003D0859"/>
    <w:rsid w:val="003D1206"/>
    <w:rsid w:val="003D4D72"/>
    <w:rsid w:val="003D5AAE"/>
    <w:rsid w:val="003E3DDC"/>
    <w:rsid w:val="003E5D32"/>
    <w:rsid w:val="003F0FA7"/>
    <w:rsid w:val="00400089"/>
    <w:rsid w:val="00403064"/>
    <w:rsid w:val="004033B9"/>
    <w:rsid w:val="00404AF0"/>
    <w:rsid w:val="0040688A"/>
    <w:rsid w:val="00412109"/>
    <w:rsid w:val="004127B3"/>
    <w:rsid w:val="00414EB2"/>
    <w:rsid w:val="00420C8B"/>
    <w:rsid w:val="00424983"/>
    <w:rsid w:val="0042558F"/>
    <w:rsid w:val="00426E34"/>
    <w:rsid w:val="00427D7A"/>
    <w:rsid w:val="004343C2"/>
    <w:rsid w:val="0043509E"/>
    <w:rsid w:val="004353E3"/>
    <w:rsid w:val="004412BC"/>
    <w:rsid w:val="00442A9B"/>
    <w:rsid w:val="00444D41"/>
    <w:rsid w:val="004533AC"/>
    <w:rsid w:val="004667B6"/>
    <w:rsid w:val="00467CB0"/>
    <w:rsid w:val="004703E0"/>
    <w:rsid w:val="00472072"/>
    <w:rsid w:val="00473352"/>
    <w:rsid w:val="004807DE"/>
    <w:rsid w:val="004808E3"/>
    <w:rsid w:val="00481DCE"/>
    <w:rsid w:val="00487B42"/>
    <w:rsid w:val="00491C00"/>
    <w:rsid w:val="004A0CB2"/>
    <w:rsid w:val="004A0EEA"/>
    <w:rsid w:val="004A31CC"/>
    <w:rsid w:val="004A3AC0"/>
    <w:rsid w:val="004B5176"/>
    <w:rsid w:val="004C4D20"/>
    <w:rsid w:val="004D507E"/>
    <w:rsid w:val="004E4A77"/>
    <w:rsid w:val="004E5055"/>
    <w:rsid w:val="004F127C"/>
    <w:rsid w:val="0050704D"/>
    <w:rsid w:val="0051706B"/>
    <w:rsid w:val="0052002C"/>
    <w:rsid w:val="00521D95"/>
    <w:rsid w:val="0052336D"/>
    <w:rsid w:val="00525DBE"/>
    <w:rsid w:val="00527398"/>
    <w:rsid w:val="00535D00"/>
    <w:rsid w:val="00536C32"/>
    <w:rsid w:val="00541F76"/>
    <w:rsid w:val="00543527"/>
    <w:rsid w:val="00551603"/>
    <w:rsid w:val="0055484C"/>
    <w:rsid w:val="00555336"/>
    <w:rsid w:val="005567AA"/>
    <w:rsid w:val="00564585"/>
    <w:rsid w:val="00564FAE"/>
    <w:rsid w:val="00567C57"/>
    <w:rsid w:val="00571A23"/>
    <w:rsid w:val="00572802"/>
    <w:rsid w:val="00573F5C"/>
    <w:rsid w:val="0057626C"/>
    <w:rsid w:val="005831D0"/>
    <w:rsid w:val="00585E9B"/>
    <w:rsid w:val="00586A9F"/>
    <w:rsid w:val="00587F77"/>
    <w:rsid w:val="00591444"/>
    <w:rsid w:val="005938C6"/>
    <w:rsid w:val="00596D90"/>
    <w:rsid w:val="005A6084"/>
    <w:rsid w:val="005A7803"/>
    <w:rsid w:val="005B07E6"/>
    <w:rsid w:val="005B6D94"/>
    <w:rsid w:val="005C33F0"/>
    <w:rsid w:val="005C4780"/>
    <w:rsid w:val="005D0364"/>
    <w:rsid w:val="005D189B"/>
    <w:rsid w:val="005E5F53"/>
    <w:rsid w:val="005F56E9"/>
    <w:rsid w:val="00612EE2"/>
    <w:rsid w:val="006159EE"/>
    <w:rsid w:val="00617469"/>
    <w:rsid w:val="00620ED4"/>
    <w:rsid w:val="00633E9D"/>
    <w:rsid w:val="006428F3"/>
    <w:rsid w:val="00643EA5"/>
    <w:rsid w:val="00644CE4"/>
    <w:rsid w:val="006533CF"/>
    <w:rsid w:val="00656DDE"/>
    <w:rsid w:val="00663B81"/>
    <w:rsid w:val="00672224"/>
    <w:rsid w:val="00677EE6"/>
    <w:rsid w:val="0068235B"/>
    <w:rsid w:val="006866A1"/>
    <w:rsid w:val="00687E79"/>
    <w:rsid w:val="006977EA"/>
    <w:rsid w:val="006B17A4"/>
    <w:rsid w:val="006B18C3"/>
    <w:rsid w:val="006B32EB"/>
    <w:rsid w:val="006B3D2C"/>
    <w:rsid w:val="006B605A"/>
    <w:rsid w:val="006B64CC"/>
    <w:rsid w:val="006C4008"/>
    <w:rsid w:val="006C5BF2"/>
    <w:rsid w:val="006C6EFF"/>
    <w:rsid w:val="006D1C12"/>
    <w:rsid w:val="006D4F48"/>
    <w:rsid w:val="006E0EC4"/>
    <w:rsid w:val="006E1616"/>
    <w:rsid w:val="006E223B"/>
    <w:rsid w:val="006F2C2C"/>
    <w:rsid w:val="006F4BF5"/>
    <w:rsid w:val="00700ADC"/>
    <w:rsid w:val="00702690"/>
    <w:rsid w:val="00705306"/>
    <w:rsid w:val="00706CEF"/>
    <w:rsid w:val="0071172A"/>
    <w:rsid w:val="00714F45"/>
    <w:rsid w:val="0072170C"/>
    <w:rsid w:val="00733330"/>
    <w:rsid w:val="00736539"/>
    <w:rsid w:val="0074018A"/>
    <w:rsid w:val="00740E9C"/>
    <w:rsid w:val="00741165"/>
    <w:rsid w:val="00741258"/>
    <w:rsid w:val="00743536"/>
    <w:rsid w:val="0075135E"/>
    <w:rsid w:val="007531B8"/>
    <w:rsid w:val="007539A9"/>
    <w:rsid w:val="00754901"/>
    <w:rsid w:val="00757E90"/>
    <w:rsid w:val="00760746"/>
    <w:rsid w:val="00764186"/>
    <w:rsid w:val="007664C7"/>
    <w:rsid w:val="00766E71"/>
    <w:rsid w:val="00771C96"/>
    <w:rsid w:val="00772F55"/>
    <w:rsid w:val="00773CDF"/>
    <w:rsid w:val="007822CC"/>
    <w:rsid w:val="00784031"/>
    <w:rsid w:val="00790B0E"/>
    <w:rsid w:val="0079314B"/>
    <w:rsid w:val="007944BD"/>
    <w:rsid w:val="007B1060"/>
    <w:rsid w:val="007B16DF"/>
    <w:rsid w:val="007B3CB9"/>
    <w:rsid w:val="007B5456"/>
    <w:rsid w:val="007C1C0C"/>
    <w:rsid w:val="007C1FB5"/>
    <w:rsid w:val="007C2669"/>
    <w:rsid w:val="007C3FF8"/>
    <w:rsid w:val="007C4762"/>
    <w:rsid w:val="007D0BB6"/>
    <w:rsid w:val="007D5800"/>
    <w:rsid w:val="007E0215"/>
    <w:rsid w:val="007E14AE"/>
    <w:rsid w:val="007E5634"/>
    <w:rsid w:val="007E6E7F"/>
    <w:rsid w:val="007F4B13"/>
    <w:rsid w:val="007F6985"/>
    <w:rsid w:val="00801EB2"/>
    <w:rsid w:val="0080333C"/>
    <w:rsid w:val="008034D1"/>
    <w:rsid w:val="00804977"/>
    <w:rsid w:val="008064C7"/>
    <w:rsid w:val="00811E18"/>
    <w:rsid w:val="008212F5"/>
    <w:rsid w:val="00831631"/>
    <w:rsid w:val="008316BB"/>
    <w:rsid w:val="00835496"/>
    <w:rsid w:val="008437A5"/>
    <w:rsid w:val="00843947"/>
    <w:rsid w:val="00843B1C"/>
    <w:rsid w:val="008458B4"/>
    <w:rsid w:val="008510C3"/>
    <w:rsid w:val="00851DB3"/>
    <w:rsid w:val="00853282"/>
    <w:rsid w:val="00853895"/>
    <w:rsid w:val="0085742B"/>
    <w:rsid w:val="00866421"/>
    <w:rsid w:val="008667F4"/>
    <w:rsid w:val="008802DB"/>
    <w:rsid w:val="00880CD7"/>
    <w:rsid w:val="00880D16"/>
    <w:rsid w:val="008815CE"/>
    <w:rsid w:val="00887305"/>
    <w:rsid w:val="0089252C"/>
    <w:rsid w:val="008941D5"/>
    <w:rsid w:val="008A3548"/>
    <w:rsid w:val="008A3AC3"/>
    <w:rsid w:val="008B5F64"/>
    <w:rsid w:val="008C00DD"/>
    <w:rsid w:val="008C2999"/>
    <w:rsid w:val="008C3107"/>
    <w:rsid w:val="008D07BE"/>
    <w:rsid w:val="008D1205"/>
    <w:rsid w:val="008D4ED4"/>
    <w:rsid w:val="008D5678"/>
    <w:rsid w:val="008E56C1"/>
    <w:rsid w:val="008E5899"/>
    <w:rsid w:val="00907F7A"/>
    <w:rsid w:val="00912AC0"/>
    <w:rsid w:val="00922286"/>
    <w:rsid w:val="00924B55"/>
    <w:rsid w:val="009401AC"/>
    <w:rsid w:val="00942887"/>
    <w:rsid w:val="00943036"/>
    <w:rsid w:val="00943A22"/>
    <w:rsid w:val="009448A4"/>
    <w:rsid w:val="00945E0F"/>
    <w:rsid w:val="00947B50"/>
    <w:rsid w:val="00950B3F"/>
    <w:rsid w:val="009525CE"/>
    <w:rsid w:val="00960F3B"/>
    <w:rsid w:val="0097205A"/>
    <w:rsid w:val="00976133"/>
    <w:rsid w:val="00980E15"/>
    <w:rsid w:val="00981029"/>
    <w:rsid w:val="00981483"/>
    <w:rsid w:val="00981AD2"/>
    <w:rsid w:val="00983862"/>
    <w:rsid w:val="00984692"/>
    <w:rsid w:val="00987C44"/>
    <w:rsid w:val="00987FD9"/>
    <w:rsid w:val="00990797"/>
    <w:rsid w:val="009908A9"/>
    <w:rsid w:val="00995A73"/>
    <w:rsid w:val="009A222E"/>
    <w:rsid w:val="009B436A"/>
    <w:rsid w:val="009C1F1C"/>
    <w:rsid w:val="009C7F8E"/>
    <w:rsid w:val="009D21EA"/>
    <w:rsid w:val="009D4A25"/>
    <w:rsid w:val="009D5126"/>
    <w:rsid w:val="009D7135"/>
    <w:rsid w:val="009E013D"/>
    <w:rsid w:val="009F42E1"/>
    <w:rsid w:val="00A046C9"/>
    <w:rsid w:val="00A05110"/>
    <w:rsid w:val="00A10452"/>
    <w:rsid w:val="00A12C32"/>
    <w:rsid w:val="00A26034"/>
    <w:rsid w:val="00A34596"/>
    <w:rsid w:val="00A35843"/>
    <w:rsid w:val="00A3643C"/>
    <w:rsid w:val="00A401D5"/>
    <w:rsid w:val="00A41A9D"/>
    <w:rsid w:val="00A41DA5"/>
    <w:rsid w:val="00A540FC"/>
    <w:rsid w:val="00A63459"/>
    <w:rsid w:val="00A66DFF"/>
    <w:rsid w:val="00A71A2D"/>
    <w:rsid w:val="00A71A68"/>
    <w:rsid w:val="00A821F8"/>
    <w:rsid w:val="00A83532"/>
    <w:rsid w:val="00A9565D"/>
    <w:rsid w:val="00A96759"/>
    <w:rsid w:val="00A9678A"/>
    <w:rsid w:val="00A9776F"/>
    <w:rsid w:val="00AA5272"/>
    <w:rsid w:val="00AA5933"/>
    <w:rsid w:val="00AA5FBE"/>
    <w:rsid w:val="00AA63E6"/>
    <w:rsid w:val="00AA64DC"/>
    <w:rsid w:val="00AA6A26"/>
    <w:rsid w:val="00AA7BB9"/>
    <w:rsid w:val="00AA7D47"/>
    <w:rsid w:val="00AB38C9"/>
    <w:rsid w:val="00AC5B99"/>
    <w:rsid w:val="00AC6E31"/>
    <w:rsid w:val="00AC702D"/>
    <w:rsid w:val="00AC730A"/>
    <w:rsid w:val="00AE1875"/>
    <w:rsid w:val="00AE429E"/>
    <w:rsid w:val="00AE42A0"/>
    <w:rsid w:val="00AE6DA4"/>
    <w:rsid w:val="00AF1E7F"/>
    <w:rsid w:val="00AF1F47"/>
    <w:rsid w:val="00AF61D6"/>
    <w:rsid w:val="00B144E9"/>
    <w:rsid w:val="00B15B7A"/>
    <w:rsid w:val="00B202DF"/>
    <w:rsid w:val="00B22B58"/>
    <w:rsid w:val="00B24515"/>
    <w:rsid w:val="00B25615"/>
    <w:rsid w:val="00B273DC"/>
    <w:rsid w:val="00B27F95"/>
    <w:rsid w:val="00B31B8B"/>
    <w:rsid w:val="00B37EC4"/>
    <w:rsid w:val="00B41831"/>
    <w:rsid w:val="00B4270B"/>
    <w:rsid w:val="00B46F2C"/>
    <w:rsid w:val="00B51888"/>
    <w:rsid w:val="00B56C69"/>
    <w:rsid w:val="00B5709B"/>
    <w:rsid w:val="00B6363A"/>
    <w:rsid w:val="00B655AA"/>
    <w:rsid w:val="00B661B1"/>
    <w:rsid w:val="00B72B5B"/>
    <w:rsid w:val="00B74DAC"/>
    <w:rsid w:val="00B76092"/>
    <w:rsid w:val="00B840DF"/>
    <w:rsid w:val="00B92C4A"/>
    <w:rsid w:val="00B9679D"/>
    <w:rsid w:val="00B96BBE"/>
    <w:rsid w:val="00BA37F7"/>
    <w:rsid w:val="00BA3C68"/>
    <w:rsid w:val="00BA3DF4"/>
    <w:rsid w:val="00BA6F88"/>
    <w:rsid w:val="00BB0D93"/>
    <w:rsid w:val="00BB199A"/>
    <w:rsid w:val="00BB2E6C"/>
    <w:rsid w:val="00BB407A"/>
    <w:rsid w:val="00BB4E2C"/>
    <w:rsid w:val="00BC0E88"/>
    <w:rsid w:val="00BC6FDE"/>
    <w:rsid w:val="00BD0D6C"/>
    <w:rsid w:val="00BD2906"/>
    <w:rsid w:val="00BD3453"/>
    <w:rsid w:val="00BE3595"/>
    <w:rsid w:val="00BE6B35"/>
    <w:rsid w:val="00BF0274"/>
    <w:rsid w:val="00C0142C"/>
    <w:rsid w:val="00C05C16"/>
    <w:rsid w:val="00C10866"/>
    <w:rsid w:val="00C168A1"/>
    <w:rsid w:val="00C16A69"/>
    <w:rsid w:val="00C17E3E"/>
    <w:rsid w:val="00C26E98"/>
    <w:rsid w:val="00C31445"/>
    <w:rsid w:val="00C40676"/>
    <w:rsid w:val="00C448C8"/>
    <w:rsid w:val="00C57209"/>
    <w:rsid w:val="00C66CCF"/>
    <w:rsid w:val="00C71881"/>
    <w:rsid w:val="00C744D7"/>
    <w:rsid w:val="00C85493"/>
    <w:rsid w:val="00C900A5"/>
    <w:rsid w:val="00C9557B"/>
    <w:rsid w:val="00CA2E81"/>
    <w:rsid w:val="00CB7DFD"/>
    <w:rsid w:val="00CC1499"/>
    <w:rsid w:val="00CC4023"/>
    <w:rsid w:val="00CE77BE"/>
    <w:rsid w:val="00CE7F68"/>
    <w:rsid w:val="00CF18DA"/>
    <w:rsid w:val="00CF2020"/>
    <w:rsid w:val="00D0286B"/>
    <w:rsid w:val="00D03BD2"/>
    <w:rsid w:val="00D06FEA"/>
    <w:rsid w:val="00D0732C"/>
    <w:rsid w:val="00D11B04"/>
    <w:rsid w:val="00D160B9"/>
    <w:rsid w:val="00D1770C"/>
    <w:rsid w:val="00D223B5"/>
    <w:rsid w:val="00D241C5"/>
    <w:rsid w:val="00D26555"/>
    <w:rsid w:val="00D359CA"/>
    <w:rsid w:val="00D35E20"/>
    <w:rsid w:val="00D40E61"/>
    <w:rsid w:val="00D52244"/>
    <w:rsid w:val="00D5329B"/>
    <w:rsid w:val="00D61F7D"/>
    <w:rsid w:val="00D66D46"/>
    <w:rsid w:val="00D67A71"/>
    <w:rsid w:val="00D82870"/>
    <w:rsid w:val="00D86135"/>
    <w:rsid w:val="00D93133"/>
    <w:rsid w:val="00D9351C"/>
    <w:rsid w:val="00D93E06"/>
    <w:rsid w:val="00D94081"/>
    <w:rsid w:val="00D9591B"/>
    <w:rsid w:val="00DA0338"/>
    <w:rsid w:val="00DA67DE"/>
    <w:rsid w:val="00DB58D0"/>
    <w:rsid w:val="00DB5B52"/>
    <w:rsid w:val="00DB5D75"/>
    <w:rsid w:val="00DB6BB5"/>
    <w:rsid w:val="00DC2C8C"/>
    <w:rsid w:val="00DC4F9A"/>
    <w:rsid w:val="00DD044D"/>
    <w:rsid w:val="00DD118F"/>
    <w:rsid w:val="00DD182C"/>
    <w:rsid w:val="00DD689B"/>
    <w:rsid w:val="00DE07C5"/>
    <w:rsid w:val="00DE1533"/>
    <w:rsid w:val="00DE6AB8"/>
    <w:rsid w:val="00DF049A"/>
    <w:rsid w:val="00DF26EF"/>
    <w:rsid w:val="00DF7339"/>
    <w:rsid w:val="00E05DD5"/>
    <w:rsid w:val="00E062D6"/>
    <w:rsid w:val="00E13228"/>
    <w:rsid w:val="00E147DA"/>
    <w:rsid w:val="00E153C8"/>
    <w:rsid w:val="00E25AC4"/>
    <w:rsid w:val="00E35E25"/>
    <w:rsid w:val="00E35FD7"/>
    <w:rsid w:val="00E36457"/>
    <w:rsid w:val="00E367B1"/>
    <w:rsid w:val="00E368B0"/>
    <w:rsid w:val="00E41D2E"/>
    <w:rsid w:val="00E43602"/>
    <w:rsid w:val="00E44784"/>
    <w:rsid w:val="00E5064D"/>
    <w:rsid w:val="00E51F24"/>
    <w:rsid w:val="00E54F16"/>
    <w:rsid w:val="00E60AF1"/>
    <w:rsid w:val="00E672B0"/>
    <w:rsid w:val="00E73390"/>
    <w:rsid w:val="00E74C98"/>
    <w:rsid w:val="00E77E37"/>
    <w:rsid w:val="00E86F2D"/>
    <w:rsid w:val="00E92722"/>
    <w:rsid w:val="00E97A2B"/>
    <w:rsid w:val="00EA0474"/>
    <w:rsid w:val="00EA4226"/>
    <w:rsid w:val="00EA542A"/>
    <w:rsid w:val="00EA686E"/>
    <w:rsid w:val="00EB1809"/>
    <w:rsid w:val="00EB317D"/>
    <w:rsid w:val="00EB3ACF"/>
    <w:rsid w:val="00EC323C"/>
    <w:rsid w:val="00EC5246"/>
    <w:rsid w:val="00ED302B"/>
    <w:rsid w:val="00EE07B8"/>
    <w:rsid w:val="00EE1E29"/>
    <w:rsid w:val="00EE361E"/>
    <w:rsid w:val="00EE4A13"/>
    <w:rsid w:val="00EE5D1B"/>
    <w:rsid w:val="00EF0E03"/>
    <w:rsid w:val="00EF2712"/>
    <w:rsid w:val="00EF50E6"/>
    <w:rsid w:val="00EF55D5"/>
    <w:rsid w:val="00EF62B5"/>
    <w:rsid w:val="00F00FF9"/>
    <w:rsid w:val="00F02963"/>
    <w:rsid w:val="00F0545F"/>
    <w:rsid w:val="00F1063D"/>
    <w:rsid w:val="00F1271B"/>
    <w:rsid w:val="00F2383A"/>
    <w:rsid w:val="00F241F5"/>
    <w:rsid w:val="00F24F7D"/>
    <w:rsid w:val="00F26F99"/>
    <w:rsid w:val="00F30999"/>
    <w:rsid w:val="00F33682"/>
    <w:rsid w:val="00F40775"/>
    <w:rsid w:val="00F434DA"/>
    <w:rsid w:val="00F45BB8"/>
    <w:rsid w:val="00F503AC"/>
    <w:rsid w:val="00F54FC8"/>
    <w:rsid w:val="00F63DA2"/>
    <w:rsid w:val="00F6461A"/>
    <w:rsid w:val="00F65E94"/>
    <w:rsid w:val="00F67E98"/>
    <w:rsid w:val="00F7080D"/>
    <w:rsid w:val="00F70D60"/>
    <w:rsid w:val="00F81EBE"/>
    <w:rsid w:val="00F844D9"/>
    <w:rsid w:val="00F86FC7"/>
    <w:rsid w:val="00F8740A"/>
    <w:rsid w:val="00F92BE3"/>
    <w:rsid w:val="00F92C70"/>
    <w:rsid w:val="00F931CC"/>
    <w:rsid w:val="00FA000C"/>
    <w:rsid w:val="00FA2D59"/>
    <w:rsid w:val="00FA5ECF"/>
    <w:rsid w:val="00FD2696"/>
    <w:rsid w:val="00FD5312"/>
    <w:rsid w:val="00FE1551"/>
    <w:rsid w:val="00FE48CF"/>
    <w:rsid w:val="00FE5FE2"/>
    <w:rsid w:val="00FE681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37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8B0"/>
    <w:rPr>
      <w:rFonts w:ascii="Arial" w:hAnsi="Arial"/>
      <w:spacing w:val="8"/>
      <w:sz w:val="22"/>
      <w:szCs w:val="24"/>
      <w:lang w:eastAsia="es-ES"/>
    </w:r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0748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ngradetextonormal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Fuentedeprrafopredeter"/>
    <w:rsid w:val="005D189B"/>
  </w:style>
  <w:style w:type="character" w:styleId="Refdecomentario">
    <w:name w:val="annotation reference"/>
    <w:rsid w:val="00FE48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8CF"/>
    <w:rPr>
      <w:sz w:val="20"/>
      <w:szCs w:val="20"/>
    </w:rPr>
  </w:style>
  <w:style w:type="character" w:customStyle="1" w:styleId="TextocomentarioCar">
    <w:name w:val="Texto comentario Car"/>
    <w:link w:val="Textocomentario"/>
    <w:rsid w:val="00FE48CF"/>
    <w:rPr>
      <w:rFonts w:ascii="Arial" w:hAnsi="Arial"/>
      <w:spacing w:val="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8CF"/>
    <w:rPr>
      <w:b/>
      <w:bCs/>
    </w:rPr>
  </w:style>
  <w:style w:type="character" w:customStyle="1" w:styleId="AsuntodelcomentarioCar">
    <w:name w:val="Asunto del comentario Car"/>
    <w:link w:val="Asuntodelcomentario"/>
    <w:rsid w:val="00FE48CF"/>
    <w:rPr>
      <w:rFonts w:ascii="Arial" w:hAnsi="Arial"/>
      <w:b/>
      <w:bCs/>
      <w:spacing w:val="8"/>
      <w:lang w:val="ca-ES"/>
    </w:rPr>
  </w:style>
  <w:style w:type="paragraph" w:styleId="Prrafodelista">
    <w:name w:val="List Paragraph"/>
    <w:basedOn w:val="Normal"/>
    <w:uiPriority w:val="34"/>
    <w:qFormat/>
    <w:rsid w:val="00801EB2"/>
    <w:pPr>
      <w:ind w:left="720"/>
      <w:contextualSpacing/>
    </w:pPr>
  </w:style>
  <w:style w:type="character" w:styleId="Hipervnculovisitado">
    <w:name w:val="FollowedHyperlink"/>
    <w:basedOn w:val="Fuentedeprrafopredeter"/>
    <w:rsid w:val="003F0F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F5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E368B0"/>
    <w:pPr>
      <w:numPr>
        <w:numId w:val="32"/>
      </w:numPr>
      <w:contextualSpacing/>
    </w:pPr>
  </w:style>
  <w:style w:type="paragraph" w:customStyle="1" w:styleId="Default">
    <w:name w:val="Default"/>
    <w:rsid w:val="00072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7145-A0D6-B74C-AF25-DA62F45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Settings\Jordi Peiret\Mis documentos\ICAC\002-Coordinació administrativa\002.4-Models de documents\002.4-plantilla amb logotip i dades de l'ICAC.dot</Template>
  <TotalTime>0</TotalTime>
  <Pages>2</Pages>
  <Words>579</Words>
  <Characters>3186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3758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Maria Palacios</cp:lastModifiedBy>
  <cp:revision>2</cp:revision>
  <cp:lastPrinted>2020-04-03T11:21:00Z</cp:lastPrinted>
  <dcterms:created xsi:type="dcterms:W3CDTF">2020-06-01T11:27:00Z</dcterms:created>
  <dcterms:modified xsi:type="dcterms:W3CDTF">2020-06-01T11:27:00Z</dcterms:modified>
</cp:coreProperties>
</file>