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6B" w:rsidRPr="00B32C08" w:rsidRDefault="00CC626B" w:rsidP="00CC626B">
      <w:pPr>
        <w:jc w:val="center"/>
        <w:rPr>
          <w:sz w:val="24"/>
          <w:szCs w:val="24"/>
          <w:lang w:val="en-GB"/>
        </w:rPr>
      </w:pPr>
    </w:p>
    <w:p w:rsidR="00AE678B" w:rsidRPr="00B32C08" w:rsidRDefault="00AE678B" w:rsidP="00CC626B">
      <w:pPr>
        <w:jc w:val="center"/>
        <w:rPr>
          <w:sz w:val="24"/>
          <w:szCs w:val="24"/>
          <w:lang w:val="en-GB"/>
        </w:rPr>
      </w:pPr>
    </w:p>
    <w:p w:rsidR="00AE678B" w:rsidRPr="00B32C08" w:rsidRDefault="00AE678B" w:rsidP="00CC626B">
      <w:pPr>
        <w:jc w:val="center"/>
        <w:rPr>
          <w:sz w:val="24"/>
          <w:szCs w:val="24"/>
          <w:lang w:val="en-GB"/>
        </w:rPr>
      </w:pPr>
    </w:p>
    <w:p w:rsidR="00CC626B" w:rsidRPr="00B32C08" w:rsidRDefault="00CC626B" w:rsidP="00CC626B">
      <w:pPr>
        <w:jc w:val="center"/>
        <w:rPr>
          <w:sz w:val="24"/>
          <w:szCs w:val="24"/>
          <w:lang w:val="en-GB"/>
        </w:rPr>
      </w:pPr>
    </w:p>
    <w:p w:rsidR="00CC626B" w:rsidRPr="00B32C08" w:rsidRDefault="00CC626B" w:rsidP="00CC626B">
      <w:pPr>
        <w:jc w:val="center"/>
        <w:rPr>
          <w:sz w:val="24"/>
          <w:szCs w:val="24"/>
          <w:lang w:val="en-GB"/>
        </w:rPr>
      </w:pPr>
    </w:p>
    <w:p w:rsidR="00CC626B" w:rsidRPr="00B32C08" w:rsidRDefault="00CC626B" w:rsidP="00CC626B">
      <w:pPr>
        <w:jc w:val="center"/>
        <w:rPr>
          <w:sz w:val="24"/>
          <w:szCs w:val="24"/>
          <w:lang w:val="en-GB"/>
        </w:rPr>
      </w:pPr>
    </w:p>
    <w:p w:rsidR="00CC626B" w:rsidRPr="00B32C08" w:rsidRDefault="00EB2201" w:rsidP="00CC626B">
      <w:pPr>
        <w:jc w:val="center"/>
        <w:rPr>
          <w:sz w:val="24"/>
          <w:szCs w:val="24"/>
          <w:lang w:val="en-GB"/>
        </w:rPr>
      </w:pPr>
      <w:r w:rsidRPr="00B32C08">
        <w:rPr>
          <w:noProof/>
          <w:sz w:val="24"/>
          <w:szCs w:val="24"/>
          <w:lang w:val="es-ES" w:eastAsia="es-ES"/>
        </w:rPr>
        <w:drawing>
          <wp:inline distT="0" distB="0" distL="0" distR="0" wp14:anchorId="7B66F247" wp14:editId="37697F9C">
            <wp:extent cx="781050" cy="120015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1200150"/>
                    </a:xfrm>
                    <a:prstGeom prst="rect">
                      <a:avLst/>
                    </a:prstGeom>
                    <a:noFill/>
                  </pic:spPr>
                </pic:pic>
              </a:graphicData>
            </a:graphic>
          </wp:inline>
        </w:drawing>
      </w:r>
    </w:p>
    <w:p w:rsidR="00CC626B" w:rsidRPr="00B32C08" w:rsidRDefault="00CC626B" w:rsidP="00CC626B">
      <w:pPr>
        <w:jc w:val="center"/>
        <w:rPr>
          <w:sz w:val="24"/>
          <w:szCs w:val="24"/>
          <w:lang w:val="en-GB"/>
        </w:rPr>
      </w:pPr>
    </w:p>
    <w:p w:rsidR="00CC626B" w:rsidRPr="00027561" w:rsidRDefault="00CC626B" w:rsidP="00CC626B">
      <w:pPr>
        <w:jc w:val="center"/>
        <w:rPr>
          <w:sz w:val="24"/>
          <w:szCs w:val="24"/>
          <w:lang w:val="it-IT"/>
        </w:rPr>
      </w:pPr>
      <w:r w:rsidRPr="00027561">
        <w:rPr>
          <w:sz w:val="24"/>
          <w:szCs w:val="24"/>
          <w:lang w:val="it-IT"/>
        </w:rPr>
        <w:t>CURRICULUM VITAE</w:t>
      </w:r>
    </w:p>
    <w:p w:rsidR="00CC626B" w:rsidRPr="00027561" w:rsidRDefault="00CC626B" w:rsidP="00CC626B">
      <w:pPr>
        <w:jc w:val="center"/>
        <w:rPr>
          <w:sz w:val="24"/>
          <w:szCs w:val="24"/>
          <w:lang w:val="it-IT"/>
        </w:rPr>
      </w:pPr>
    </w:p>
    <w:p w:rsidR="00CC626B" w:rsidRPr="00027561" w:rsidRDefault="00CC626B" w:rsidP="00CC626B">
      <w:pPr>
        <w:jc w:val="center"/>
        <w:rPr>
          <w:b/>
          <w:sz w:val="40"/>
          <w:szCs w:val="40"/>
          <w:lang w:val="it-IT"/>
        </w:rPr>
      </w:pPr>
      <w:r w:rsidRPr="00027561">
        <w:rPr>
          <w:b/>
          <w:sz w:val="40"/>
          <w:szCs w:val="40"/>
          <w:lang w:val="it-IT"/>
        </w:rPr>
        <w:t xml:space="preserve">MARTA PREVOSTI </w:t>
      </w:r>
    </w:p>
    <w:p w:rsidR="00CC626B" w:rsidRPr="00027561" w:rsidRDefault="00CC626B" w:rsidP="00CC626B">
      <w:pPr>
        <w:jc w:val="center"/>
        <w:rPr>
          <w:sz w:val="24"/>
          <w:szCs w:val="24"/>
          <w:lang w:val="it-IT"/>
        </w:rPr>
      </w:pPr>
    </w:p>
    <w:p w:rsidR="00CC626B" w:rsidRPr="00027561" w:rsidRDefault="007C0CF6" w:rsidP="00CC626B">
      <w:pPr>
        <w:jc w:val="center"/>
        <w:rPr>
          <w:sz w:val="24"/>
          <w:szCs w:val="24"/>
          <w:lang w:val="it-IT"/>
        </w:rPr>
      </w:pPr>
      <w:r w:rsidRPr="00027561">
        <w:rPr>
          <w:sz w:val="24"/>
          <w:szCs w:val="24"/>
          <w:lang w:val="it-IT"/>
        </w:rPr>
        <w:t xml:space="preserve">April </w:t>
      </w:r>
      <w:r w:rsidR="00CC626B" w:rsidRPr="00027561">
        <w:rPr>
          <w:sz w:val="24"/>
          <w:szCs w:val="24"/>
          <w:lang w:val="it-IT"/>
        </w:rPr>
        <w:t>201</w:t>
      </w:r>
      <w:r w:rsidRPr="00027561">
        <w:rPr>
          <w:sz w:val="24"/>
          <w:szCs w:val="24"/>
          <w:lang w:val="it-IT"/>
        </w:rPr>
        <w:t>8</w:t>
      </w:r>
    </w:p>
    <w:p w:rsidR="00CC626B" w:rsidRPr="00027561" w:rsidRDefault="00CC626B">
      <w:pPr>
        <w:rPr>
          <w:lang w:val="it-IT"/>
        </w:rPr>
      </w:pPr>
      <w:r w:rsidRPr="00027561">
        <w:rPr>
          <w:lang w:val="it-IT"/>
        </w:rPr>
        <w:br w:type="page"/>
      </w:r>
    </w:p>
    <w:p w:rsidR="00CC626B" w:rsidRPr="00027561" w:rsidRDefault="00CC626B" w:rsidP="00CC626B">
      <w:pPr>
        <w:rPr>
          <w:b/>
          <w:sz w:val="28"/>
          <w:szCs w:val="28"/>
          <w:lang w:val="it-IT"/>
        </w:rPr>
      </w:pPr>
      <w:r w:rsidRPr="00027561">
        <w:rPr>
          <w:b/>
          <w:sz w:val="28"/>
          <w:szCs w:val="28"/>
          <w:lang w:val="it-IT"/>
        </w:rPr>
        <w:lastRenderedPageBreak/>
        <w:t>PERSONAL DATA</w:t>
      </w:r>
    </w:p>
    <w:p w:rsidR="00CC626B" w:rsidRPr="00B32C08" w:rsidRDefault="00CC626B" w:rsidP="00CC626B">
      <w:pPr>
        <w:rPr>
          <w:lang w:val="en-GB"/>
        </w:rPr>
      </w:pPr>
      <w:r w:rsidRPr="00B32C08">
        <w:rPr>
          <w:lang w:val="en-GB"/>
        </w:rPr>
        <w:t>Surname: PREVOSTI</w:t>
      </w:r>
    </w:p>
    <w:p w:rsidR="00CC626B" w:rsidRPr="00B32C08" w:rsidRDefault="00CC626B" w:rsidP="00CC626B">
      <w:pPr>
        <w:rPr>
          <w:lang w:val="en-GB"/>
        </w:rPr>
      </w:pPr>
      <w:r w:rsidRPr="00B32C08">
        <w:rPr>
          <w:lang w:val="en-GB"/>
        </w:rPr>
        <w:t>First name: MARTA</w:t>
      </w:r>
    </w:p>
    <w:p w:rsidR="00CC626B" w:rsidRPr="00B32C08" w:rsidRDefault="00B4321F" w:rsidP="00CC626B">
      <w:pPr>
        <w:rPr>
          <w:lang w:val="en-GB"/>
        </w:rPr>
      </w:pPr>
      <w:r>
        <w:rPr>
          <w:lang w:val="en-GB"/>
        </w:rPr>
        <w:t>Age</w:t>
      </w:r>
      <w:r w:rsidR="00CC626B" w:rsidRPr="00B32C08">
        <w:rPr>
          <w:lang w:val="en-GB"/>
        </w:rPr>
        <w:t xml:space="preserve">: </w:t>
      </w:r>
      <w:r>
        <w:rPr>
          <w:lang w:val="en-GB"/>
        </w:rPr>
        <w:t>6</w:t>
      </w:r>
      <w:r w:rsidR="00975820">
        <w:rPr>
          <w:lang w:val="en-GB"/>
        </w:rPr>
        <w:t>5</w:t>
      </w:r>
      <w:bookmarkStart w:id="0" w:name="_GoBack"/>
      <w:bookmarkEnd w:id="0"/>
    </w:p>
    <w:p w:rsidR="00CC626B" w:rsidRPr="00B32C08" w:rsidRDefault="00CC626B" w:rsidP="00CC626B">
      <w:pPr>
        <w:rPr>
          <w:lang w:val="en-GB"/>
        </w:rPr>
      </w:pPr>
      <w:r w:rsidRPr="00B32C08">
        <w:rPr>
          <w:lang w:val="en-GB"/>
        </w:rPr>
        <w:t>Place of birth: Barcelona</w:t>
      </w:r>
      <w:r w:rsidR="002C327B" w:rsidRPr="00B32C08">
        <w:rPr>
          <w:lang w:val="en-GB"/>
        </w:rPr>
        <w:t>, Spain</w:t>
      </w:r>
    </w:p>
    <w:p w:rsidR="00E35481" w:rsidRPr="00B32C08" w:rsidRDefault="00E35481" w:rsidP="00CC626B">
      <w:pPr>
        <w:rPr>
          <w:lang w:val="en-GB"/>
        </w:rPr>
      </w:pPr>
      <w:r w:rsidRPr="00B32C08">
        <w:rPr>
          <w:lang w:val="en-GB"/>
        </w:rPr>
        <w:t xml:space="preserve">Nationality: Spanish </w:t>
      </w:r>
    </w:p>
    <w:p w:rsidR="00E35481" w:rsidRDefault="00E35481" w:rsidP="00CC626B">
      <w:pPr>
        <w:rPr>
          <w:lang w:val="en-GB"/>
        </w:rPr>
      </w:pPr>
      <w:r w:rsidRPr="00B32C08">
        <w:rPr>
          <w:lang w:val="en-GB"/>
        </w:rPr>
        <w:t>Gender: F</w:t>
      </w:r>
    </w:p>
    <w:p w:rsidR="007122C4" w:rsidRDefault="007122C4" w:rsidP="007122C4">
      <w:pPr>
        <w:rPr>
          <w:lang w:val="en-GB"/>
        </w:rPr>
      </w:pPr>
      <w:r w:rsidRPr="008C43EF">
        <w:rPr>
          <w:lang w:val="en-GB"/>
        </w:rPr>
        <w:t>ORCID: 0000-0002-6999-5312</w:t>
      </w:r>
    </w:p>
    <w:p w:rsidR="00CC626B" w:rsidRDefault="00CC626B" w:rsidP="00CC626B">
      <w:pPr>
        <w:jc w:val="center"/>
        <w:rPr>
          <w:lang w:val="en-GB"/>
        </w:rPr>
      </w:pPr>
    </w:p>
    <w:p w:rsidR="00CE1696" w:rsidRPr="00B32C08" w:rsidRDefault="00CE1696" w:rsidP="00CC626B">
      <w:pPr>
        <w:jc w:val="center"/>
        <w:rPr>
          <w:lang w:val="en-GB"/>
        </w:rPr>
      </w:pPr>
    </w:p>
    <w:p w:rsidR="00CC626B" w:rsidRPr="00B32C08" w:rsidRDefault="00E35481" w:rsidP="00CC626B">
      <w:pPr>
        <w:rPr>
          <w:b/>
          <w:sz w:val="28"/>
          <w:szCs w:val="28"/>
          <w:lang w:val="en-GB"/>
        </w:rPr>
      </w:pPr>
      <w:r w:rsidRPr="00B32C08">
        <w:rPr>
          <w:b/>
          <w:sz w:val="28"/>
          <w:szCs w:val="28"/>
          <w:lang w:val="en-GB"/>
        </w:rPr>
        <w:t>CURRENT</w:t>
      </w:r>
      <w:r w:rsidR="00CC626B" w:rsidRPr="00B32C08">
        <w:rPr>
          <w:b/>
          <w:sz w:val="28"/>
          <w:szCs w:val="28"/>
          <w:lang w:val="en-GB"/>
        </w:rPr>
        <w:t xml:space="preserve"> STATUS</w:t>
      </w:r>
    </w:p>
    <w:p w:rsidR="00CC626B" w:rsidRPr="00B32C08" w:rsidRDefault="00CC626B" w:rsidP="00CC626B">
      <w:pPr>
        <w:rPr>
          <w:lang w:val="en-GB"/>
        </w:rPr>
      </w:pPr>
      <w:r w:rsidRPr="00B32C08">
        <w:rPr>
          <w:lang w:val="en-GB"/>
        </w:rPr>
        <w:t>Position: Senior Researcher</w:t>
      </w:r>
      <w:r w:rsidR="008B6A2C">
        <w:rPr>
          <w:lang w:val="en-GB"/>
        </w:rPr>
        <w:t xml:space="preserve"> (since 2005)</w:t>
      </w:r>
    </w:p>
    <w:p w:rsidR="00CC626B" w:rsidRPr="00B32C08" w:rsidRDefault="00CC626B" w:rsidP="00CC626B">
      <w:pPr>
        <w:rPr>
          <w:lang w:val="en-GB"/>
        </w:rPr>
      </w:pPr>
      <w:r w:rsidRPr="00B32C08">
        <w:rPr>
          <w:lang w:val="en-GB"/>
        </w:rPr>
        <w:t xml:space="preserve">Institution: </w:t>
      </w:r>
      <w:r w:rsidR="00905116" w:rsidRPr="00B32C08">
        <w:rPr>
          <w:lang w:val="en-GB"/>
        </w:rPr>
        <w:t xml:space="preserve">ICAC: </w:t>
      </w:r>
      <w:r w:rsidRPr="00B32C08">
        <w:rPr>
          <w:lang w:val="en-GB"/>
        </w:rPr>
        <w:t>Institut Català d’Arqueologia Clàssica</w:t>
      </w:r>
      <w:r w:rsidR="00905116" w:rsidRPr="00B32C08">
        <w:rPr>
          <w:lang w:val="en-GB"/>
        </w:rPr>
        <w:t xml:space="preserve"> (Catalan Institute of Classical Archaeology) </w:t>
      </w:r>
      <w:r w:rsidRPr="00B32C08">
        <w:rPr>
          <w:lang w:val="en-GB"/>
        </w:rPr>
        <w:t>(</w:t>
      </w:r>
      <w:hyperlink r:id="rId9" w:history="1">
        <w:r w:rsidR="008B6A2C" w:rsidRPr="00D826CE">
          <w:rPr>
            <w:rStyle w:val="Hipervnculo"/>
            <w:lang w:val="en-GB"/>
          </w:rPr>
          <w:t>www.icac.cat</w:t>
        </w:r>
      </w:hyperlink>
      <w:r w:rsidR="008B6A2C">
        <w:rPr>
          <w:lang w:val="en-GB"/>
        </w:rPr>
        <w:t xml:space="preserve"> </w:t>
      </w:r>
      <w:r w:rsidRPr="00B32C08">
        <w:rPr>
          <w:lang w:val="en-GB"/>
        </w:rPr>
        <w:t>)</w:t>
      </w:r>
    </w:p>
    <w:p w:rsidR="00CC626B" w:rsidRPr="00B32C08" w:rsidRDefault="00CC626B" w:rsidP="00CC626B">
      <w:pPr>
        <w:rPr>
          <w:lang w:val="en-GB"/>
        </w:rPr>
      </w:pPr>
      <w:r w:rsidRPr="00B32C08">
        <w:rPr>
          <w:lang w:val="en-GB"/>
        </w:rPr>
        <w:t>Postal address: Pl. d’en Rovellat, s/n - 43003 T</w:t>
      </w:r>
      <w:r w:rsidR="002C327B" w:rsidRPr="00B32C08">
        <w:rPr>
          <w:lang w:val="en-GB"/>
        </w:rPr>
        <w:t>arragona</w:t>
      </w:r>
      <w:r w:rsidRPr="00B32C08">
        <w:rPr>
          <w:lang w:val="en-GB"/>
        </w:rPr>
        <w:t xml:space="preserve"> (Spain)</w:t>
      </w:r>
    </w:p>
    <w:p w:rsidR="00CC626B" w:rsidRPr="00B32C08" w:rsidRDefault="00E35481" w:rsidP="00CC626B">
      <w:pPr>
        <w:rPr>
          <w:lang w:val="en-GB"/>
        </w:rPr>
      </w:pPr>
      <w:r w:rsidRPr="00B32C08">
        <w:rPr>
          <w:lang w:val="en-GB"/>
        </w:rPr>
        <w:t>P</w:t>
      </w:r>
      <w:r w:rsidR="00CC626B" w:rsidRPr="00B32C08">
        <w:rPr>
          <w:lang w:val="en-GB"/>
        </w:rPr>
        <w:t>hone: + 34 977249133</w:t>
      </w:r>
      <w:r w:rsidR="002C327B" w:rsidRPr="00B32C08">
        <w:rPr>
          <w:lang w:val="en-GB"/>
        </w:rPr>
        <w:t xml:space="preserve"> ext. 203</w:t>
      </w:r>
    </w:p>
    <w:p w:rsidR="00CC626B" w:rsidRPr="00B32C08" w:rsidRDefault="00CC626B" w:rsidP="00CC626B">
      <w:pPr>
        <w:rPr>
          <w:lang w:val="en-GB"/>
        </w:rPr>
      </w:pPr>
      <w:r w:rsidRPr="00B32C08">
        <w:rPr>
          <w:lang w:val="en-GB"/>
        </w:rPr>
        <w:t>Fax: + 34 977224401</w:t>
      </w:r>
    </w:p>
    <w:p w:rsidR="00CC626B" w:rsidRPr="00B32C08" w:rsidRDefault="00CC626B" w:rsidP="00CC626B">
      <w:pPr>
        <w:rPr>
          <w:lang w:val="en-GB"/>
        </w:rPr>
      </w:pPr>
      <w:r w:rsidRPr="00B32C08">
        <w:rPr>
          <w:lang w:val="en-GB"/>
        </w:rPr>
        <w:t xml:space="preserve">Email: </w:t>
      </w:r>
      <w:hyperlink r:id="rId10" w:history="1">
        <w:r w:rsidR="002C327B" w:rsidRPr="00B32C08">
          <w:rPr>
            <w:rStyle w:val="Hipervnculo"/>
            <w:lang w:val="en-GB"/>
          </w:rPr>
          <w:t>mprevosti@icac.cat</w:t>
        </w:r>
      </w:hyperlink>
    </w:p>
    <w:p w:rsidR="002C327B" w:rsidRPr="00B32C08" w:rsidRDefault="00744314" w:rsidP="00CC626B">
      <w:pPr>
        <w:rPr>
          <w:lang w:val="en-GB"/>
        </w:rPr>
      </w:pPr>
      <w:hyperlink r:id="rId11" w:history="1">
        <w:r w:rsidR="00551766" w:rsidRPr="00B32C08">
          <w:rPr>
            <w:rStyle w:val="Hipervnculo"/>
            <w:lang w:val="en-GB"/>
          </w:rPr>
          <w:t>http://www.icac.cat/qui-som/personal/mprevosti/</w:t>
        </w:r>
      </w:hyperlink>
    </w:p>
    <w:p w:rsidR="00551766" w:rsidRPr="00B32C08" w:rsidRDefault="00744314" w:rsidP="00CC626B">
      <w:pPr>
        <w:rPr>
          <w:lang w:val="en-GB"/>
        </w:rPr>
      </w:pPr>
      <w:hyperlink r:id="rId12" w:history="1">
        <w:r w:rsidR="00551766" w:rsidRPr="00B32C08">
          <w:rPr>
            <w:rStyle w:val="Hipervnculo"/>
            <w:lang w:val="en-GB"/>
          </w:rPr>
          <w:t>http://icac.academia.edu/MartaPrevosti</w:t>
        </w:r>
      </w:hyperlink>
    </w:p>
    <w:p w:rsidR="00551766" w:rsidRDefault="00551766" w:rsidP="00CC626B">
      <w:pPr>
        <w:rPr>
          <w:lang w:val="en-GB"/>
        </w:rPr>
      </w:pPr>
    </w:p>
    <w:p w:rsidR="00CE1696" w:rsidRPr="00B32C08" w:rsidRDefault="00CE1696" w:rsidP="00CC626B">
      <w:pPr>
        <w:rPr>
          <w:lang w:val="en-GB"/>
        </w:rPr>
      </w:pPr>
    </w:p>
    <w:p w:rsidR="00CC4A33" w:rsidRPr="00B32C08" w:rsidRDefault="00CC4A33" w:rsidP="00CC626B">
      <w:pPr>
        <w:rPr>
          <w:b/>
          <w:sz w:val="28"/>
          <w:szCs w:val="28"/>
          <w:lang w:val="en-GB"/>
        </w:rPr>
      </w:pPr>
      <w:r w:rsidRPr="00B32C08">
        <w:rPr>
          <w:b/>
          <w:sz w:val="28"/>
          <w:szCs w:val="28"/>
          <w:lang w:val="en-GB"/>
        </w:rPr>
        <w:t>RESEARCH LINES</w:t>
      </w:r>
    </w:p>
    <w:p w:rsidR="00CC4A33" w:rsidRPr="00B32C08" w:rsidRDefault="00CC4A33" w:rsidP="00CC4A33">
      <w:pPr>
        <w:pStyle w:val="Prrafodelista"/>
        <w:numPr>
          <w:ilvl w:val="0"/>
          <w:numId w:val="1"/>
        </w:numPr>
        <w:rPr>
          <w:lang w:val="en-GB"/>
        </w:rPr>
      </w:pPr>
      <w:r w:rsidRPr="00B32C08">
        <w:rPr>
          <w:lang w:val="en-GB"/>
        </w:rPr>
        <w:t>Territory and rural settlement</w:t>
      </w:r>
      <w:r w:rsidR="00E30C8F" w:rsidRPr="00B32C08">
        <w:rPr>
          <w:lang w:val="en-GB"/>
        </w:rPr>
        <w:t xml:space="preserve"> patterns</w:t>
      </w:r>
      <w:r w:rsidR="009A57CC" w:rsidRPr="00B32C08">
        <w:rPr>
          <w:lang w:val="en-GB"/>
        </w:rPr>
        <w:t xml:space="preserve"> within the Roman city</w:t>
      </w:r>
    </w:p>
    <w:p w:rsidR="00E35481" w:rsidRPr="00B32C08" w:rsidRDefault="00E35481" w:rsidP="00CC4A33">
      <w:pPr>
        <w:pStyle w:val="Prrafodelista"/>
        <w:numPr>
          <w:ilvl w:val="0"/>
          <w:numId w:val="1"/>
        </w:numPr>
        <w:rPr>
          <w:lang w:val="en-GB"/>
        </w:rPr>
      </w:pPr>
      <w:r w:rsidRPr="00B32C08">
        <w:rPr>
          <w:lang w:val="en-GB"/>
        </w:rPr>
        <w:t xml:space="preserve">Landscape </w:t>
      </w:r>
      <w:r w:rsidR="001B185A" w:rsidRPr="00B32C08">
        <w:rPr>
          <w:lang w:val="en-GB"/>
        </w:rPr>
        <w:t>a</w:t>
      </w:r>
      <w:r w:rsidRPr="00B32C08">
        <w:rPr>
          <w:lang w:val="en-GB"/>
        </w:rPr>
        <w:t>rchaeology</w:t>
      </w:r>
    </w:p>
    <w:p w:rsidR="00E35481" w:rsidRPr="00B32C08" w:rsidRDefault="00E35481" w:rsidP="00CC4A33">
      <w:pPr>
        <w:pStyle w:val="Prrafodelista"/>
        <w:numPr>
          <w:ilvl w:val="0"/>
          <w:numId w:val="1"/>
        </w:numPr>
        <w:rPr>
          <w:lang w:val="en-GB"/>
        </w:rPr>
      </w:pPr>
      <w:r w:rsidRPr="00B32C08">
        <w:rPr>
          <w:lang w:val="en-GB"/>
        </w:rPr>
        <w:t>Surveys</w:t>
      </w:r>
    </w:p>
    <w:p w:rsidR="00CC4A33" w:rsidRPr="00B32C08" w:rsidRDefault="00CC4A33" w:rsidP="00CC4A33">
      <w:pPr>
        <w:pStyle w:val="Prrafodelista"/>
        <w:numPr>
          <w:ilvl w:val="0"/>
          <w:numId w:val="1"/>
        </w:numPr>
        <w:rPr>
          <w:lang w:val="en-GB"/>
        </w:rPr>
      </w:pPr>
      <w:r w:rsidRPr="00B32C08">
        <w:rPr>
          <w:lang w:val="en-GB"/>
        </w:rPr>
        <w:t xml:space="preserve">Roman </w:t>
      </w:r>
      <w:r w:rsidR="001B185A" w:rsidRPr="00B32C08">
        <w:rPr>
          <w:lang w:val="en-GB"/>
        </w:rPr>
        <w:t>v</w:t>
      </w:r>
      <w:r w:rsidRPr="00B32C08">
        <w:rPr>
          <w:lang w:val="en-GB"/>
        </w:rPr>
        <w:t>illa</w:t>
      </w:r>
      <w:r w:rsidR="00E30C8F" w:rsidRPr="00B32C08">
        <w:rPr>
          <w:lang w:val="en-GB"/>
        </w:rPr>
        <w:t>e</w:t>
      </w:r>
    </w:p>
    <w:p w:rsidR="00CC4A33" w:rsidRPr="00B32C08" w:rsidRDefault="00CC4A33" w:rsidP="00CC4A33">
      <w:pPr>
        <w:pStyle w:val="Prrafodelista"/>
        <w:numPr>
          <w:ilvl w:val="0"/>
          <w:numId w:val="1"/>
        </w:numPr>
        <w:rPr>
          <w:lang w:val="en-GB"/>
        </w:rPr>
      </w:pPr>
      <w:r w:rsidRPr="00B32C08">
        <w:rPr>
          <w:lang w:val="en-GB"/>
        </w:rPr>
        <w:t>Roman agriculture</w:t>
      </w:r>
    </w:p>
    <w:p w:rsidR="00CC4A33" w:rsidRPr="00B32C08" w:rsidRDefault="00CC4A33" w:rsidP="00CC4A33">
      <w:pPr>
        <w:pStyle w:val="Prrafodelista"/>
        <w:numPr>
          <w:ilvl w:val="0"/>
          <w:numId w:val="1"/>
        </w:numPr>
        <w:rPr>
          <w:lang w:val="en-GB"/>
        </w:rPr>
      </w:pPr>
      <w:r w:rsidRPr="00B32C08">
        <w:rPr>
          <w:lang w:val="en-GB"/>
        </w:rPr>
        <w:t>Rural areas of</w:t>
      </w:r>
      <w:r w:rsidR="00E30C8F" w:rsidRPr="00B32C08">
        <w:rPr>
          <w:lang w:val="en-GB"/>
        </w:rPr>
        <w:t xml:space="preserve"> the Roman cities of </w:t>
      </w:r>
      <w:r w:rsidR="00E30C8F" w:rsidRPr="00B32C08">
        <w:rPr>
          <w:i/>
          <w:lang w:val="en-GB"/>
        </w:rPr>
        <w:t>Baetulo</w:t>
      </w:r>
      <w:r w:rsidR="00E30C8F" w:rsidRPr="00B32C08">
        <w:rPr>
          <w:lang w:val="en-GB"/>
        </w:rPr>
        <w:t>,</w:t>
      </w:r>
      <w:r w:rsidRPr="00B32C08">
        <w:rPr>
          <w:lang w:val="en-GB"/>
        </w:rPr>
        <w:t xml:space="preserve"> </w:t>
      </w:r>
      <w:r w:rsidRPr="00B32C08">
        <w:rPr>
          <w:i/>
          <w:lang w:val="en-GB"/>
        </w:rPr>
        <w:t>Iluro</w:t>
      </w:r>
      <w:r w:rsidR="00E30C8F" w:rsidRPr="00B32C08">
        <w:rPr>
          <w:lang w:val="en-GB"/>
        </w:rPr>
        <w:t xml:space="preserve"> and </w:t>
      </w:r>
      <w:r w:rsidR="00E30C8F" w:rsidRPr="00B32C08">
        <w:rPr>
          <w:i/>
          <w:lang w:val="en-GB"/>
        </w:rPr>
        <w:t>Tarraco</w:t>
      </w:r>
    </w:p>
    <w:p w:rsidR="00E30C8F" w:rsidRPr="00B32C08" w:rsidRDefault="008B2C3C" w:rsidP="008B2C3C">
      <w:pPr>
        <w:pStyle w:val="Prrafodelista"/>
        <w:numPr>
          <w:ilvl w:val="0"/>
          <w:numId w:val="1"/>
        </w:numPr>
        <w:rPr>
          <w:lang w:val="en-GB"/>
        </w:rPr>
      </w:pPr>
      <w:r w:rsidRPr="00B32C08">
        <w:rPr>
          <w:lang w:val="en-GB"/>
        </w:rPr>
        <w:lastRenderedPageBreak/>
        <w:t>M</w:t>
      </w:r>
      <w:r w:rsidR="00E30C8F" w:rsidRPr="00B32C08">
        <w:rPr>
          <w:lang w:val="en-GB"/>
        </w:rPr>
        <w:t xml:space="preserve">useology, </w:t>
      </w:r>
      <w:r w:rsidR="00E35481" w:rsidRPr="00B32C08">
        <w:rPr>
          <w:lang w:val="en-GB"/>
        </w:rPr>
        <w:t xml:space="preserve">enhancement and dissemination of </w:t>
      </w:r>
      <w:r w:rsidR="001B185A" w:rsidRPr="00B32C08">
        <w:rPr>
          <w:lang w:val="en-GB"/>
        </w:rPr>
        <w:t>c</w:t>
      </w:r>
      <w:r w:rsidR="00E35481" w:rsidRPr="00B32C08">
        <w:rPr>
          <w:lang w:val="en-GB"/>
        </w:rPr>
        <w:t xml:space="preserve">ultural </w:t>
      </w:r>
      <w:r w:rsidR="001B185A" w:rsidRPr="00B32C08">
        <w:rPr>
          <w:lang w:val="en-GB"/>
        </w:rPr>
        <w:t>h</w:t>
      </w:r>
      <w:r w:rsidR="00E35481" w:rsidRPr="00B32C08">
        <w:rPr>
          <w:lang w:val="en-GB"/>
        </w:rPr>
        <w:t>eritage</w:t>
      </w:r>
    </w:p>
    <w:p w:rsidR="00E30C8F" w:rsidRPr="00B32C08" w:rsidRDefault="00E30C8F" w:rsidP="00E30C8F">
      <w:pPr>
        <w:pStyle w:val="Prrafodelista"/>
        <w:numPr>
          <w:ilvl w:val="0"/>
          <w:numId w:val="1"/>
        </w:numPr>
        <w:rPr>
          <w:lang w:val="en-GB"/>
        </w:rPr>
      </w:pPr>
      <w:r w:rsidRPr="00B32C08">
        <w:rPr>
          <w:lang w:val="en-GB"/>
        </w:rPr>
        <w:t>Ancient textiles</w:t>
      </w:r>
    </w:p>
    <w:p w:rsidR="00CC4A33" w:rsidRDefault="00CC4A33">
      <w:pPr>
        <w:rPr>
          <w:lang w:val="en-GB"/>
        </w:rPr>
      </w:pPr>
    </w:p>
    <w:p w:rsidR="00CE1696" w:rsidRPr="00B32C08" w:rsidRDefault="00CE1696">
      <w:pPr>
        <w:rPr>
          <w:lang w:val="en-GB"/>
        </w:rPr>
      </w:pPr>
    </w:p>
    <w:p w:rsidR="008B2C3C" w:rsidRPr="00B32C08" w:rsidRDefault="008B2C3C">
      <w:pPr>
        <w:rPr>
          <w:b/>
          <w:sz w:val="28"/>
          <w:szCs w:val="28"/>
          <w:lang w:val="en-GB"/>
        </w:rPr>
      </w:pPr>
      <w:r w:rsidRPr="00B32C08">
        <w:rPr>
          <w:b/>
          <w:sz w:val="28"/>
          <w:szCs w:val="28"/>
          <w:lang w:val="en-GB"/>
        </w:rPr>
        <w:t>ACADEMIC DEGREES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513"/>
        <w:gridCol w:w="1627"/>
      </w:tblGrid>
      <w:tr w:rsidR="008B2C3C" w:rsidRPr="00B32C08" w:rsidTr="00CD4FA1">
        <w:trPr>
          <w:trHeight w:val="433"/>
        </w:trPr>
        <w:tc>
          <w:tcPr>
            <w:tcW w:w="3070" w:type="dxa"/>
            <w:vAlign w:val="center"/>
          </w:tcPr>
          <w:p w:rsidR="008B2C3C" w:rsidRPr="00B32C08" w:rsidRDefault="008B2C3C" w:rsidP="008B2C3C">
            <w:pPr>
              <w:rPr>
                <w:lang w:val="en-GB"/>
              </w:rPr>
            </w:pPr>
            <w:r w:rsidRPr="00B32C08">
              <w:rPr>
                <w:lang w:val="en-GB"/>
              </w:rPr>
              <w:t>Degree in Ancient History</w:t>
            </w:r>
          </w:p>
        </w:tc>
        <w:tc>
          <w:tcPr>
            <w:tcW w:w="4513" w:type="dxa"/>
            <w:vAlign w:val="center"/>
          </w:tcPr>
          <w:p w:rsidR="008B2C3C" w:rsidRPr="00B32C08" w:rsidRDefault="008B2C3C" w:rsidP="00CD4FA1">
            <w:pPr>
              <w:rPr>
                <w:i/>
                <w:lang w:val="en-GB"/>
              </w:rPr>
            </w:pPr>
            <w:r w:rsidRPr="00B32C08">
              <w:rPr>
                <w:lang w:val="en-GB"/>
              </w:rPr>
              <w:t>Universi</w:t>
            </w:r>
            <w:r w:rsidR="00CD4FA1" w:rsidRPr="00B32C08">
              <w:rPr>
                <w:lang w:val="en-GB"/>
              </w:rPr>
              <w:t>ty</w:t>
            </w:r>
            <w:r w:rsidRPr="00B32C08">
              <w:rPr>
                <w:lang w:val="en-GB"/>
              </w:rPr>
              <w:t xml:space="preserve"> </w:t>
            </w:r>
            <w:r w:rsidR="00CD4FA1" w:rsidRPr="00B32C08">
              <w:rPr>
                <w:lang w:val="en-GB"/>
              </w:rPr>
              <w:t>of</w:t>
            </w:r>
            <w:r w:rsidRPr="00B32C08">
              <w:rPr>
                <w:lang w:val="en-GB"/>
              </w:rPr>
              <w:t xml:space="preserve"> Barcelona</w:t>
            </w:r>
          </w:p>
        </w:tc>
        <w:tc>
          <w:tcPr>
            <w:tcW w:w="1627" w:type="dxa"/>
            <w:vAlign w:val="center"/>
          </w:tcPr>
          <w:p w:rsidR="008B2C3C" w:rsidRPr="00B32C08" w:rsidRDefault="008B2C3C" w:rsidP="008B2C3C">
            <w:pPr>
              <w:rPr>
                <w:lang w:val="en-GB"/>
              </w:rPr>
            </w:pPr>
            <w:r w:rsidRPr="00B32C08">
              <w:rPr>
                <w:lang w:val="en-GB"/>
              </w:rPr>
              <w:t>1975</w:t>
            </w:r>
          </w:p>
        </w:tc>
      </w:tr>
      <w:tr w:rsidR="008B2C3C" w:rsidRPr="00B32C08" w:rsidTr="00CD4FA1">
        <w:trPr>
          <w:trHeight w:val="433"/>
        </w:trPr>
        <w:tc>
          <w:tcPr>
            <w:tcW w:w="3070" w:type="dxa"/>
            <w:vAlign w:val="center"/>
          </w:tcPr>
          <w:p w:rsidR="008B2C3C" w:rsidRPr="00B32C08" w:rsidRDefault="008B2C3C" w:rsidP="008B2C3C">
            <w:pPr>
              <w:rPr>
                <w:i/>
                <w:lang w:val="en-GB"/>
              </w:rPr>
            </w:pPr>
            <w:r w:rsidRPr="00B32C08">
              <w:rPr>
                <w:lang w:val="en-GB"/>
              </w:rPr>
              <w:t>Degree in Archaeology</w:t>
            </w:r>
          </w:p>
        </w:tc>
        <w:tc>
          <w:tcPr>
            <w:tcW w:w="4513" w:type="dxa"/>
            <w:vAlign w:val="center"/>
          </w:tcPr>
          <w:p w:rsidR="008B2C3C" w:rsidRPr="00B32C08" w:rsidRDefault="008B2C3C" w:rsidP="00CD4FA1">
            <w:pPr>
              <w:rPr>
                <w:i/>
                <w:lang w:val="en-GB"/>
              </w:rPr>
            </w:pPr>
            <w:r w:rsidRPr="00B32C08">
              <w:rPr>
                <w:lang w:val="en-GB"/>
              </w:rPr>
              <w:t>Universi</w:t>
            </w:r>
            <w:r w:rsidR="00CD4FA1" w:rsidRPr="00B32C08">
              <w:rPr>
                <w:lang w:val="en-GB"/>
              </w:rPr>
              <w:t>ty</w:t>
            </w:r>
            <w:r w:rsidRPr="00B32C08">
              <w:rPr>
                <w:lang w:val="en-GB"/>
              </w:rPr>
              <w:t xml:space="preserve"> </w:t>
            </w:r>
            <w:r w:rsidR="00CD4FA1" w:rsidRPr="00B32C08">
              <w:rPr>
                <w:lang w:val="en-GB"/>
              </w:rPr>
              <w:t>of</w:t>
            </w:r>
            <w:r w:rsidRPr="00B32C08">
              <w:rPr>
                <w:lang w:val="en-GB"/>
              </w:rPr>
              <w:t xml:space="preserve"> Barcelona</w:t>
            </w:r>
          </w:p>
        </w:tc>
        <w:tc>
          <w:tcPr>
            <w:tcW w:w="1627" w:type="dxa"/>
            <w:vAlign w:val="center"/>
          </w:tcPr>
          <w:p w:rsidR="008B2C3C" w:rsidRPr="00B32C08" w:rsidRDefault="008B2C3C" w:rsidP="008B2C3C">
            <w:pPr>
              <w:rPr>
                <w:i/>
                <w:lang w:val="en-GB"/>
              </w:rPr>
            </w:pPr>
            <w:r w:rsidRPr="00B32C08">
              <w:rPr>
                <w:lang w:val="en-GB"/>
              </w:rPr>
              <w:t>1976</w:t>
            </w:r>
          </w:p>
        </w:tc>
      </w:tr>
      <w:tr w:rsidR="008B2C3C" w:rsidRPr="00B32C08" w:rsidTr="00CD4FA1">
        <w:trPr>
          <w:trHeight w:val="433"/>
        </w:trPr>
        <w:tc>
          <w:tcPr>
            <w:tcW w:w="3070" w:type="dxa"/>
            <w:vAlign w:val="center"/>
          </w:tcPr>
          <w:p w:rsidR="008B2C3C" w:rsidRPr="00B32C08" w:rsidRDefault="00CD4FA1" w:rsidP="008B2C3C">
            <w:pPr>
              <w:rPr>
                <w:lang w:val="en-GB"/>
              </w:rPr>
            </w:pPr>
            <w:r w:rsidRPr="00B32C08">
              <w:rPr>
                <w:lang w:val="en-GB"/>
              </w:rPr>
              <w:t>PhD in Prehistory and Ancient History</w:t>
            </w:r>
          </w:p>
        </w:tc>
        <w:tc>
          <w:tcPr>
            <w:tcW w:w="4513" w:type="dxa"/>
            <w:vAlign w:val="center"/>
          </w:tcPr>
          <w:p w:rsidR="008B2C3C" w:rsidRPr="00B32C08" w:rsidRDefault="00CD4FA1" w:rsidP="00CD4FA1">
            <w:pPr>
              <w:rPr>
                <w:lang w:val="en-GB"/>
              </w:rPr>
            </w:pPr>
            <w:r w:rsidRPr="00B32C08">
              <w:rPr>
                <w:lang w:val="en-GB"/>
              </w:rPr>
              <w:t>University of Barcelona</w:t>
            </w:r>
          </w:p>
        </w:tc>
        <w:tc>
          <w:tcPr>
            <w:tcW w:w="1627" w:type="dxa"/>
            <w:vAlign w:val="center"/>
          </w:tcPr>
          <w:p w:rsidR="008B2C3C" w:rsidRPr="00B32C08" w:rsidRDefault="00CD4FA1" w:rsidP="008B2C3C">
            <w:pPr>
              <w:rPr>
                <w:lang w:val="en-GB"/>
              </w:rPr>
            </w:pPr>
            <w:r w:rsidRPr="00B32C08">
              <w:rPr>
                <w:lang w:val="en-GB"/>
              </w:rPr>
              <w:t>1980</w:t>
            </w:r>
          </w:p>
        </w:tc>
      </w:tr>
      <w:tr w:rsidR="00CD4FA1" w:rsidRPr="00B32C08" w:rsidTr="003B0A9A">
        <w:trPr>
          <w:trHeight w:val="433"/>
        </w:trPr>
        <w:tc>
          <w:tcPr>
            <w:tcW w:w="3070" w:type="dxa"/>
          </w:tcPr>
          <w:p w:rsidR="00CD4FA1" w:rsidRPr="00B32C08" w:rsidRDefault="00CD4FA1" w:rsidP="003B0A9A">
            <w:pPr>
              <w:rPr>
                <w:lang w:val="en-GB"/>
              </w:rPr>
            </w:pPr>
            <w:r w:rsidRPr="00B32C08">
              <w:rPr>
                <w:lang w:val="en-GB"/>
              </w:rPr>
              <w:t xml:space="preserve">Degree in scientific Museology </w:t>
            </w:r>
          </w:p>
        </w:tc>
        <w:tc>
          <w:tcPr>
            <w:tcW w:w="4513" w:type="dxa"/>
          </w:tcPr>
          <w:p w:rsidR="00CD4FA1" w:rsidRPr="00B32C08" w:rsidRDefault="00CD4FA1" w:rsidP="00CD4FA1">
            <w:pPr>
              <w:rPr>
                <w:lang w:val="en-GB"/>
              </w:rPr>
            </w:pPr>
            <w:r w:rsidRPr="00B32C08">
              <w:rPr>
                <w:lang w:val="en-GB"/>
              </w:rPr>
              <w:t>Pompeu Fabra University (Barcelona)</w:t>
            </w:r>
          </w:p>
        </w:tc>
        <w:tc>
          <w:tcPr>
            <w:tcW w:w="1627" w:type="dxa"/>
          </w:tcPr>
          <w:p w:rsidR="00CD4FA1" w:rsidRPr="00B32C08" w:rsidRDefault="00CD4FA1" w:rsidP="003B0A9A">
            <w:pPr>
              <w:rPr>
                <w:lang w:val="en-GB"/>
              </w:rPr>
            </w:pPr>
            <w:r w:rsidRPr="00B32C08">
              <w:rPr>
                <w:lang w:val="en-GB"/>
              </w:rPr>
              <w:t>2002-2003</w:t>
            </w:r>
          </w:p>
        </w:tc>
      </w:tr>
      <w:tr w:rsidR="008B2C3C" w:rsidRPr="00B32C08" w:rsidTr="00CD4FA1">
        <w:trPr>
          <w:trHeight w:val="433"/>
        </w:trPr>
        <w:tc>
          <w:tcPr>
            <w:tcW w:w="3070" w:type="dxa"/>
            <w:vAlign w:val="center"/>
          </w:tcPr>
          <w:p w:rsidR="008B2C3C" w:rsidRPr="00B32C08" w:rsidRDefault="00CD4FA1" w:rsidP="008B2C3C">
            <w:pPr>
              <w:rPr>
                <w:lang w:val="en-GB"/>
              </w:rPr>
            </w:pPr>
            <w:r w:rsidRPr="00B32C08">
              <w:rPr>
                <w:lang w:val="en-GB"/>
              </w:rPr>
              <w:t>Associate Professor</w:t>
            </w:r>
          </w:p>
        </w:tc>
        <w:tc>
          <w:tcPr>
            <w:tcW w:w="4513" w:type="dxa"/>
            <w:vAlign w:val="center"/>
          </w:tcPr>
          <w:p w:rsidR="008B2C3C" w:rsidRPr="00B32C08" w:rsidRDefault="00CD4FA1" w:rsidP="008B2C3C">
            <w:pPr>
              <w:rPr>
                <w:lang w:val="en-GB"/>
              </w:rPr>
            </w:pPr>
            <w:r w:rsidRPr="00B32C08">
              <w:rPr>
                <w:lang w:val="en-GB"/>
              </w:rPr>
              <w:t>University of Barcelona</w:t>
            </w:r>
          </w:p>
        </w:tc>
        <w:tc>
          <w:tcPr>
            <w:tcW w:w="1627" w:type="dxa"/>
            <w:vAlign w:val="center"/>
          </w:tcPr>
          <w:p w:rsidR="008B2C3C" w:rsidRPr="00B32C08" w:rsidRDefault="00CD4FA1" w:rsidP="008B2C3C">
            <w:pPr>
              <w:rPr>
                <w:lang w:val="en-GB"/>
              </w:rPr>
            </w:pPr>
            <w:r w:rsidRPr="00B32C08">
              <w:rPr>
                <w:lang w:val="en-GB"/>
              </w:rPr>
              <w:t>1984</w:t>
            </w:r>
          </w:p>
        </w:tc>
      </w:tr>
    </w:tbl>
    <w:p w:rsidR="008B2C3C" w:rsidRPr="00B32C08" w:rsidRDefault="008B2C3C">
      <w:pPr>
        <w:rPr>
          <w:lang w:val="en-GB"/>
        </w:rPr>
      </w:pPr>
    </w:p>
    <w:p w:rsidR="008B6A2C" w:rsidRDefault="008B6A2C">
      <w:pPr>
        <w:rPr>
          <w:b/>
          <w:sz w:val="28"/>
          <w:szCs w:val="28"/>
          <w:lang w:val="en-GB"/>
        </w:rPr>
      </w:pPr>
    </w:p>
    <w:p w:rsidR="00CD4FA1" w:rsidRPr="00B32C08" w:rsidRDefault="001B185A">
      <w:pPr>
        <w:rPr>
          <w:b/>
          <w:sz w:val="28"/>
          <w:szCs w:val="28"/>
          <w:lang w:val="en-GB"/>
        </w:rPr>
      </w:pPr>
      <w:r w:rsidRPr="00B32C08">
        <w:rPr>
          <w:b/>
          <w:sz w:val="28"/>
          <w:szCs w:val="28"/>
          <w:lang w:val="en-GB"/>
        </w:rPr>
        <w:t>LANGUAG</w:t>
      </w:r>
      <w:r w:rsidR="00CD4FA1" w:rsidRPr="00B32C08">
        <w:rPr>
          <w:b/>
          <w:sz w:val="28"/>
          <w:szCs w:val="28"/>
          <w:lang w:val="en-GB"/>
        </w:rPr>
        <w:t>ES</w:t>
      </w:r>
    </w:p>
    <w:p w:rsidR="001B185A" w:rsidRPr="00B32C08" w:rsidRDefault="001B185A">
      <w:pPr>
        <w:rPr>
          <w:lang w:val="en-GB"/>
        </w:rPr>
      </w:pPr>
      <w:r w:rsidRPr="00B32C08">
        <w:rPr>
          <w:lang w:val="en-GB"/>
        </w:rPr>
        <w:t>Native speaker of Catalan and Spanish</w:t>
      </w:r>
    </w:p>
    <w:p w:rsidR="001B185A" w:rsidRPr="00B32C08" w:rsidRDefault="001B185A">
      <w:pPr>
        <w:rPr>
          <w:lang w:val="en-GB"/>
        </w:rPr>
      </w:pPr>
      <w:r w:rsidRPr="00B32C08">
        <w:rPr>
          <w:lang w:val="en-GB"/>
        </w:rPr>
        <w:t>Fluent in:</w:t>
      </w:r>
    </w:p>
    <w:p w:rsidR="00F844F5" w:rsidRPr="00B32C08" w:rsidRDefault="001B185A" w:rsidP="00F844F5">
      <w:pPr>
        <w:pStyle w:val="Prrafodelista"/>
        <w:numPr>
          <w:ilvl w:val="0"/>
          <w:numId w:val="2"/>
        </w:numPr>
        <w:rPr>
          <w:lang w:val="en-GB"/>
        </w:rPr>
      </w:pPr>
      <w:r w:rsidRPr="00B32C08">
        <w:rPr>
          <w:lang w:val="en-GB"/>
        </w:rPr>
        <w:t xml:space="preserve">English. </w:t>
      </w:r>
      <w:r w:rsidR="00F844F5" w:rsidRPr="00B32C08">
        <w:rPr>
          <w:lang w:val="en-GB"/>
        </w:rPr>
        <w:t>Cambridge English: First (FCE) (Knowledge of English)</w:t>
      </w:r>
    </w:p>
    <w:p w:rsidR="00F844F5" w:rsidRPr="00B32C08" w:rsidRDefault="001B185A" w:rsidP="00F844F5">
      <w:pPr>
        <w:pStyle w:val="Prrafodelista"/>
        <w:numPr>
          <w:ilvl w:val="0"/>
          <w:numId w:val="2"/>
        </w:numPr>
        <w:rPr>
          <w:lang w:val="en-GB"/>
        </w:rPr>
      </w:pPr>
      <w:r w:rsidRPr="00B32C08">
        <w:rPr>
          <w:lang w:val="en-GB"/>
        </w:rPr>
        <w:t xml:space="preserve">German. </w:t>
      </w:r>
      <w:r w:rsidR="00F844F5" w:rsidRPr="00B32C08">
        <w:rPr>
          <w:lang w:val="en-GB"/>
        </w:rPr>
        <w:t>Complete schooling at the German school in Barcelona.</w:t>
      </w:r>
    </w:p>
    <w:p w:rsidR="001B185A" w:rsidRPr="00B32C08" w:rsidRDefault="001B185A" w:rsidP="00F844F5">
      <w:pPr>
        <w:pStyle w:val="Prrafodelista"/>
        <w:numPr>
          <w:ilvl w:val="0"/>
          <w:numId w:val="2"/>
        </w:numPr>
        <w:rPr>
          <w:lang w:val="en-GB"/>
        </w:rPr>
      </w:pPr>
      <w:r w:rsidRPr="00B32C08">
        <w:rPr>
          <w:lang w:val="en-GB"/>
        </w:rPr>
        <w:t>Italian</w:t>
      </w:r>
    </w:p>
    <w:p w:rsidR="008B6A2C" w:rsidRDefault="008B6A2C">
      <w:pPr>
        <w:rPr>
          <w:b/>
          <w:sz w:val="28"/>
          <w:szCs w:val="28"/>
          <w:lang w:val="en-GB"/>
        </w:rPr>
      </w:pPr>
    </w:p>
    <w:p w:rsidR="008B6A2C" w:rsidRDefault="008B6A2C">
      <w:pPr>
        <w:rPr>
          <w:b/>
          <w:sz w:val="28"/>
          <w:szCs w:val="28"/>
          <w:lang w:val="en-GB"/>
        </w:rPr>
      </w:pPr>
    </w:p>
    <w:p w:rsidR="00F844F5" w:rsidRPr="00B32C08" w:rsidRDefault="00F844F5">
      <w:pPr>
        <w:rPr>
          <w:b/>
          <w:sz w:val="28"/>
          <w:szCs w:val="28"/>
          <w:lang w:val="en-GB"/>
        </w:rPr>
      </w:pPr>
      <w:r w:rsidRPr="00B32C08">
        <w:rPr>
          <w:b/>
          <w:sz w:val="28"/>
          <w:szCs w:val="28"/>
          <w:lang w:val="en-GB"/>
        </w:rPr>
        <w:t>PREVIOUS POSITIONS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4513"/>
        <w:gridCol w:w="1627"/>
      </w:tblGrid>
      <w:tr w:rsidR="005722AA" w:rsidRPr="00B32C08" w:rsidTr="005722AA">
        <w:trPr>
          <w:trHeight w:val="433"/>
        </w:trPr>
        <w:tc>
          <w:tcPr>
            <w:tcW w:w="3070" w:type="dxa"/>
          </w:tcPr>
          <w:p w:rsidR="005722AA" w:rsidRPr="00B32C08" w:rsidRDefault="005722AA" w:rsidP="003B0A9A">
            <w:pPr>
              <w:rPr>
                <w:lang w:val="en-GB"/>
              </w:rPr>
            </w:pPr>
            <w:r w:rsidRPr="00B32C08">
              <w:rPr>
                <w:lang w:val="en-GB"/>
              </w:rPr>
              <w:t>Director and Manager</w:t>
            </w:r>
          </w:p>
        </w:tc>
        <w:tc>
          <w:tcPr>
            <w:tcW w:w="4513" w:type="dxa"/>
          </w:tcPr>
          <w:p w:rsidR="005722AA" w:rsidRPr="00B32C08" w:rsidRDefault="005722AA" w:rsidP="003B0A9A">
            <w:pPr>
              <w:rPr>
                <w:lang w:val="en-GB"/>
              </w:rPr>
            </w:pPr>
            <w:r w:rsidRPr="00B32C08">
              <w:rPr>
                <w:lang w:val="en-GB"/>
              </w:rPr>
              <w:t>Premià de Mar Museum</w:t>
            </w:r>
          </w:p>
        </w:tc>
        <w:tc>
          <w:tcPr>
            <w:tcW w:w="1627" w:type="dxa"/>
          </w:tcPr>
          <w:p w:rsidR="005722AA" w:rsidRPr="00B32C08" w:rsidRDefault="005722AA" w:rsidP="003B0A9A">
            <w:pPr>
              <w:rPr>
                <w:lang w:val="en-GB"/>
              </w:rPr>
            </w:pPr>
            <w:r w:rsidRPr="00B32C08">
              <w:rPr>
                <w:lang w:val="en-GB"/>
              </w:rPr>
              <w:t>April 2002-10/01/2005</w:t>
            </w:r>
          </w:p>
        </w:tc>
      </w:tr>
      <w:tr w:rsidR="005722AA" w:rsidRPr="00B32C08" w:rsidTr="005722AA">
        <w:trPr>
          <w:trHeight w:val="433"/>
        </w:trPr>
        <w:tc>
          <w:tcPr>
            <w:tcW w:w="3070" w:type="dxa"/>
            <w:tcBorders>
              <w:top w:val="single" w:sz="4" w:space="0" w:color="auto"/>
              <w:left w:val="single" w:sz="4" w:space="0" w:color="auto"/>
              <w:bottom w:val="single" w:sz="4" w:space="0" w:color="auto"/>
              <w:right w:val="single" w:sz="4" w:space="0" w:color="auto"/>
            </w:tcBorders>
          </w:tcPr>
          <w:p w:rsidR="005722AA" w:rsidRPr="00B32C08" w:rsidRDefault="005722AA" w:rsidP="005722AA">
            <w:pPr>
              <w:rPr>
                <w:lang w:val="en-GB"/>
              </w:rPr>
            </w:pPr>
            <w:r w:rsidRPr="00B32C08">
              <w:rPr>
                <w:lang w:val="en-GB"/>
              </w:rPr>
              <w:t>Contract</w:t>
            </w:r>
            <w:r w:rsidR="001B185A" w:rsidRPr="00B32C08">
              <w:rPr>
                <w:lang w:val="en-GB"/>
              </w:rPr>
              <w:t>ed</w:t>
            </w:r>
            <w:r w:rsidRPr="00B32C08">
              <w:rPr>
                <w:lang w:val="en-GB"/>
              </w:rPr>
              <w:t xml:space="preserve"> as a freelance</w:t>
            </w:r>
            <w:r w:rsidR="001B185A" w:rsidRPr="00B32C08">
              <w:rPr>
                <w:lang w:val="en-GB"/>
              </w:rPr>
              <w:t xml:space="preserve"> associate </w:t>
            </w:r>
            <w:r w:rsidRPr="00B32C08">
              <w:rPr>
                <w:lang w:val="en-GB"/>
              </w:rPr>
              <w:t xml:space="preserve">archaeologist </w:t>
            </w:r>
            <w:r w:rsidR="00B4321F" w:rsidRPr="00B32C08">
              <w:rPr>
                <w:lang w:val="en-GB"/>
              </w:rPr>
              <w:t xml:space="preserve">director </w:t>
            </w:r>
            <w:r w:rsidRPr="00B32C08">
              <w:rPr>
                <w:lang w:val="en-GB"/>
              </w:rPr>
              <w:t>for the project “Study of the ancient archaeological landscape of the Eastern Cossetania, Baix Penedès”.</w:t>
            </w:r>
          </w:p>
        </w:tc>
        <w:tc>
          <w:tcPr>
            <w:tcW w:w="4513" w:type="dxa"/>
            <w:tcBorders>
              <w:top w:val="single" w:sz="4" w:space="0" w:color="auto"/>
              <w:left w:val="single" w:sz="4" w:space="0" w:color="auto"/>
              <w:bottom w:val="single" w:sz="4" w:space="0" w:color="auto"/>
              <w:right w:val="single" w:sz="4" w:space="0" w:color="auto"/>
            </w:tcBorders>
          </w:tcPr>
          <w:p w:rsidR="005722AA" w:rsidRPr="00B32C08" w:rsidRDefault="0095105F" w:rsidP="003B0A9A">
            <w:pPr>
              <w:rPr>
                <w:lang w:val="en-GB"/>
              </w:rPr>
            </w:pPr>
            <w:r w:rsidRPr="00B32C08">
              <w:rPr>
                <w:lang w:val="en-GB"/>
              </w:rPr>
              <w:t>IEC (Institute for Catalan Studies)</w:t>
            </w:r>
          </w:p>
        </w:tc>
        <w:tc>
          <w:tcPr>
            <w:tcW w:w="1627"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1998 – March 2002</w:t>
            </w:r>
          </w:p>
        </w:tc>
      </w:tr>
      <w:tr w:rsidR="005722AA" w:rsidRPr="00B32C08" w:rsidTr="005722AA">
        <w:trPr>
          <w:trHeight w:val="433"/>
        </w:trPr>
        <w:tc>
          <w:tcPr>
            <w:tcW w:w="3070"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lastRenderedPageBreak/>
              <w:t xml:space="preserve">Technical, scientific and economic advisor for the “Archaeological works </w:t>
            </w:r>
            <w:r w:rsidR="001B185A" w:rsidRPr="00B32C08">
              <w:rPr>
                <w:lang w:val="en-GB"/>
              </w:rPr>
              <w:t>o</w:t>
            </w:r>
            <w:r w:rsidRPr="00B32C08">
              <w:rPr>
                <w:lang w:val="en-GB"/>
              </w:rPr>
              <w:t>n the C32 motorway construction”</w:t>
            </w:r>
          </w:p>
        </w:tc>
        <w:tc>
          <w:tcPr>
            <w:tcW w:w="4513" w:type="dxa"/>
            <w:tcBorders>
              <w:top w:val="single" w:sz="4" w:space="0" w:color="auto"/>
              <w:left w:val="single" w:sz="4" w:space="0" w:color="auto"/>
              <w:bottom w:val="single" w:sz="4" w:space="0" w:color="auto"/>
              <w:right w:val="single" w:sz="4" w:space="0" w:color="auto"/>
            </w:tcBorders>
          </w:tcPr>
          <w:p w:rsidR="005722AA" w:rsidRPr="00014805" w:rsidRDefault="005722AA" w:rsidP="003B0A9A">
            <w:pPr>
              <w:rPr>
                <w:lang w:val="es-ES"/>
              </w:rPr>
            </w:pPr>
            <w:r w:rsidRPr="00014805">
              <w:rPr>
                <w:lang w:val="es-ES"/>
              </w:rPr>
              <w:t>AUCAT (Autopistas de Cataluña, grupo Abertis)</w:t>
            </w:r>
          </w:p>
        </w:tc>
        <w:tc>
          <w:tcPr>
            <w:tcW w:w="1627"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1996 - 1997</w:t>
            </w:r>
          </w:p>
        </w:tc>
      </w:tr>
      <w:tr w:rsidR="005722AA" w:rsidRPr="00B32C08" w:rsidTr="005722AA">
        <w:trPr>
          <w:trHeight w:val="433"/>
        </w:trPr>
        <w:tc>
          <w:tcPr>
            <w:tcW w:w="3070"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 xml:space="preserve">Technical, scientific and economic advisor for the “Archaeological works </w:t>
            </w:r>
            <w:r w:rsidR="001B185A" w:rsidRPr="00B32C08">
              <w:rPr>
                <w:lang w:val="en-GB"/>
              </w:rPr>
              <w:t>o</w:t>
            </w:r>
            <w:r w:rsidRPr="00B32C08">
              <w:rPr>
                <w:lang w:val="en-GB"/>
              </w:rPr>
              <w:t>n the A19 motorway construction”</w:t>
            </w:r>
          </w:p>
        </w:tc>
        <w:tc>
          <w:tcPr>
            <w:tcW w:w="4513" w:type="dxa"/>
            <w:tcBorders>
              <w:top w:val="single" w:sz="4" w:space="0" w:color="auto"/>
              <w:left w:val="single" w:sz="4" w:space="0" w:color="auto"/>
              <w:bottom w:val="single" w:sz="4" w:space="0" w:color="auto"/>
              <w:right w:val="single" w:sz="4" w:space="0" w:color="auto"/>
            </w:tcBorders>
          </w:tcPr>
          <w:p w:rsidR="005722AA" w:rsidRPr="00014805" w:rsidRDefault="005722AA" w:rsidP="003B0A9A">
            <w:pPr>
              <w:rPr>
                <w:lang w:val="es-ES"/>
              </w:rPr>
            </w:pPr>
            <w:r w:rsidRPr="00014805">
              <w:rPr>
                <w:lang w:val="es-ES"/>
              </w:rPr>
              <w:t>Autopistas CESA (ACESA, grupo Abertis)</w:t>
            </w:r>
          </w:p>
        </w:tc>
        <w:tc>
          <w:tcPr>
            <w:tcW w:w="1627"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1991 - 1995</w:t>
            </w:r>
          </w:p>
        </w:tc>
      </w:tr>
      <w:tr w:rsidR="005722AA" w:rsidRPr="00B32C08" w:rsidTr="005722AA">
        <w:trPr>
          <w:trHeight w:val="433"/>
        </w:trPr>
        <w:tc>
          <w:tcPr>
            <w:tcW w:w="3070"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Associate Professor in Archaeology</w:t>
            </w:r>
          </w:p>
        </w:tc>
        <w:tc>
          <w:tcPr>
            <w:tcW w:w="4513"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University of Barcelona</w:t>
            </w:r>
          </w:p>
        </w:tc>
        <w:tc>
          <w:tcPr>
            <w:tcW w:w="1627"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February 1984-October 1987</w:t>
            </w:r>
          </w:p>
        </w:tc>
      </w:tr>
      <w:tr w:rsidR="005722AA" w:rsidRPr="00B32C08" w:rsidTr="005722AA">
        <w:trPr>
          <w:trHeight w:val="433"/>
        </w:trPr>
        <w:tc>
          <w:tcPr>
            <w:tcW w:w="3070" w:type="dxa"/>
            <w:tcBorders>
              <w:top w:val="single" w:sz="4" w:space="0" w:color="auto"/>
              <w:left w:val="single" w:sz="4" w:space="0" w:color="auto"/>
              <w:bottom w:val="single" w:sz="4" w:space="0" w:color="auto"/>
              <w:right w:val="single" w:sz="4" w:space="0" w:color="auto"/>
            </w:tcBorders>
          </w:tcPr>
          <w:p w:rsidR="005722AA" w:rsidRPr="00B32C08" w:rsidRDefault="005722AA" w:rsidP="005722AA">
            <w:pPr>
              <w:rPr>
                <w:lang w:val="en-GB"/>
              </w:rPr>
            </w:pPr>
            <w:r w:rsidRPr="00B32C08">
              <w:rPr>
                <w:lang w:val="en-GB"/>
              </w:rPr>
              <w:t>A</w:t>
            </w:r>
            <w:r w:rsidR="001B185A" w:rsidRPr="00B32C08">
              <w:rPr>
                <w:lang w:val="en-GB"/>
              </w:rPr>
              <w:t>cting A</w:t>
            </w:r>
            <w:r w:rsidRPr="00B32C08">
              <w:rPr>
                <w:lang w:val="en-GB"/>
              </w:rPr>
              <w:t>ssociate Professor in Achaeology, Epigraphy and Numismatics</w:t>
            </w:r>
          </w:p>
        </w:tc>
        <w:tc>
          <w:tcPr>
            <w:tcW w:w="4513"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University of Barcelona</w:t>
            </w:r>
          </w:p>
        </w:tc>
        <w:tc>
          <w:tcPr>
            <w:tcW w:w="1627" w:type="dxa"/>
            <w:tcBorders>
              <w:top w:val="single" w:sz="4" w:space="0" w:color="auto"/>
              <w:left w:val="single" w:sz="4" w:space="0" w:color="auto"/>
              <w:bottom w:val="single" w:sz="4" w:space="0" w:color="auto"/>
              <w:right w:val="single" w:sz="4" w:space="0" w:color="auto"/>
            </w:tcBorders>
          </w:tcPr>
          <w:p w:rsidR="005722AA" w:rsidRPr="00B32C08" w:rsidRDefault="005722AA" w:rsidP="003B0A9A">
            <w:pPr>
              <w:rPr>
                <w:lang w:val="en-GB"/>
              </w:rPr>
            </w:pPr>
            <w:r w:rsidRPr="00B32C08">
              <w:rPr>
                <w:lang w:val="en-GB"/>
              </w:rPr>
              <w:t>January 1981-February 1984</w:t>
            </w:r>
          </w:p>
        </w:tc>
      </w:tr>
      <w:tr w:rsidR="00F844F5" w:rsidRPr="00B32C08" w:rsidTr="005722AA">
        <w:trPr>
          <w:trHeight w:val="433"/>
        </w:trPr>
        <w:tc>
          <w:tcPr>
            <w:tcW w:w="3070" w:type="dxa"/>
            <w:vAlign w:val="center"/>
          </w:tcPr>
          <w:p w:rsidR="00F844F5" w:rsidRPr="00B32C08" w:rsidRDefault="001B185A" w:rsidP="00F844F5">
            <w:pPr>
              <w:rPr>
                <w:i/>
                <w:lang w:val="en-GB"/>
              </w:rPr>
            </w:pPr>
            <w:r w:rsidRPr="00B32C08">
              <w:rPr>
                <w:lang w:val="en-GB"/>
              </w:rPr>
              <w:t>Assistant to the Professor</w:t>
            </w:r>
            <w:r w:rsidR="00F844F5" w:rsidRPr="00B32C08">
              <w:rPr>
                <w:lang w:val="en-GB"/>
              </w:rPr>
              <w:t xml:space="preserve"> </w:t>
            </w:r>
            <w:r w:rsidR="005722AA" w:rsidRPr="00B32C08">
              <w:rPr>
                <w:lang w:val="en-GB"/>
              </w:rPr>
              <w:t>in Achaeology, Epigraphy and Numismatics</w:t>
            </w:r>
          </w:p>
        </w:tc>
        <w:tc>
          <w:tcPr>
            <w:tcW w:w="4513" w:type="dxa"/>
            <w:vAlign w:val="center"/>
          </w:tcPr>
          <w:p w:rsidR="00F844F5" w:rsidRPr="00B32C08" w:rsidRDefault="00F844F5" w:rsidP="00F844F5">
            <w:pPr>
              <w:rPr>
                <w:i/>
                <w:lang w:val="en-GB"/>
              </w:rPr>
            </w:pPr>
            <w:r w:rsidRPr="00B32C08">
              <w:rPr>
                <w:lang w:val="en-GB"/>
              </w:rPr>
              <w:t>University of Barcelona</w:t>
            </w:r>
          </w:p>
        </w:tc>
        <w:tc>
          <w:tcPr>
            <w:tcW w:w="1627" w:type="dxa"/>
            <w:vAlign w:val="center"/>
          </w:tcPr>
          <w:p w:rsidR="00F844F5" w:rsidRPr="00B32C08" w:rsidRDefault="00F844F5" w:rsidP="00302E87">
            <w:pPr>
              <w:rPr>
                <w:lang w:val="en-GB"/>
              </w:rPr>
            </w:pPr>
            <w:r w:rsidRPr="00B32C08">
              <w:rPr>
                <w:lang w:val="en-GB"/>
              </w:rPr>
              <w:t>Oct</w:t>
            </w:r>
            <w:r w:rsidR="00302E87" w:rsidRPr="00B32C08">
              <w:rPr>
                <w:lang w:val="en-GB"/>
              </w:rPr>
              <w:t>ober</w:t>
            </w:r>
            <w:r w:rsidRPr="00B32C08">
              <w:rPr>
                <w:lang w:val="en-GB"/>
              </w:rPr>
              <w:t xml:space="preserve"> 1975-Dec</w:t>
            </w:r>
            <w:r w:rsidR="00302E87" w:rsidRPr="00B32C08">
              <w:rPr>
                <w:lang w:val="en-GB"/>
              </w:rPr>
              <w:t>ember</w:t>
            </w:r>
            <w:r w:rsidRPr="00B32C08">
              <w:rPr>
                <w:lang w:val="en-GB"/>
              </w:rPr>
              <w:t xml:space="preserve"> 1980</w:t>
            </w:r>
          </w:p>
        </w:tc>
      </w:tr>
    </w:tbl>
    <w:p w:rsidR="00F844F5" w:rsidRPr="00B32C08" w:rsidRDefault="00F844F5">
      <w:pPr>
        <w:rPr>
          <w:lang w:val="en-GB"/>
        </w:rPr>
      </w:pPr>
    </w:p>
    <w:p w:rsidR="00F844F5" w:rsidRPr="00B32C08" w:rsidRDefault="00F844F5">
      <w:pPr>
        <w:rPr>
          <w:lang w:val="en-GB"/>
        </w:rPr>
      </w:pPr>
    </w:p>
    <w:p w:rsidR="00CF02AF" w:rsidRPr="00B32C08" w:rsidRDefault="00CF02AF">
      <w:pPr>
        <w:rPr>
          <w:b/>
          <w:sz w:val="28"/>
          <w:szCs w:val="28"/>
          <w:lang w:val="en-GB"/>
        </w:rPr>
      </w:pPr>
      <w:r w:rsidRPr="00B32C08">
        <w:rPr>
          <w:b/>
          <w:sz w:val="28"/>
          <w:szCs w:val="28"/>
          <w:lang w:val="en-GB"/>
        </w:rPr>
        <w:t>AWARDS</w:t>
      </w:r>
      <w:r w:rsidR="00A1762E">
        <w:rPr>
          <w:b/>
          <w:sz w:val="28"/>
          <w:szCs w:val="28"/>
          <w:lang w:val="en-GB"/>
        </w:rPr>
        <w:t>,</w:t>
      </w:r>
      <w:r w:rsidRPr="00B32C08">
        <w:rPr>
          <w:b/>
          <w:sz w:val="28"/>
          <w:szCs w:val="28"/>
          <w:lang w:val="en-GB"/>
        </w:rPr>
        <w:t xml:space="preserve"> DISTINCTIONS</w:t>
      </w:r>
      <w:r w:rsidR="00A1762E">
        <w:rPr>
          <w:b/>
          <w:sz w:val="28"/>
          <w:szCs w:val="28"/>
          <w:lang w:val="en-GB"/>
        </w:rPr>
        <w:t xml:space="preserve"> AND PATRONAGE</w:t>
      </w:r>
    </w:p>
    <w:p w:rsidR="00957BDD" w:rsidRPr="00957BDD" w:rsidRDefault="00957BDD" w:rsidP="00971AE4">
      <w:pPr>
        <w:rPr>
          <w:lang w:val="en-GB"/>
        </w:rPr>
      </w:pPr>
      <w:r>
        <w:rPr>
          <w:b/>
          <w:lang w:val="en-GB"/>
        </w:rPr>
        <w:t xml:space="preserve">2018: </w:t>
      </w:r>
      <w:r>
        <w:rPr>
          <w:lang w:val="en-GB"/>
        </w:rPr>
        <w:t>S</w:t>
      </w:r>
      <w:r w:rsidRPr="00957BDD">
        <w:rPr>
          <w:lang w:val="en-GB"/>
        </w:rPr>
        <w:t>cientific Advisory Board</w:t>
      </w:r>
      <w:r w:rsidR="00EE40BC">
        <w:rPr>
          <w:lang w:val="en-GB"/>
        </w:rPr>
        <w:t xml:space="preserve"> member</w:t>
      </w:r>
      <w:r>
        <w:rPr>
          <w:lang w:val="en-GB"/>
        </w:rPr>
        <w:t xml:space="preserve"> </w:t>
      </w:r>
      <w:r w:rsidR="00EE40BC" w:rsidRPr="00EE40BC">
        <w:rPr>
          <w:lang w:val="en-GB"/>
        </w:rPr>
        <w:t>of the monographs of the University of Girona "Archaeological Studies"</w:t>
      </w:r>
    </w:p>
    <w:p w:rsidR="007C0CF6" w:rsidRPr="007C0CF6" w:rsidRDefault="007C0CF6" w:rsidP="00971AE4">
      <w:pPr>
        <w:rPr>
          <w:lang w:val="en-GB"/>
        </w:rPr>
      </w:pPr>
      <w:r>
        <w:rPr>
          <w:b/>
          <w:lang w:val="en-GB"/>
        </w:rPr>
        <w:t xml:space="preserve">2017-2018: </w:t>
      </w:r>
      <w:r>
        <w:rPr>
          <w:lang w:val="en-GB"/>
        </w:rPr>
        <w:t xml:space="preserve">Scientific </w:t>
      </w:r>
      <w:r w:rsidR="00095FEB">
        <w:rPr>
          <w:lang w:val="en-GB"/>
        </w:rPr>
        <w:t>Committee</w:t>
      </w:r>
      <w:r>
        <w:rPr>
          <w:lang w:val="en-GB"/>
        </w:rPr>
        <w:t xml:space="preserve"> </w:t>
      </w:r>
      <w:r w:rsidR="00EE40BC">
        <w:rPr>
          <w:lang w:val="en-GB"/>
        </w:rPr>
        <w:t xml:space="preserve">member </w:t>
      </w:r>
      <w:r>
        <w:rPr>
          <w:lang w:val="en-GB"/>
        </w:rPr>
        <w:t>of</w:t>
      </w:r>
      <w:r w:rsidR="00095FEB">
        <w:rPr>
          <w:lang w:val="en-GB"/>
        </w:rPr>
        <w:t xml:space="preserve"> the Journal</w:t>
      </w:r>
      <w:r>
        <w:rPr>
          <w:lang w:val="en-GB"/>
        </w:rPr>
        <w:t xml:space="preserve"> </w:t>
      </w:r>
      <w:r w:rsidRPr="00957BDD">
        <w:rPr>
          <w:i/>
          <w:lang w:val="en-GB"/>
        </w:rPr>
        <w:t>Studies on the Rural World in the Roman Period</w:t>
      </w:r>
    </w:p>
    <w:p w:rsidR="00971AE4" w:rsidRPr="00B32C08" w:rsidRDefault="00E806C6" w:rsidP="00971AE4">
      <w:pPr>
        <w:rPr>
          <w:lang w:val="en-GB"/>
        </w:rPr>
      </w:pPr>
      <w:r w:rsidRPr="00B32C08">
        <w:rPr>
          <w:b/>
          <w:lang w:val="en-GB"/>
        </w:rPr>
        <w:t>2015-201</w:t>
      </w:r>
      <w:r w:rsidR="007C0CF6">
        <w:rPr>
          <w:b/>
          <w:lang w:val="en-GB"/>
        </w:rPr>
        <w:t>8</w:t>
      </w:r>
      <w:r w:rsidRPr="00B32C08">
        <w:rPr>
          <w:lang w:val="en-GB"/>
        </w:rPr>
        <w:t xml:space="preserve">: </w:t>
      </w:r>
      <w:r w:rsidR="00971AE4" w:rsidRPr="00B32C08">
        <w:rPr>
          <w:lang w:val="en-GB"/>
        </w:rPr>
        <w:t xml:space="preserve"> </w:t>
      </w:r>
      <w:r w:rsidR="00CE1696">
        <w:rPr>
          <w:lang w:val="en-GB"/>
        </w:rPr>
        <w:t>T</w:t>
      </w:r>
      <w:r w:rsidR="00971AE4" w:rsidRPr="00B32C08">
        <w:rPr>
          <w:lang w:val="en-GB"/>
        </w:rPr>
        <w:t>he International</w:t>
      </w:r>
      <w:r w:rsidR="001B185A" w:rsidRPr="00B32C08">
        <w:rPr>
          <w:lang w:val="en-GB"/>
        </w:rPr>
        <w:t xml:space="preserve"> Union of Academies (UAI)</w:t>
      </w:r>
      <w:r w:rsidR="00CE1696" w:rsidRPr="00CE1696">
        <w:rPr>
          <w:lang w:val="en-GB"/>
        </w:rPr>
        <w:t xml:space="preserve"> </w:t>
      </w:r>
      <w:r w:rsidR="00CE1696" w:rsidRPr="00B32C08">
        <w:rPr>
          <w:lang w:val="en-GB"/>
        </w:rPr>
        <w:t>TIR-FOR project International Commission</w:t>
      </w:r>
      <w:r w:rsidR="00CE1696">
        <w:rPr>
          <w:lang w:val="en-GB"/>
        </w:rPr>
        <w:t xml:space="preserve"> member</w:t>
      </w:r>
    </w:p>
    <w:p w:rsidR="00971AE4" w:rsidRPr="00B32C08" w:rsidRDefault="00E806C6">
      <w:pPr>
        <w:rPr>
          <w:bCs/>
          <w:lang w:val="en-GB"/>
        </w:rPr>
      </w:pPr>
      <w:r w:rsidRPr="00B32C08">
        <w:rPr>
          <w:b/>
          <w:bCs/>
          <w:lang w:val="en-GB"/>
        </w:rPr>
        <w:t>2014-201</w:t>
      </w:r>
      <w:r w:rsidR="007C0CF6">
        <w:rPr>
          <w:b/>
          <w:bCs/>
          <w:lang w:val="en-GB"/>
        </w:rPr>
        <w:t>8</w:t>
      </w:r>
      <w:r w:rsidRPr="00B32C08">
        <w:rPr>
          <w:bCs/>
          <w:lang w:val="en-GB"/>
        </w:rPr>
        <w:t>:</w:t>
      </w:r>
      <w:r w:rsidR="00971AE4" w:rsidRPr="00B32C08">
        <w:rPr>
          <w:bCs/>
          <w:lang w:val="en-GB"/>
        </w:rPr>
        <w:t xml:space="preserve"> </w:t>
      </w:r>
      <w:r w:rsidR="001B185A" w:rsidRPr="00B32C08">
        <w:rPr>
          <w:bCs/>
          <w:lang w:val="en-GB"/>
        </w:rPr>
        <w:t xml:space="preserve">Catalan Commission’s </w:t>
      </w:r>
      <w:r w:rsidR="00971AE4" w:rsidRPr="00B32C08">
        <w:rPr>
          <w:bCs/>
          <w:lang w:val="en-GB"/>
        </w:rPr>
        <w:t>Scientific Secretary for the TIR-FOR project (</w:t>
      </w:r>
      <w:r w:rsidR="001B185A" w:rsidRPr="00B32C08">
        <w:rPr>
          <w:bCs/>
          <w:lang w:val="en-GB"/>
        </w:rPr>
        <w:t>UAI</w:t>
      </w:r>
      <w:r w:rsidR="00971AE4" w:rsidRPr="00B32C08">
        <w:rPr>
          <w:bCs/>
          <w:lang w:val="en-GB"/>
        </w:rPr>
        <w:t>)</w:t>
      </w:r>
    </w:p>
    <w:p w:rsidR="00FA3641" w:rsidRPr="00B32C08" w:rsidRDefault="00FA3641">
      <w:pPr>
        <w:rPr>
          <w:bCs/>
          <w:lang w:val="en-GB"/>
        </w:rPr>
      </w:pPr>
      <w:r w:rsidRPr="00B32C08">
        <w:rPr>
          <w:b/>
          <w:bCs/>
          <w:lang w:val="en-GB"/>
        </w:rPr>
        <w:t>20</w:t>
      </w:r>
      <w:r w:rsidR="00050D09" w:rsidRPr="00B32C08">
        <w:rPr>
          <w:b/>
          <w:bCs/>
          <w:lang w:val="en-GB"/>
        </w:rPr>
        <w:t>12-2014</w:t>
      </w:r>
      <w:r w:rsidR="00050D09" w:rsidRPr="00B32C08">
        <w:rPr>
          <w:bCs/>
          <w:lang w:val="en-GB"/>
        </w:rPr>
        <w:t xml:space="preserve">: </w:t>
      </w:r>
      <w:r w:rsidR="00027561">
        <w:rPr>
          <w:bCs/>
          <w:lang w:val="en-GB"/>
        </w:rPr>
        <w:t>Editorial board</w:t>
      </w:r>
      <w:r w:rsidR="00050D09" w:rsidRPr="00B32C08">
        <w:rPr>
          <w:bCs/>
          <w:lang w:val="en-GB"/>
        </w:rPr>
        <w:t xml:space="preserve"> </w:t>
      </w:r>
      <w:r w:rsidR="001B185A" w:rsidRPr="00B32C08">
        <w:rPr>
          <w:bCs/>
          <w:lang w:val="en-GB"/>
        </w:rPr>
        <w:t xml:space="preserve">member </w:t>
      </w:r>
      <w:r w:rsidR="00050D09" w:rsidRPr="00B32C08">
        <w:rPr>
          <w:bCs/>
          <w:lang w:val="en-GB"/>
        </w:rPr>
        <w:t xml:space="preserve">of the journal DATATEXTIL, edited by the Catalonia </w:t>
      </w:r>
      <w:r w:rsidR="001B185A" w:rsidRPr="00B32C08">
        <w:rPr>
          <w:bCs/>
          <w:lang w:val="en-GB"/>
        </w:rPr>
        <w:t>T</w:t>
      </w:r>
      <w:r w:rsidR="00050D09" w:rsidRPr="00B32C08">
        <w:rPr>
          <w:bCs/>
          <w:lang w:val="en-GB"/>
        </w:rPr>
        <w:t xml:space="preserve">extile </w:t>
      </w:r>
      <w:r w:rsidR="001B185A" w:rsidRPr="00B32C08">
        <w:rPr>
          <w:bCs/>
          <w:lang w:val="en-GB"/>
        </w:rPr>
        <w:t>M</w:t>
      </w:r>
      <w:r w:rsidR="00050D09" w:rsidRPr="00B32C08">
        <w:rPr>
          <w:bCs/>
          <w:lang w:val="en-GB"/>
        </w:rPr>
        <w:t xml:space="preserve">useums </w:t>
      </w:r>
      <w:r w:rsidR="001B185A" w:rsidRPr="00B32C08">
        <w:rPr>
          <w:bCs/>
          <w:lang w:val="en-GB"/>
        </w:rPr>
        <w:t>N</w:t>
      </w:r>
      <w:r w:rsidR="00050D09" w:rsidRPr="00B32C08">
        <w:rPr>
          <w:bCs/>
          <w:lang w:val="en-GB"/>
        </w:rPr>
        <w:t>etwork</w:t>
      </w:r>
    </w:p>
    <w:p w:rsidR="00971AE4" w:rsidRPr="00B32C08" w:rsidRDefault="00E806C6">
      <w:pPr>
        <w:rPr>
          <w:bCs/>
          <w:lang w:val="en-GB"/>
        </w:rPr>
      </w:pPr>
      <w:r w:rsidRPr="00B32C08">
        <w:rPr>
          <w:b/>
          <w:bCs/>
          <w:lang w:val="en-GB"/>
        </w:rPr>
        <w:t>2009-201</w:t>
      </w:r>
      <w:r w:rsidR="007563EB">
        <w:rPr>
          <w:b/>
          <w:bCs/>
          <w:lang w:val="en-GB"/>
        </w:rPr>
        <w:t>8</w:t>
      </w:r>
      <w:r w:rsidRPr="00B32C08">
        <w:rPr>
          <w:bCs/>
          <w:lang w:val="en-GB"/>
        </w:rPr>
        <w:t>:</w:t>
      </w:r>
      <w:r w:rsidR="00971AE4" w:rsidRPr="00B32C08">
        <w:rPr>
          <w:bCs/>
          <w:lang w:val="en-GB"/>
        </w:rPr>
        <w:t xml:space="preserve"> </w:t>
      </w:r>
      <w:r w:rsidR="004F0720" w:rsidRPr="00B32C08">
        <w:rPr>
          <w:bCs/>
          <w:lang w:val="en-GB"/>
        </w:rPr>
        <w:t>M</w:t>
      </w:r>
      <w:r w:rsidR="00971AE4" w:rsidRPr="00B32C08">
        <w:rPr>
          <w:bCs/>
          <w:lang w:val="en-GB"/>
        </w:rPr>
        <w:t xml:space="preserve">ember of the </w:t>
      </w:r>
      <w:r w:rsidR="001B185A" w:rsidRPr="00B32C08">
        <w:rPr>
          <w:bCs/>
          <w:lang w:val="en-GB"/>
        </w:rPr>
        <w:t>d</w:t>
      </w:r>
      <w:r w:rsidR="00971AE4" w:rsidRPr="00B32C08">
        <w:rPr>
          <w:bCs/>
          <w:lang w:val="en-GB"/>
        </w:rPr>
        <w:t xml:space="preserve">irective </w:t>
      </w:r>
      <w:r w:rsidR="001B185A" w:rsidRPr="00B32C08">
        <w:rPr>
          <w:bCs/>
          <w:lang w:val="en-GB"/>
        </w:rPr>
        <w:t>b</w:t>
      </w:r>
      <w:r w:rsidR="00971AE4" w:rsidRPr="00B32C08">
        <w:rPr>
          <w:bCs/>
          <w:lang w:val="en-GB"/>
        </w:rPr>
        <w:t>oard of the Catalan Society of Historical Studies, within the</w:t>
      </w:r>
      <w:r w:rsidR="0095105F" w:rsidRPr="00B32C08">
        <w:rPr>
          <w:bCs/>
          <w:lang w:val="en-GB"/>
        </w:rPr>
        <w:t xml:space="preserve"> IEC</w:t>
      </w:r>
      <w:r w:rsidR="00971AE4" w:rsidRPr="00B32C08">
        <w:rPr>
          <w:bCs/>
          <w:lang w:val="en-GB"/>
        </w:rPr>
        <w:t xml:space="preserve"> </w:t>
      </w:r>
      <w:r w:rsidR="0095105F" w:rsidRPr="00B32C08">
        <w:rPr>
          <w:bCs/>
          <w:lang w:val="en-GB"/>
        </w:rPr>
        <w:t>(</w:t>
      </w:r>
      <w:r w:rsidR="00971AE4" w:rsidRPr="00B32C08">
        <w:rPr>
          <w:bCs/>
          <w:lang w:val="en-GB"/>
        </w:rPr>
        <w:t>Institut</w:t>
      </w:r>
      <w:r w:rsidR="0095105F" w:rsidRPr="00B32C08">
        <w:rPr>
          <w:bCs/>
          <w:lang w:val="en-GB"/>
        </w:rPr>
        <w:t>e for Catalan Studies)</w:t>
      </w:r>
    </w:p>
    <w:p w:rsidR="00B70BB7" w:rsidRDefault="00B70BB7">
      <w:pPr>
        <w:rPr>
          <w:bCs/>
          <w:lang w:val="en-GB"/>
        </w:rPr>
      </w:pPr>
      <w:r w:rsidRPr="00B32C08">
        <w:rPr>
          <w:b/>
          <w:bCs/>
          <w:lang w:val="en-GB"/>
        </w:rPr>
        <w:t>1997-2001</w:t>
      </w:r>
      <w:r w:rsidRPr="00B32C08">
        <w:rPr>
          <w:bCs/>
          <w:lang w:val="en-GB"/>
        </w:rPr>
        <w:t xml:space="preserve">: </w:t>
      </w:r>
      <w:r w:rsidR="003B12CD" w:rsidRPr="00B32C08">
        <w:rPr>
          <w:bCs/>
          <w:lang w:val="en-GB"/>
        </w:rPr>
        <w:t>Patron</w:t>
      </w:r>
      <w:r w:rsidRPr="00B32C08">
        <w:rPr>
          <w:bCs/>
          <w:lang w:val="en-GB"/>
        </w:rPr>
        <w:t xml:space="preserve"> of the Museum of Premià de Mar</w:t>
      </w:r>
    </w:p>
    <w:p w:rsidR="009246CC" w:rsidRPr="00B32C08" w:rsidRDefault="00E4270D">
      <w:pPr>
        <w:rPr>
          <w:bCs/>
          <w:lang w:val="en-GB"/>
        </w:rPr>
      </w:pPr>
      <w:r w:rsidRPr="0038440B">
        <w:rPr>
          <w:b/>
          <w:bCs/>
          <w:lang w:val="en-GB"/>
        </w:rPr>
        <w:t>1980-1985</w:t>
      </w:r>
      <w:r>
        <w:rPr>
          <w:bCs/>
          <w:lang w:val="en-GB"/>
        </w:rPr>
        <w:t xml:space="preserve">: </w:t>
      </w:r>
      <w:r w:rsidR="009246CC" w:rsidRPr="009246CC">
        <w:rPr>
          <w:bCs/>
          <w:lang w:val="en-GB"/>
        </w:rPr>
        <w:t xml:space="preserve">Commission </w:t>
      </w:r>
      <w:r>
        <w:rPr>
          <w:bCs/>
          <w:lang w:val="en-GB"/>
        </w:rPr>
        <w:t xml:space="preserve">member for the </w:t>
      </w:r>
      <w:r w:rsidR="009246CC" w:rsidRPr="009246CC">
        <w:rPr>
          <w:bCs/>
          <w:lang w:val="en-GB"/>
        </w:rPr>
        <w:t xml:space="preserve">study </w:t>
      </w:r>
      <w:r>
        <w:rPr>
          <w:bCs/>
          <w:lang w:val="en-GB"/>
        </w:rPr>
        <w:t>of</w:t>
      </w:r>
      <w:r w:rsidR="009246CC" w:rsidRPr="009246CC">
        <w:rPr>
          <w:bCs/>
          <w:lang w:val="en-GB"/>
        </w:rPr>
        <w:t xml:space="preserve"> </w:t>
      </w:r>
      <w:r>
        <w:rPr>
          <w:bCs/>
          <w:lang w:val="en-GB"/>
        </w:rPr>
        <w:t xml:space="preserve">urban archaeology </w:t>
      </w:r>
      <w:r w:rsidR="009246CC" w:rsidRPr="009246CC">
        <w:rPr>
          <w:bCs/>
          <w:lang w:val="en-GB"/>
        </w:rPr>
        <w:t>problems</w:t>
      </w:r>
      <w:r>
        <w:rPr>
          <w:bCs/>
          <w:lang w:val="en-GB"/>
        </w:rPr>
        <w:t>.</w:t>
      </w:r>
      <w:r w:rsidR="009246CC" w:rsidRPr="009246CC">
        <w:rPr>
          <w:bCs/>
          <w:lang w:val="en-GB"/>
        </w:rPr>
        <w:t xml:space="preserve"> Culture</w:t>
      </w:r>
      <w:r>
        <w:rPr>
          <w:bCs/>
          <w:lang w:val="en-GB"/>
        </w:rPr>
        <w:t xml:space="preserve"> Conselleria (Ministry)</w:t>
      </w:r>
      <w:r w:rsidR="009246CC" w:rsidRPr="009246CC">
        <w:rPr>
          <w:bCs/>
          <w:lang w:val="en-GB"/>
        </w:rPr>
        <w:t xml:space="preserve"> of the Generalitat of Catalonia, responsible for the city of Guissona</w:t>
      </w:r>
    </w:p>
    <w:p w:rsidR="00CF02AF" w:rsidRPr="00B32C08" w:rsidRDefault="00476B6C">
      <w:pPr>
        <w:rPr>
          <w:bCs/>
          <w:lang w:val="en-GB"/>
        </w:rPr>
      </w:pPr>
      <w:r w:rsidRPr="00B32C08">
        <w:rPr>
          <w:b/>
          <w:bCs/>
          <w:lang w:val="en-GB"/>
        </w:rPr>
        <w:t>1980</w:t>
      </w:r>
      <w:r w:rsidRPr="00B32C08">
        <w:rPr>
          <w:bCs/>
          <w:lang w:val="en-GB"/>
        </w:rPr>
        <w:t xml:space="preserve">: </w:t>
      </w:r>
      <w:r w:rsidR="003B12CD" w:rsidRPr="00B32C08">
        <w:rPr>
          <w:bCs/>
          <w:lang w:val="en-GB"/>
        </w:rPr>
        <w:t xml:space="preserve"> Winner of the ILURO Prize</w:t>
      </w:r>
      <w:r w:rsidR="00CF02AF" w:rsidRPr="00B32C08">
        <w:rPr>
          <w:bCs/>
          <w:lang w:val="en-GB"/>
        </w:rPr>
        <w:t xml:space="preserve"> </w:t>
      </w:r>
      <w:r w:rsidR="003B12CD" w:rsidRPr="00B32C08">
        <w:rPr>
          <w:bCs/>
          <w:lang w:val="en-GB"/>
        </w:rPr>
        <w:t>for</w:t>
      </w:r>
      <w:r w:rsidR="00CF02AF" w:rsidRPr="00B32C08">
        <w:rPr>
          <w:bCs/>
          <w:lang w:val="en-GB"/>
        </w:rPr>
        <w:t xml:space="preserve"> historical monograph of </w:t>
      </w:r>
      <w:r w:rsidRPr="00B32C08">
        <w:rPr>
          <w:bCs/>
          <w:lang w:val="en-GB"/>
        </w:rPr>
        <w:t>the "Caixa d'Estalvis Laietana"</w:t>
      </w:r>
    </w:p>
    <w:p w:rsidR="00476B6C" w:rsidRPr="00B32C08" w:rsidRDefault="00476B6C">
      <w:pPr>
        <w:rPr>
          <w:bCs/>
          <w:lang w:val="en-GB"/>
        </w:rPr>
      </w:pPr>
      <w:r w:rsidRPr="00B32C08">
        <w:rPr>
          <w:b/>
          <w:bCs/>
          <w:lang w:val="en-GB"/>
        </w:rPr>
        <w:lastRenderedPageBreak/>
        <w:t>1978-1992</w:t>
      </w:r>
      <w:r w:rsidRPr="00B32C08">
        <w:rPr>
          <w:bCs/>
          <w:lang w:val="en-GB"/>
        </w:rPr>
        <w:t xml:space="preserve">: </w:t>
      </w:r>
      <w:r w:rsidR="00CE1696">
        <w:rPr>
          <w:bCs/>
          <w:lang w:val="en-GB"/>
        </w:rPr>
        <w:t>E</w:t>
      </w:r>
      <w:r w:rsidRPr="00B32C08">
        <w:rPr>
          <w:bCs/>
          <w:lang w:val="en-GB"/>
        </w:rPr>
        <w:t>ditor</w:t>
      </w:r>
      <w:r w:rsidR="003B12CD" w:rsidRPr="00B32C08">
        <w:rPr>
          <w:bCs/>
          <w:lang w:val="en-GB"/>
        </w:rPr>
        <w:t>ial</w:t>
      </w:r>
      <w:r w:rsidRPr="00B32C08">
        <w:rPr>
          <w:bCs/>
          <w:lang w:val="en-GB"/>
        </w:rPr>
        <w:t xml:space="preserve"> </w:t>
      </w:r>
      <w:r w:rsidR="007563EB">
        <w:rPr>
          <w:bCs/>
          <w:lang w:val="en-GB"/>
        </w:rPr>
        <w:t>board</w:t>
      </w:r>
      <w:r w:rsidR="00CE1696">
        <w:rPr>
          <w:bCs/>
          <w:lang w:val="en-GB"/>
        </w:rPr>
        <w:t xml:space="preserve"> member</w:t>
      </w:r>
      <w:r w:rsidRPr="00B32C08">
        <w:rPr>
          <w:bCs/>
          <w:lang w:val="en-GB"/>
        </w:rPr>
        <w:t xml:space="preserve"> of the academic journal "Fonaments"</w:t>
      </w:r>
    </w:p>
    <w:p w:rsidR="00EB2201" w:rsidRPr="00B32C08" w:rsidRDefault="00EB2201" w:rsidP="00D632ED">
      <w:pPr>
        <w:rPr>
          <w:lang w:val="en-GB"/>
        </w:rPr>
      </w:pPr>
    </w:p>
    <w:p w:rsidR="004E3742" w:rsidRPr="00B32C08" w:rsidRDefault="004E3742" w:rsidP="00D632ED">
      <w:pPr>
        <w:rPr>
          <w:b/>
          <w:sz w:val="28"/>
          <w:szCs w:val="28"/>
          <w:lang w:val="en-GB"/>
        </w:rPr>
      </w:pPr>
      <w:r w:rsidRPr="00B32C08">
        <w:rPr>
          <w:b/>
          <w:sz w:val="28"/>
          <w:szCs w:val="28"/>
          <w:lang w:val="en-GB"/>
        </w:rPr>
        <w:t>R</w:t>
      </w:r>
      <w:r w:rsidR="003B12CD" w:rsidRPr="00B32C08">
        <w:rPr>
          <w:b/>
          <w:sz w:val="28"/>
          <w:szCs w:val="28"/>
          <w:lang w:val="en-GB"/>
        </w:rPr>
        <w:t>&amp;</w:t>
      </w:r>
      <w:r w:rsidRPr="00B32C08">
        <w:rPr>
          <w:b/>
          <w:sz w:val="28"/>
          <w:szCs w:val="28"/>
          <w:lang w:val="en-GB"/>
        </w:rPr>
        <w:t>D MANAGER, FUNDRAISING AND OTHER RELEVANT RESEARCH ACTIVITIES</w:t>
      </w:r>
    </w:p>
    <w:p w:rsidR="00186C2B" w:rsidRPr="00014805" w:rsidRDefault="00476B6C">
      <w:pPr>
        <w:rPr>
          <w:bCs/>
        </w:rPr>
      </w:pPr>
      <w:r w:rsidRPr="00B32C08">
        <w:rPr>
          <w:b/>
          <w:bCs/>
          <w:lang w:val="en-GB"/>
        </w:rPr>
        <w:t>2009-2017</w:t>
      </w:r>
      <w:r w:rsidRPr="00B32C08">
        <w:rPr>
          <w:bCs/>
          <w:lang w:val="en-GB"/>
        </w:rPr>
        <w:t xml:space="preserve">: </w:t>
      </w:r>
      <w:r w:rsidR="00186C2B" w:rsidRPr="00B32C08">
        <w:rPr>
          <w:bCs/>
          <w:lang w:val="en-GB"/>
        </w:rPr>
        <w:t>Editor of the “Butlletí de la Societat Catalana d’Estudis Històrics”</w:t>
      </w:r>
      <w:r w:rsidR="009A57CC" w:rsidRPr="00B32C08">
        <w:rPr>
          <w:bCs/>
          <w:lang w:val="en-GB"/>
        </w:rPr>
        <w:t>, a</w:t>
      </w:r>
      <w:r w:rsidR="003B12CD" w:rsidRPr="00B32C08">
        <w:rPr>
          <w:bCs/>
          <w:lang w:val="en-GB"/>
        </w:rPr>
        <w:t>n open access</w:t>
      </w:r>
      <w:r w:rsidR="009A57CC" w:rsidRPr="00B32C08">
        <w:rPr>
          <w:bCs/>
          <w:lang w:val="en-GB"/>
        </w:rPr>
        <w:t xml:space="preserve"> scientific journal, peer-reviewed</w:t>
      </w:r>
      <w:r w:rsidR="003B12CD" w:rsidRPr="00B32C08">
        <w:rPr>
          <w:bCs/>
          <w:lang w:val="en-GB"/>
        </w:rPr>
        <w:t xml:space="preserve"> and</w:t>
      </w:r>
      <w:r w:rsidR="009A57CC" w:rsidRPr="00B32C08">
        <w:rPr>
          <w:bCs/>
          <w:lang w:val="en-GB"/>
        </w:rPr>
        <w:t xml:space="preserve"> published by the Institute for Catalan Studies</w:t>
      </w:r>
      <w:r w:rsidR="003B12CD" w:rsidRPr="00B32C08">
        <w:rPr>
          <w:bCs/>
          <w:lang w:val="en-GB"/>
        </w:rPr>
        <w:t>.</w:t>
      </w:r>
      <w:r w:rsidR="009A57CC" w:rsidRPr="00B32C08">
        <w:rPr>
          <w:bCs/>
          <w:lang w:val="en-GB"/>
        </w:rPr>
        <w:t xml:space="preserve"> </w:t>
      </w:r>
      <w:hyperlink r:id="rId13" w:history="1">
        <w:r w:rsidR="009A57CC" w:rsidRPr="00014805">
          <w:rPr>
            <w:rStyle w:val="Hipervnculo"/>
          </w:rPr>
          <w:t>http://publicacions.iec.cat/PopulaFitxa.do?moduleName=revistes_cientifiques&amp;subModuleName=&amp;idColleccio=178</w:t>
        </w:r>
      </w:hyperlink>
      <w:r w:rsidR="009A57CC" w:rsidRPr="00014805">
        <w:rPr>
          <w:bCs/>
        </w:rPr>
        <w:t xml:space="preserve"> </w:t>
      </w:r>
    </w:p>
    <w:p w:rsidR="00FD14F7" w:rsidRPr="00FD14F7" w:rsidRDefault="00FD14F7" w:rsidP="00FD14F7">
      <w:pPr>
        <w:rPr>
          <w:bCs/>
          <w:lang w:val="en-GB"/>
        </w:rPr>
      </w:pPr>
      <w:r w:rsidRPr="00FD14F7">
        <w:rPr>
          <w:b/>
          <w:bCs/>
        </w:rPr>
        <w:t xml:space="preserve">2012: </w:t>
      </w:r>
      <w:r w:rsidRPr="003E71B0">
        <w:rPr>
          <w:bCs/>
          <w:lang w:val="en-GB"/>
        </w:rPr>
        <w:t>Organiz</w:t>
      </w:r>
      <w:r w:rsidR="003E71B0" w:rsidRPr="003E71B0">
        <w:rPr>
          <w:bCs/>
          <w:lang w:val="en-GB"/>
        </w:rPr>
        <w:t>er of</w:t>
      </w:r>
      <w:r w:rsidRPr="003E71B0">
        <w:rPr>
          <w:bCs/>
          <w:lang w:val="en-GB"/>
        </w:rPr>
        <w:t xml:space="preserve"> the Homage to</w:t>
      </w:r>
      <w:r w:rsidRPr="00FD14F7">
        <w:rPr>
          <w:bCs/>
        </w:rPr>
        <w:t xml:space="preserve"> Josep de C. Serra </w:t>
      </w:r>
      <w:r w:rsidR="003E71B0">
        <w:rPr>
          <w:bCs/>
        </w:rPr>
        <w:t>i</w:t>
      </w:r>
      <w:r w:rsidRPr="00FD14F7">
        <w:rPr>
          <w:bCs/>
        </w:rPr>
        <w:t xml:space="preserve"> Ràfols: “La repressió franquista dels historiadors catalans. Homenatge a JOSEP DE C. SERRA I RÀFOLS (1902-1971</w:t>
      </w:r>
      <w:r w:rsidRPr="00FD14F7">
        <w:rPr>
          <w:bCs/>
          <w:lang w:val="en-GB"/>
        </w:rPr>
        <w:t xml:space="preserve">)”. June, 25th 2012. </w:t>
      </w:r>
      <w:r>
        <w:rPr>
          <w:bCs/>
          <w:lang w:val="en-GB"/>
        </w:rPr>
        <w:t>Sala Pere i Joan Corominas, Institut d’Estudis Catalans.</w:t>
      </w:r>
    </w:p>
    <w:p w:rsidR="00FB319E" w:rsidRDefault="001C6041" w:rsidP="00D92610">
      <w:pPr>
        <w:rPr>
          <w:bCs/>
          <w:lang w:val="en-GB"/>
        </w:rPr>
      </w:pPr>
      <w:r w:rsidRPr="00B32C08">
        <w:rPr>
          <w:b/>
          <w:bCs/>
          <w:lang w:val="en-GB"/>
        </w:rPr>
        <w:t>2010:</w:t>
      </w:r>
      <w:r w:rsidRPr="00B32C08">
        <w:rPr>
          <w:bCs/>
          <w:lang w:val="en-GB"/>
        </w:rPr>
        <w:t xml:space="preserve"> </w:t>
      </w:r>
      <w:r w:rsidR="003B12CD" w:rsidRPr="00B32C08">
        <w:rPr>
          <w:bCs/>
          <w:lang w:val="en-GB"/>
        </w:rPr>
        <w:t>O</w:t>
      </w:r>
      <w:r w:rsidR="00D92610" w:rsidRPr="00B32C08">
        <w:rPr>
          <w:bCs/>
          <w:lang w:val="en-GB"/>
        </w:rPr>
        <w:t xml:space="preserve">rganizing committee </w:t>
      </w:r>
      <w:r w:rsidR="003B12CD" w:rsidRPr="00B32C08">
        <w:rPr>
          <w:bCs/>
          <w:lang w:val="en-GB"/>
        </w:rPr>
        <w:t xml:space="preserve">member </w:t>
      </w:r>
      <w:r w:rsidR="00D92610" w:rsidRPr="00B32C08">
        <w:rPr>
          <w:bCs/>
          <w:lang w:val="en-GB"/>
        </w:rPr>
        <w:t xml:space="preserve">of the International Symposium “Landscape, Settlement, Material Culture and History”, held </w:t>
      </w:r>
      <w:r w:rsidR="003B12CD" w:rsidRPr="00B32C08">
        <w:rPr>
          <w:bCs/>
          <w:lang w:val="en-GB"/>
        </w:rPr>
        <w:t xml:space="preserve">in Tarragona from 27th to </w:t>
      </w:r>
      <w:r w:rsidR="00D92610" w:rsidRPr="00B32C08">
        <w:rPr>
          <w:bCs/>
          <w:lang w:val="en-GB"/>
        </w:rPr>
        <w:t>28th</w:t>
      </w:r>
      <w:r w:rsidR="00CE1696" w:rsidRPr="00CE1696">
        <w:rPr>
          <w:bCs/>
          <w:lang w:val="en-GB"/>
        </w:rPr>
        <w:t xml:space="preserve"> </w:t>
      </w:r>
      <w:r w:rsidR="00CE1696" w:rsidRPr="00B32C08">
        <w:rPr>
          <w:bCs/>
          <w:lang w:val="en-GB"/>
        </w:rPr>
        <w:t>October</w:t>
      </w:r>
      <w:r w:rsidR="00CE1696">
        <w:rPr>
          <w:bCs/>
          <w:lang w:val="en-GB"/>
        </w:rPr>
        <w:t xml:space="preserve"> of</w:t>
      </w:r>
      <w:r w:rsidR="00D92610" w:rsidRPr="00B32C08">
        <w:rPr>
          <w:bCs/>
          <w:lang w:val="en-GB"/>
        </w:rPr>
        <w:t xml:space="preserve"> 2010.</w:t>
      </w:r>
    </w:p>
    <w:p w:rsidR="003B12F4" w:rsidRPr="003B12F4" w:rsidRDefault="003B12F4" w:rsidP="00D92610">
      <w:pPr>
        <w:rPr>
          <w:bCs/>
          <w:lang w:val="en-GB"/>
        </w:rPr>
      </w:pPr>
      <w:r w:rsidRPr="003B12F4">
        <w:rPr>
          <w:b/>
          <w:bCs/>
          <w:lang w:val="en-GB"/>
        </w:rPr>
        <w:t>2010</w:t>
      </w:r>
      <w:r w:rsidRPr="003B12F4">
        <w:rPr>
          <w:bCs/>
          <w:lang w:val="en-GB"/>
        </w:rPr>
        <w:t xml:space="preserve">: Scientific committee member of the </w:t>
      </w:r>
      <w:r w:rsidRPr="003B12F4">
        <w:rPr>
          <w:bCs/>
          <w:i/>
        </w:rPr>
        <w:t>Colloque Ager IX, Paysages ruraux et territoires dans les cités de l’Occident romain</w:t>
      </w:r>
      <w:r>
        <w:rPr>
          <w:bCs/>
        </w:rPr>
        <w:t xml:space="preserve">, </w:t>
      </w:r>
      <w:r w:rsidRPr="003B12F4">
        <w:rPr>
          <w:bCs/>
          <w:lang w:val="en-GB"/>
        </w:rPr>
        <w:t>organized by</w:t>
      </w:r>
      <w:r>
        <w:rPr>
          <w:bCs/>
        </w:rPr>
        <w:t xml:space="preserve"> </w:t>
      </w:r>
      <w:r w:rsidRPr="003B12F4">
        <w:rPr>
          <w:bCs/>
        </w:rPr>
        <w:t>J.-L. Fiches, R. Plana, V. Revilla, P. Castanyer,</w:t>
      </w:r>
      <w:r w:rsidRPr="003B12F4">
        <w:rPr>
          <w:rFonts w:ascii="GentiumPlus" w:hAnsi="GentiumPlus" w:cs="GentiumPlus"/>
          <w:lang w:val="en-GB"/>
        </w:rPr>
        <w:t xml:space="preserve"> </w:t>
      </w:r>
      <w:r w:rsidRPr="003B12F4">
        <w:rPr>
          <w:bCs/>
          <w:lang w:val="en-GB"/>
        </w:rPr>
        <w:t>F. Trement,</w:t>
      </w:r>
      <w:r w:rsidR="0038440B">
        <w:rPr>
          <w:bCs/>
        </w:rPr>
        <w:t xml:space="preserve"> J. Tremoleda,</w:t>
      </w:r>
      <w:r w:rsidR="0038440B" w:rsidRPr="0038440B">
        <w:rPr>
          <w:bCs/>
          <w:lang w:val="en-GB"/>
        </w:rPr>
        <w:t xml:space="preserve"> at the </w:t>
      </w:r>
      <w:r w:rsidRPr="0038440B">
        <w:rPr>
          <w:bCs/>
          <w:lang w:val="en-GB"/>
        </w:rPr>
        <w:t>University of Barcelona</w:t>
      </w:r>
      <w:r w:rsidRPr="003B12F4">
        <w:rPr>
          <w:bCs/>
        </w:rPr>
        <w:t>.</w:t>
      </w:r>
    </w:p>
    <w:p w:rsidR="001C6041" w:rsidRPr="00014805" w:rsidRDefault="00FB319E" w:rsidP="00D92610">
      <w:pPr>
        <w:rPr>
          <w:bCs/>
          <w:lang w:val="es-ES"/>
        </w:rPr>
      </w:pPr>
      <w:r w:rsidRPr="00B32C08">
        <w:rPr>
          <w:b/>
          <w:bCs/>
          <w:lang w:val="en-GB"/>
        </w:rPr>
        <w:t>2010</w:t>
      </w:r>
      <w:r w:rsidRPr="00B32C08">
        <w:rPr>
          <w:bCs/>
          <w:lang w:val="en-GB"/>
        </w:rPr>
        <w:t xml:space="preserve">: </w:t>
      </w:r>
      <w:bookmarkStart w:id="1" w:name="_Hlk479602492"/>
      <w:r w:rsidR="003B12CD" w:rsidRPr="00B32C08">
        <w:rPr>
          <w:bCs/>
          <w:lang w:val="en-GB"/>
        </w:rPr>
        <w:t>S</w:t>
      </w:r>
      <w:r w:rsidRPr="00B32C08">
        <w:rPr>
          <w:bCs/>
          <w:lang w:val="en-GB"/>
        </w:rPr>
        <w:t xml:space="preserve">cientific </w:t>
      </w:r>
      <w:r w:rsidR="003B12CD" w:rsidRPr="00B32C08">
        <w:rPr>
          <w:bCs/>
          <w:lang w:val="en-GB"/>
        </w:rPr>
        <w:t>c</w:t>
      </w:r>
      <w:r w:rsidRPr="00B32C08">
        <w:rPr>
          <w:bCs/>
          <w:lang w:val="en-GB"/>
        </w:rPr>
        <w:t xml:space="preserve">ommittee </w:t>
      </w:r>
      <w:r w:rsidR="003B12CD" w:rsidRPr="00B32C08">
        <w:rPr>
          <w:bCs/>
          <w:lang w:val="en-GB"/>
        </w:rPr>
        <w:t xml:space="preserve">member </w:t>
      </w:r>
      <w:r w:rsidRPr="00B32C08">
        <w:rPr>
          <w:bCs/>
          <w:lang w:val="en-GB"/>
        </w:rPr>
        <w:t xml:space="preserve">of the </w:t>
      </w:r>
      <w:bookmarkEnd w:id="1"/>
      <w:r w:rsidRPr="00B32C08">
        <w:rPr>
          <w:bCs/>
          <w:lang w:val="en-GB"/>
        </w:rPr>
        <w:t xml:space="preserve">“Coloquio Internacional </w:t>
      </w:r>
      <w:r w:rsidRPr="00B32C08">
        <w:rPr>
          <w:bCs/>
          <w:i/>
          <w:lang w:val="en-GB"/>
        </w:rPr>
        <w:t>De vino et oleo Hispaniae</w:t>
      </w:r>
      <w:r w:rsidRPr="00B32C08">
        <w:rPr>
          <w:bCs/>
          <w:lang w:val="en-GB"/>
        </w:rPr>
        <w:t xml:space="preserve">. </w:t>
      </w:r>
      <w:r w:rsidRPr="00014805">
        <w:rPr>
          <w:bCs/>
          <w:lang w:val="es-ES"/>
        </w:rPr>
        <w:t xml:space="preserve">Áreas de producción y procesos tecnológicos del vino y el aceite en la Hispania Romana” </w:t>
      </w:r>
      <w:r w:rsidRPr="0038440B">
        <w:rPr>
          <w:bCs/>
          <w:lang w:val="es-ES"/>
        </w:rPr>
        <w:t xml:space="preserve">directed by </w:t>
      </w:r>
      <w:r w:rsidRPr="00014805">
        <w:rPr>
          <w:bCs/>
          <w:lang w:val="es-ES"/>
        </w:rPr>
        <w:t>José Miguel Noguera Celdrán (University of Murcia)</w:t>
      </w:r>
    </w:p>
    <w:p w:rsidR="00547845" w:rsidRPr="00B32C08" w:rsidRDefault="00476B6C">
      <w:pPr>
        <w:rPr>
          <w:bCs/>
          <w:lang w:val="en-GB"/>
        </w:rPr>
      </w:pPr>
      <w:r w:rsidRPr="00B32C08">
        <w:rPr>
          <w:b/>
          <w:bCs/>
          <w:lang w:val="en-GB"/>
        </w:rPr>
        <w:t>2001</w:t>
      </w:r>
      <w:r w:rsidRPr="00B32C08">
        <w:rPr>
          <w:bCs/>
          <w:lang w:val="en-GB"/>
        </w:rPr>
        <w:t xml:space="preserve">: </w:t>
      </w:r>
      <w:r w:rsidR="00345937" w:rsidRPr="00B32C08">
        <w:rPr>
          <w:bCs/>
          <w:lang w:val="en-GB"/>
        </w:rPr>
        <w:t>O</w:t>
      </w:r>
      <w:r w:rsidR="004E3742" w:rsidRPr="00B32C08">
        <w:rPr>
          <w:bCs/>
          <w:lang w:val="en-GB"/>
        </w:rPr>
        <w:t xml:space="preserve">rganizing committee </w:t>
      </w:r>
      <w:r w:rsidR="00345937" w:rsidRPr="00B32C08">
        <w:rPr>
          <w:bCs/>
          <w:lang w:val="en-GB"/>
        </w:rPr>
        <w:t xml:space="preserve">member </w:t>
      </w:r>
      <w:r w:rsidR="004E3742" w:rsidRPr="00B32C08">
        <w:rPr>
          <w:bCs/>
          <w:lang w:val="en-GB"/>
        </w:rPr>
        <w:t xml:space="preserve">of the "International Symposium of </w:t>
      </w:r>
      <w:r w:rsidR="00D92610" w:rsidRPr="00B32C08">
        <w:rPr>
          <w:bCs/>
          <w:lang w:val="en-GB"/>
        </w:rPr>
        <w:t>Archaeology</w:t>
      </w:r>
      <w:r w:rsidR="004E3742" w:rsidRPr="00B32C08">
        <w:rPr>
          <w:bCs/>
          <w:lang w:val="en-GB"/>
        </w:rPr>
        <w:t xml:space="preserve"> of the Baix Penedès", held in El Vendrell from 8</w:t>
      </w:r>
      <w:r w:rsidR="00D92610" w:rsidRPr="00B32C08">
        <w:rPr>
          <w:bCs/>
          <w:lang w:val="en-GB"/>
        </w:rPr>
        <w:t>th</w:t>
      </w:r>
      <w:r w:rsidR="004E3742" w:rsidRPr="00B32C08">
        <w:rPr>
          <w:bCs/>
          <w:lang w:val="en-GB"/>
        </w:rPr>
        <w:t xml:space="preserve"> to 10</w:t>
      </w:r>
      <w:r w:rsidR="00D92610" w:rsidRPr="00B32C08">
        <w:rPr>
          <w:bCs/>
          <w:lang w:val="en-GB"/>
        </w:rPr>
        <w:t>th</w:t>
      </w:r>
      <w:r w:rsidR="004E3742" w:rsidRPr="00B32C08">
        <w:rPr>
          <w:bCs/>
          <w:lang w:val="en-GB"/>
        </w:rPr>
        <w:t xml:space="preserve"> </w:t>
      </w:r>
      <w:r w:rsidR="00CE1696" w:rsidRPr="00B32C08">
        <w:rPr>
          <w:bCs/>
          <w:lang w:val="en-GB"/>
        </w:rPr>
        <w:t xml:space="preserve">November </w:t>
      </w:r>
      <w:r w:rsidR="00CE1696">
        <w:rPr>
          <w:bCs/>
          <w:lang w:val="en-GB"/>
        </w:rPr>
        <w:t xml:space="preserve">of </w:t>
      </w:r>
      <w:r w:rsidRPr="00B32C08">
        <w:rPr>
          <w:bCs/>
          <w:lang w:val="en-GB"/>
        </w:rPr>
        <w:t>2001</w:t>
      </w:r>
      <w:r w:rsidR="00D92610" w:rsidRPr="00B32C08">
        <w:rPr>
          <w:bCs/>
          <w:lang w:val="en-GB"/>
        </w:rPr>
        <w:t>.</w:t>
      </w:r>
    </w:p>
    <w:p w:rsidR="00E806C6" w:rsidRPr="00B32C08" w:rsidRDefault="00476B6C">
      <w:pPr>
        <w:rPr>
          <w:bCs/>
          <w:lang w:val="en-GB"/>
        </w:rPr>
      </w:pPr>
      <w:r w:rsidRPr="00B32C08">
        <w:rPr>
          <w:b/>
          <w:bCs/>
          <w:lang w:val="en-GB"/>
        </w:rPr>
        <w:t>1998-</w:t>
      </w:r>
      <w:r w:rsidR="00E806C6" w:rsidRPr="00B32C08">
        <w:rPr>
          <w:b/>
          <w:bCs/>
          <w:lang w:val="en-GB"/>
        </w:rPr>
        <w:t>2001</w:t>
      </w:r>
      <w:r w:rsidRPr="00B32C08">
        <w:rPr>
          <w:b/>
          <w:bCs/>
          <w:lang w:val="en-GB"/>
        </w:rPr>
        <w:t>:</w:t>
      </w:r>
      <w:r w:rsidR="00E806C6" w:rsidRPr="00B32C08">
        <w:rPr>
          <w:bCs/>
          <w:lang w:val="en-GB"/>
        </w:rPr>
        <w:t xml:space="preserve"> </w:t>
      </w:r>
      <w:r w:rsidR="004F0720" w:rsidRPr="00B32C08">
        <w:rPr>
          <w:bCs/>
          <w:lang w:val="en-GB"/>
        </w:rPr>
        <w:t>I</w:t>
      </w:r>
      <w:r w:rsidR="00E806C6" w:rsidRPr="00B32C08">
        <w:rPr>
          <w:bCs/>
          <w:lang w:val="en-GB"/>
        </w:rPr>
        <w:t xml:space="preserve">nvited </w:t>
      </w:r>
      <w:r w:rsidR="00345937" w:rsidRPr="00B32C08">
        <w:rPr>
          <w:bCs/>
          <w:lang w:val="en-GB"/>
        </w:rPr>
        <w:t xml:space="preserve">to teach </w:t>
      </w:r>
      <w:r w:rsidR="00E806C6" w:rsidRPr="00B32C08">
        <w:rPr>
          <w:bCs/>
          <w:lang w:val="en-GB"/>
        </w:rPr>
        <w:t>every summer at the Catalan Summer University of Prada de Conflent (France).</w:t>
      </w:r>
    </w:p>
    <w:p w:rsidR="00CF02AF" w:rsidRPr="00B32C08" w:rsidRDefault="00186C2B">
      <w:pPr>
        <w:rPr>
          <w:bCs/>
          <w:lang w:val="en-GB"/>
        </w:rPr>
      </w:pPr>
      <w:r w:rsidRPr="00B32C08">
        <w:rPr>
          <w:b/>
          <w:bCs/>
          <w:lang w:val="en-GB"/>
        </w:rPr>
        <w:t>1996</w:t>
      </w:r>
      <w:r w:rsidR="00476B6C" w:rsidRPr="00B32C08">
        <w:rPr>
          <w:bCs/>
          <w:lang w:val="en-GB"/>
        </w:rPr>
        <w:t>:</w:t>
      </w:r>
      <w:r w:rsidRPr="00B32C08">
        <w:rPr>
          <w:bCs/>
          <w:lang w:val="en-GB"/>
        </w:rPr>
        <w:t xml:space="preserve"> </w:t>
      </w:r>
      <w:r w:rsidR="00345937" w:rsidRPr="00B32C08">
        <w:rPr>
          <w:bCs/>
          <w:lang w:val="en-GB"/>
        </w:rPr>
        <w:t>I</w:t>
      </w:r>
      <w:r w:rsidRPr="00B32C08">
        <w:rPr>
          <w:bCs/>
          <w:lang w:val="en-GB"/>
        </w:rPr>
        <w:t>nvited to teach the PhD course "Survey techniques in the ancient landscape reconstruction" at the Autonomous University of Barcelona.</w:t>
      </w:r>
    </w:p>
    <w:p w:rsidR="00186C2B" w:rsidRPr="00B32C08" w:rsidRDefault="00186C2B">
      <w:pPr>
        <w:rPr>
          <w:bCs/>
          <w:lang w:val="en-GB"/>
        </w:rPr>
      </w:pPr>
    </w:p>
    <w:p w:rsidR="00186C2B" w:rsidRPr="00B32C08" w:rsidRDefault="00186C2B">
      <w:pPr>
        <w:rPr>
          <w:bCs/>
          <w:lang w:val="en-GB"/>
        </w:rPr>
      </w:pPr>
    </w:p>
    <w:p w:rsidR="00EB2201" w:rsidRPr="00B32C08" w:rsidRDefault="00EB2201" w:rsidP="00EB2201">
      <w:pPr>
        <w:rPr>
          <w:b/>
          <w:bCs/>
          <w:sz w:val="28"/>
          <w:szCs w:val="28"/>
          <w:lang w:val="en-GB"/>
        </w:rPr>
      </w:pPr>
      <w:r w:rsidRPr="00B32C08">
        <w:rPr>
          <w:b/>
          <w:bCs/>
          <w:sz w:val="28"/>
          <w:szCs w:val="28"/>
          <w:lang w:val="en-GB"/>
        </w:rPr>
        <w:t>LEADERSHIP OR MEMBERSHIP OF RESEARCH PROJECTS</w:t>
      </w:r>
    </w:p>
    <w:p w:rsidR="00EB2201" w:rsidRPr="00B32C08" w:rsidRDefault="00EB2201" w:rsidP="00EB2201">
      <w:pPr>
        <w:rPr>
          <w:b/>
          <w:bCs/>
          <w:sz w:val="28"/>
          <w:szCs w:val="28"/>
          <w:lang w:val="en-GB"/>
        </w:rPr>
      </w:pPr>
      <w:r w:rsidRPr="00B32C08">
        <w:rPr>
          <w:b/>
          <w:bCs/>
          <w:sz w:val="28"/>
          <w:szCs w:val="28"/>
          <w:lang w:val="en-GB"/>
        </w:rPr>
        <w:t>A) Projects financed by institutions in public calls</w:t>
      </w:r>
    </w:p>
    <w:p w:rsidR="004E1343" w:rsidRPr="00B32C08" w:rsidRDefault="004E1343" w:rsidP="004E1343">
      <w:pPr>
        <w:pBdr>
          <w:bottom w:val="single" w:sz="4" w:space="1" w:color="auto"/>
        </w:pBdr>
        <w:rPr>
          <w:bCs/>
          <w:lang w:val="en-GB"/>
        </w:rPr>
      </w:pPr>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r w:rsidR="00721788" w:rsidRPr="00B32C08">
        <w:rPr>
          <w:bCs/>
          <w:i/>
          <w:lang w:val="en-GB"/>
        </w:rPr>
        <w:t>C</w:t>
      </w:r>
      <w:r w:rsidR="00721788" w:rsidRPr="00B32C08">
        <w:rPr>
          <w:i/>
          <w:lang w:val="en-GB"/>
        </w:rPr>
        <w:t>onventus Tarraconensis</w:t>
      </w:r>
      <w:r w:rsidR="00721788" w:rsidRPr="00B32C08">
        <w:rPr>
          <w:lang w:val="en-GB"/>
        </w:rPr>
        <w:t>: a new archeological perspective of roads, cities and villas. A prototype for the TIR-FOR online (HAR2015-69655-P)</w:t>
      </w:r>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914733" w:rsidRPr="00B32C08">
        <w:rPr>
          <w:bCs/>
          <w:lang w:val="en-GB"/>
        </w:rPr>
        <w:t xml:space="preserve">Spanish </w:t>
      </w:r>
      <w:r w:rsidR="00721788" w:rsidRPr="00B32C08">
        <w:rPr>
          <w:bCs/>
          <w:lang w:val="en-GB"/>
        </w:rPr>
        <w:t>Ministry of Economy and Competitivness</w:t>
      </w:r>
    </w:p>
    <w:p w:rsidR="001F3B60" w:rsidRPr="00B32C08" w:rsidRDefault="001F3B60" w:rsidP="001F3B60">
      <w:pPr>
        <w:spacing w:after="120" w:line="240" w:lineRule="auto"/>
        <w:rPr>
          <w:bCs/>
          <w:lang w:val="en-GB"/>
        </w:rPr>
      </w:pPr>
      <w:r w:rsidRPr="00B32C08">
        <w:rPr>
          <w:b/>
          <w:bCs/>
          <w:lang w:val="en-GB"/>
        </w:rPr>
        <w:lastRenderedPageBreak/>
        <w:t>Participating entities</w:t>
      </w:r>
      <w:r w:rsidR="00721788" w:rsidRPr="00B32C08">
        <w:rPr>
          <w:bCs/>
          <w:lang w:val="en-GB"/>
        </w:rPr>
        <w:t xml:space="preserve">: Catalan Institute of Classical Archaeology, Autonomous University of Barcelona, University of Valencia </w:t>
      </w:r>
    </w:p>
    <w:p w:rsidR="001F3B60" w:rsidRPr="00B32C08" w:rsidRDefault="001F3B60" w:rsidP="001F3B60">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721788" w:rsidRPr="00B32C08">
        <w:rPr>
          <w:bCs/>
          <w:lang w:val="en-GB"/>
        </w:rPr>
        <w:t>2016</w:t>
      </w:r>
      <w:r w:rsidRPr="00B32C08">
        <w:rPr>
          <w:bCs/>
          <w:lang w:val="en-GB"/>
        </w:rPr>
        <w:tab/>
      </w:r>
      <w:r w:rsidRPr="00B32C08">
        <w:rPr>
          <w:b/>
          <w:bCs/>
          <w:lang w:val="en-GB"/>
        </w:rPr>
        <w:t>until</w:t>
      </w:r>
      <w:r w:rsidRPr="00B32C08">
        <w:rPr>
          <w:bCs/>
          <w:lang w:val="en-GB"/>
        </w:rPr>
        <w:t xml:space="preserve">: </w:t>
      </w:r>
      <w:r w:rsidR="00721788" w:rsidRPr="00B32C08">
        <w:rPr>
          <w:bCs/>
          <w:lang w:val="en-GB"/>
        </w:rPr>
        <w:t>2018</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721788" w:rsidRPr="00B32C08">
        <w:rPr>
          <w:bCs/>
          <w:lang w:val="en-GB"/>
        </w:rPr>
        <w:t>29</w:t>
      </w:r>
      <w:r w:rsidR="00397141" w:rsidRPr="00B32C08">
        <w:rPr>
          <w:bCs/>
          <w:lang w:val="en-GB"/>
        </w:rPr>
        <w:t>,</w:t>
      </w:r>
      <w:r w:rsidR="00721788" w:rsidRPr="00B32C08">
        <w:rPr>
          <w:bCs/>
          <w:lang w:val="en-GB"/>
        </w:rPr>
        <w:t>400 €</w:t>
      </w:r>
    </w:p>
    <w:p w:rsidR="001F3B60" w:rsidRPr="00B32C08" w:rsidRDefault="001F3B60" w:rsidP="001F3B60">
      <w:pPr>
        <w:spacing w:after="120" w:line="240" w:lineRule="auto"/>
        <w:rPr>
          <w:bCs/>
          <w:lang w:val="en-GB"/>
        </w:rPr>
      </w:pPr>
      <w:r w:rsidRPr="00B32C08">
        <w:rPr>
          <w:b/>
          <w:bCs/>
          <w:lang w:val="en-GB"/>
        </w:rPr>
        <w:t>Principal Investigator</w:t>
      </w:r>
      <w:r w:rsidRPr="00B32C08">
        <w:rPr>
          <w:bCs/>
          <w:lang w:val="en-GB"/>
        </w:rPr>
        <w:t xml:space="preserve">:  </w:t>
      </w:r>
      <w:r w:rsidR="00721788" w:rsidRPr="00B32C08">
        <w:rPr>
          <w:bCs/>
          <w:lang w:val="en-GB"/>
        </w:rPr>
        <w:t>Marta Prevosti</w:t>
      </w:r>
      <w:r w:rsidRPr="00B32C08">
        <w:rPr>
          <w:bCs/>
          <w:lang w:val="en-GB"/>
        </w:rPr>
        <w:t xml:space="preserve">   (</w:t>
      </w:r>
      <w:r w:rsidR="00AB0D65" w:rsidRPr="00B32C08">
        <w:rPr>
          <w:bCs/>
          <w:lang w:val="en-GB"/>
        </w:rPr>
        <w:t>Catalan Institute of Classical Archaeology</w:t>
      </w:r>
      <w:r w:rsidRPr="00B32C08">
        <w:rPr>
          <w:bCs/>
          <w:lang w:val="en-GB"/>
        </w:rPr>
        <w:t>)</w:t>
      </w:r>
    </w:p>
    <w:p w:rsidR="001F3B60" w:rsidRPr="00B32C08" w:rsidRDefault="001F3B60" w:rsidP="001F3B60">
      <w:pPr>
        <w:spacing w:after="120" w:line="240" w:lineRule="auto"/>
        <w:rPr>
          <w:bCs/>
          <w:lang w:val="en-GB"/>
        </w:rPr>
      </w:pPr>
      <w:r w:rsidRPr="00B32C08">
        <w:rPr>
          <w:b/>
          <w:bCs/>
          <w:lang w:val="en-GB"/>
        </w:rPr>
        <w:t>Number of participating researchers</w:t>
      </w:r>
      <w:r w:rsidRPr="00B32C08">
        <w:rPr>
          <w:bCs/>
          <w:lang w:val="en-GB"/>
        </w:rPr>
        <w:t xml:space="preserve">:  </w:t>
      </w:r>
      <w:r w:rsidR="00721788" w:rsidRPr="00B32C08">
        <w:rPr>
          <w:bCs/>
          <w:lang w:val="en-GB"/>
        </w:rPr>
        <w:t>7</w:t>
      </w:r>
      <w:r w:rsidRPr="00B32C08">
        <w:rPr>
          <w:bCs/>
          <w:lang w:val="en-GB"/>
        </w:rPr>
        <w:t xml:space="preserve">  </w:t>
      </w:r>
    </w:p>
    <w:p w:rsidR="004166E9" w:rsidRPr="00B32C08" w:rsidRDefault="004166E9" w:rsidP="004166E9">
      <w:pPr>
        <w:pBdr>
          <w:bottom w:val="single" w:sz="4" w:space="1" w:color="auto"/>
        </w:pBdr>
        <w:rPr>
          <w:bCs/>
          <w:lang w:val="en-GB"/>
        </w:rPr>
      </w:pPr>
    </w:p>
    <w:p w:rsidR="004166E9" w:rsidRPr="00B32C08" w:rsidRDefault="004166E9" w:rsidP="004166E9">
      <w:pPr>
        <w:spacing w:after="120" w:line="240" w:lineRule="auto"/>
        <w:rPr>
          <w:bCs/>
          <w:lang w:val="en-GB"/>
        </w:rPr>
      </w:pPr>
      <w:r w:rsidRPr="00B32C08">
        <w:rPr>
          <w:b/>
          <w:bCs/>
          <w:lang w:val="en-GB"/>
        </w:rPr>
        <w:t>Project title</w:t>
      </w:r>
      <w:r w:rsidRPr="00B32C08">
        <w:rPr>
          <w:bCs/>
          <w:lang w:val="en-GB"/>
        </w:rPr>
        <w:t xml:space="preserve">: Consolidated Research Group </w:t>
      </w:r>
      <w:r w:rsidR="007C5F49" w:rsidRPr="00B32C08">
        <w:rPr>
          <w:bCs/>
          <w:lang w:val="en-GB"/>
        </w:rPr>
        <w:t>“</w:t>
      </w:r>
      <w:r w:rsidRPr="00B32C08">
        <w:rPr>
          <w:bCs/>
          <w:lang w:val="en-GB"/>
        </w:rPr>
        <w:t xml:space="preserve">MIRMED-GIAC: </w:t>
      </w:r>
      <w:r w:rsidR="007C5F49" w:rsidRPr="00B32C08">
        <w:rPr>
          <w:bCs/>
          <w:lang w:val="en-GB"/>
        </w:rPr>
        <w:t>Overviews of</w:t>
      </w:r>
      <w:r w:rsidRPr="00B32C08">
        <w:rPr>
          <w:bCs/>
          <w:lang w:val="en-GB"/>
        </w:rPr>
        <w:t xml:space="preserve"> the Mediterranean in antiquity. From East to West, from Protohistory to Late Antiquity</w:t>
      </w:r>
      <w:r w:rsidR="004B3A11" w:rsidRPr="00B32C08">
        <w:rPr>
          <w:bCs/>
          <w:lang w:val="en-GB"/>
        </w:rPr>
        <w:t>. Interinstitutional Group of Classical Arch</w:t>
      </w:r>
      <w:r w:rsidR="007C5F49" w:rsidRPr="00B32C08">
        <w:rPr>
          <w:bCs/>
          <w:lang w:val="en-GB"/>
        </w:rPr>
        <w:t>a</w:t>
      </w:r>
      <w:r w:rsidR="004B3A11" w:rsidRPr="00B32C08">
        <w:rPr>
          <w:bCs/>
          <w:lang w:val="en-GB"/>
        </w:rPr>
        <w:t>eology: Population and territory in the Roman world</w:t>
      </w:r>
      <w:r w:rsidR="007C5F49" w:rsidRPr="00B32C08">
        <w:rPr>
          <w:bCs/>
          <w:lang w:val="en-GB"/>
        </w:rPr>
        <w:t>”</w:t>
      </w:r>
      <w:r w:rsidR="004B3A11" w:rsidRPr="00B32C08">
        <w:rPr>
          <w:bCs/>
          <w:lang w:val="en-GB"/>
        </w:rPr>
        <w:t xml:space="preserve"> (2014 SGR 1197)</w:t>
      </w:r>
    </w:p>
    <w:p w:rsidR="004166E9" w:rsidRPr="00B32C08" w:rsidRDefault="004166E9" w:rsidP="004166E9">
      <w:pPr>
        <w:spacing w:after="120" w:line="240" w:lineRule="auto"/>
        <w:rPr>
          <w:bCs/>
          <w:lang w:val="en-GB"/>
        </w:rPr>
      </w:pPr>
      <w:r w:rsidRPr="00B32C08">
        <w:rPr>
          <w:b/>
          <w:bCs/>
          <w:lang w:val="en-GB"/>
        </w:rPr>
        <w:t>Funding institution</w:t>
      </w:r>
      <w:r w:rsidRPr="00B32C08">
        <w:rPr>
          <w:bCs/>
          <w:lang w:val="en-GB"/>
        </w:rPr>
        <w:t>:</w:t>
      </w:r>
      <w:r w:rsidR="004B3A11" w:rsidRPr="00B32C08">
        <w:rPr>
          <w:bCs/>
          <w:lang w:val="en-GB"/>
        </w:rPr>
        <w:t xml:space="preserve"> </w:t>
      </w:r>
      <w:bookmarkStart w:id="2" w:name="_Hlk479290072"/>
      <w:r w:rsidR="004B3A11" w:rsidRPr="00B32C08">
        <w:rPr>
          <w:bCs/>
          <w:lang w:val="en-GB"/>
        </w:rPr>
        <w:t>AGAUR</w:t>
      </w:r>
      <w:r w:rsidRPr="00B32C08">
        <w:rPr>
          <w:bCs/>
          <w:lang w:val="en-GB"/>
        </w:rPr>
        <w:t xml:space="preserve"> </w:t>
      </w:r>
      <w:r w:rsidR="004B3A11" w:rsidRPr="00B32C08">
        <w:rPr>
          <w:bCs/>
          <w:lang w:val="en-GB"/>
        </w:rPr>
        <w:t xml:space="preserve">Agency for </w:t>
      </w:r>
      <w:r w:rsidR="007C5F49" w:rsidRPr="00B32C08">
        <w:rPr>
          <w:bCs/>
          <w:lang w:val="en-GB"/>
        </w:rPr>
        <w:t>M</w:t>
      </w:r>
      <w:r w:rsidR="002D1F04" w:rsidRPr="00B32C08">
        <w:rPr>
          <w:bCs/>
          <w:lang w:val="en-GB"/>
        </w:rPr>
        <w:t xml:space="preserve">anaging </w:t>
      </w:r>
      <w:r w:rsidR="004B3A11" w:rsidRPr="00B32C08">
        <w:rPr>
          <w:bCs/>
          <w:lang w:val="en-GB"/>
        </w:rPr>
        <w:t xml:space="preserve">University </w:t>
      </w:r>
      <w:r w:rsidR="007C5F49" w:rsidRPr="00B32C08">
        <w:rPr>
          <w:bCs/>
          <w:lang w:val="en-GB"/>
        </w:rPr>
        <w:t>G</w:t>
      </w:r>
      <w:r w:rsidR="004B3A11" w:rsidRPr="00B32C08">
        <w:rPr>
          <w:bCs/>
          <w:lang w:val="en-GB"/>
        </w:rPr>
        <w:t xml:space="preserve">rants and Research. </w:t>
      </w:r>
      <w:r w:rsidRPr="00B32C08">
        <w:rPr>
          <w:bCs/>
          <w:lang w:val="en-GB"/>
        </w:rPr>
        <w:t>Generalitat of Catalonia</w:t>
      </w:r>
      <w:bookmarkEnd w:id="2"/>
    </w:p>
    <w:p w:rsidR="004166E9" w:rsidRPr="00B32C08" w:rsidRDefault="004166E9" w:rsidP="004166E9">
      <w:pPr>
        <w:spacing w:after="120" w:line="240" w:lineRule="auto"/>
        <w:rPr>
          <w:bCs/>
          <w:lang w:val="en-GB"/>
        </w:rPr>
      </w:pPr>
      <w:r w:rsidRPr="00B32C08">
        <w:rPr>
          <w:b/>
          <w:bCs/>
          <w:lang w:val="en-GB"/>
        </w:rPr>
        <w:t>Participating entities</w:t>
      </w:r>
      <w:r w:rsidRPr="00B32C08">
        <w:rPr>
          <w:bCs/>
          <w:lang w:val="en-GB"/>
        </w:rPr>
        <w:t>:  Autonomous University of Barcelona, Catalan Institute of Classical Archaeology, Rovira i Virgili University (Tarragona)</w:t>
      </w:r>
    </w:p>
    <w:p w:rsidR="004166E9" w:rsidRPr="00B32C08" w:rsidRDefault="004166E9" w:rsidP="004166E9">
      <w:pPr>
        <w:spacing w:after="120" w:line="240" w:lineRule="auto"/>
        <w:rPr>
          <w:bCs/>
          <w:lang w:val="en-GB"/>
        </w:rPr>
      </w:pPr>
      <w:r w:rsidRPr="00B32C08">
        <w:rPr>
          <w:b/>
          <w:bCs/>
          <w:lang w:val="en-GB"/>
        </w:rPr>
        <w:t>Duration from</w:t>
      </w:r>
      <w:r w:rsidRPr="00B32C08">
        <w:rPr>
          <w:bCs/>
          <w:lang w:val="en-GB"/>
        </w:rPr>
        <w:t>:</w:t>
      </w:r>
      <w:r w:rsidRPr="00B32C08">
        <w:rPr>
          <w:bCs/>
          <w:lang w:val="en-GB"/>
        </w:rPr>
        <w:tab/>
        <w:t>201</w:t>
      </w:r>
      <w:r w:rsidR="002D1F04" w:rsidRPr="00B32C08">
        <w:rPr>
          <w:bCs/>
          <w:lang w:val="en-GB"/>
        </w:rPr>
        <w:t>5</w:t>
      </w:r>
      <w:r w:rsidRPr="00B32C08">
        <w:rPr>
          <w:bCs/>
          <w:lang w:val="en-GB"/>
        </w:rPr>
        <w:tab/>
      </w:r>
      <w:r w:rsidRPr="00B32C08">
        <w:rPr>
          <w:b/>
          <w:bCs/>
          <w:lang w:val="en-GB"/>
        </w:rPr>
        <w:t>until</w:t>
      </w:r>
      <w:r w:rsidRPr="00B32C08">
        <w:rPr>
          <w:bCs/>
          <w:lang w:val="en-GB"/>
        </w:rPr>
        <w:t>: 201</w:t>
      </w:r>
      <w:r w:rsidR="002D1F04" w:rsidRPr="00B32C08">
        <w:rPr>
          <w:bCs/>
          <w:lang w:val="en-GB"/>
        </w:rPr>
        <w:t>7</w:t>
      </w:r>
      <w:r w:rsidRPr="00B32C08">
        <w:rPr>
          <w:bCs/>
          <w:lang w:val="en-GB"/>
        </w:rPr>
        <w:t xml:space="preserve">     </w:t>
      </w:r>
      <w:r w:rsidRPr="00B32C08">
        <w:rPr>
          <w:bCs/>
          <w:lang w:val="en-GB"/>
        </w:rPr>
        <w:tab/>
      </w:r>
      <w:r w:rsidRPr="00B32C08">
        <w:rPr>
          <w:bCs/>
          <w:lang w:val="en-GB"/>
        </w:rPr>
        <w:tab/>
      </w:r>
    </w:p>
    <w:p w:rsidR="004166E9" w:rsidRPr="00B32C08" w:rsidRDefault="004166E9" w:rsidP="004166E9">
      <w:pPr>
        <w:spacing w:after="120" w:line="240" w:lineRule="auto"/>
        <w:rPr>
          <w:bCs/>
          <w:lang w:val="en-GB"/>
        </w:rPr>
      </w:pPr>
      <w:r w:rsidRPr="00B32C08">
        <w:rPr>
          <w:b/>
          <w:bCs/>
          <w:lang w:val="en-GB"/>
        </w:rPr>
        <w:t>Total amount granted</w:t>
      </w:r>
      <w:r w:rsidRPr="00B32C08">
        <w:rPr>
          <w:bCs/>
          <w:lang w:val="en-GB"/>
        </w:rPr>
        <w:t xml:space="preserve">: </w:t>
      </w:r>
      <w:r w:rsidR="002D1F04" w:rsidRPr="00B32C08">
        <w:rPr>
          <w:bCs/>
          <w:lang w:val="en-GB"/>
        </w:rPr>
        <w:t xml:space="preserve">79,000 </w:t>
      </w:r>
      <w:r w:rsidRPr="00B32C08">
        <w:rPr>
          <w:bCs/>
          <w:lang w:val="en-GB"/>
        </w:rPr>
        <w:t>€</w:t>
      </w:r>
    </w:p>
    <w:p w:rsidR="004166E9" w:rsidRPr="00014805" w:rsidRDefault="004166E9" w:rsidP="004166E9">
      <w:pPr>
        <w:spacing w:after="120" w:line="240" w:lineRule="auto"/>
        <w:rPr>
          <w:bCs/>
          <w:lang w:val="es-ES"/>
        </w:rPr>
      </w:pPr>
      <w:r w:rsidRPr="00014805">
        <w:rPr>
          <w:b/>
          <w:bCs/>
          <w:lang w:val="es-ES"/>
        </w:rPr>
        <w:t>Principal Investigator</w:t>
      </w:r>
      <w:r w:rsidRPr="00014805">
        <w:rPr>
          <w:bCs/>
          <w:lang w:val="es-ES"/>
        </w:rPr>
        <w:t>: Joan Gómez Pallarés   (ICAC)</w:t>
      </w:r>
    </w:p>
    <w:p w:rsidR="004166E9" w:rsidRPr="00B32C08" w:rsidRDefault="004166E9" w:rsidP="004166E9">
      <w:pPr>
        <w:spacing w:after="120" w:line="240" w:lineRule="auto"/>
        <w:rPr>
          <w:bCs/>
          <w:lang w:val="en-GB"/>
        </w:rPr>
      </w:pPr>
      <w:r w:rsidRPr="00B32C08">
        <w:rPr>
          <w:b/>
          <w:bCs/>
          <w:lang w:val="en-GB"/>
        </w:rPr>
        <w:t>Number of participating researchers</w:t>
      </w:r>
      <w:r w:rsidRPr="00B32C08">
        <w:rPr>
          <w:bCs/>
          <w:lang w:val="en-GB"/>
        </w:rPr>
        <w:t xml:space="preserve">: </w:t>
      </w:r>
      <w:r w:rsidR="002D1F04" w:rsidRPr="00B32C08">
        <w:rPr>
          <w:bCs/>
          <w:lang w:val="en-GB"/>
        </w:rPr>
        <w:t>41</w:t>
      </w:r>
      <w:r w:rsidRPr="00B32C08">
        <w:rPr>
          <w:bCs/>
          <w:lang w:val="en-GB"/>
        </w:rPr>
        <w:t xml:space="preserve">    </w:t>
      </w:r>
    </w:p>
    <w:p w:rsidR="001F3B60" w:rsidRPr="00B32C08" w:rsidRDefault="001F3B60" w:rsidP="001F3B60">
      <w:pPr>
        <w:pBdr>
          <w:bottom w:val="single" w:sz="4" w:space="1" w:color="auto"/>
        </w:pBdr>
        <w:rPr>
          <w:bCs/>
          <w:lang w:val="en-GB"/>
        </w:rPr>
      </w:pPr>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r w:rsidR="00914733" w:rsidRPr="00B32C08">
        <w:rPr>
          <w:bCs/>
          <w:lang w:val="en-GB"/>
        </w:rPr>
        <w:t>Socio-environmental interactions during the holocene: structure, occupation and dynamics of the territory in the Ter river basin</w:t>
      </w:r>
      <w:r w:rsidR="007C5F49" w:rsidRPr="00B32C08">
        <w:rPr>
          <w:bCs/>
          <w:lang w:val="en-GB"/>
        </w:rPr>
        <w:t xml:space="preserve"> approached</w:t>
      </w:r>
      <w:r w:rsidR="00914733" w:rsidRPr="00B32C08">
        <w:rPr>
          <w:bCs/>
          <w:lang w:val="en-GB"/>
        </w:rPr>
        <w:t xml:space="preserve"> from landscape arch</w:t>
      </w:r>
      <w:r w:rsidR="007C5F49" w:rsidRPr="00B32C08">
        <w:rPr>
          <w:bCs/>
          <w:lang w:val="en-GB"/>
        </w:rPr>
        <w:t>a</w:t>
      </w:r>
      <w:r w:rsidR="00914733" w:rsidRPr="00B32C08">
        <w:rPr>
          <w:bCs/>
          <w:lang w:val="en-GB"/>
        </w:rPr>
        <w:t>eology (TerAmAr) (HAR2012-39087-C02-02)</w:t>
      </w:r>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914733" w:rsidRPr="00B32C08">
        <w:rPr>
          <w:bCs/>
          <w:lang w:val="en-GB"/>
        </w:rPr>
        <w:t>Spanish Ministry of Economy and Competitivness</w:t>
      </w:r>
    </w:p>
    <w:p w:rsidR="001F3B60" w:rsidRPr="00B32C08" w:rsidRDefault="001F3B60" w:rsidP="001F3B60">
      <w:pPr>
        <w:spacing w:after="120" w:line="240" w:lineRule="auto"/>
        <w:rPr>
          <w:bCs/>
          <w:lang w:val="en-GB"/>
        </w:rPr>
      </w:pPr>
      <w:r w:rsidRPr="00B32C08">
        <w:rPr>
          <w:b/>
          <w:bCs/>
          <w:lang w:val="en-GB"/>
        </w:rPr>
        <w:t>Participating entities</w:t>
      </w:r>
      <w:r w:rsidRPr="00B32C08">
        <w:rPr>
          <w:bCs/>
          <w:lang w:val="en-GB"/>
        </w:rPr>
        <w:t xml:space="preserve">:  </w:t>
      </w:r>
      <w:r w:rsidR="00914733" w:rsidRPr="00B32C08">
        <w:rPr>
          <w:bCs/>
          <w:lang w:val="en-GB"/>
        </w:rPr>
        <w:t>Catalan Institute of Classical Archaeology</w:t>
      </w:r>
    </w:p>
    <w:p w:rsidR="001F3B60" w:rsidRPr="00B32C08" w:rsidRDefault="001F3B60" w:rsidP="001F3B60">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914733" w:rsidRPr="00B32C08">
        <w:rPr>
          <w:bCs/>
          <w:lang w:val="en-GB"/>
        </w:rPr>
        <w:t>2013</w:t>
      </w:r>
      <w:r w:rsidRPr="00B32C08">
        <w:rPr>
          <w:bCs/>
          <w:lang w:val="en-GB"/>
        </w:rPr>
        <w:tab/>
      </w:r>
      <w:r w:rsidRPr="00B32C08">
        <w:rPr>
          <w:b/>
          <w:bCs/>
          <w:lang w:val="en-GB"/>
        </w:rPr>
        <w:t>until</w:t>
      </w:r>
      <w:r w:rsidRPr="00B32C08">
        <w:rPr>
          <w:bCs/>
          <w:lang w:val="en-GB"/>
        </w:rPr>
        <w:t xml:space="preserve">: </w:t>
      </w:r>
      <w:r w:rsidR="00914733" w:rsidRPr="00B32C08">
        <w:rPr>
          <w:bCs/>
          <w:lang w:val="en-GB"/>
        </w:rPr>
        <w:t>2015</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914733" w:rsidRPr="00B32C08">
        <w:rPr>
          <w:bCs/>
          <w:lang w:val="en-GB"/>
        </w:rPr>
        <w:t>35</w:t>
      </w:r>
      <w:r w:rsidR="00397141" w:rsidRPr="00B32C08">
        <w:rPr>
          <w:bCs/>
          <w:lang w:val="en-GB"/>
        </w:rPr>
        <w:t>,</w:t>
      </w:r>
      <w:r w:rsidR="00914733" w:rsidRPr="00B32C08">
        <w:rPr>
          <w:bCs/>
          <w:lang w:val="en-GB"/>
        </w:rPr>
        <w:t>000 €</w:t>
      </w:r>
    </w:p>
    <w:p w:rsidR="001F3B60" w:rsidRPr="00B32C08" w:rsidRDefault="001F3B60" w:rsidP="001F3B60">
      <w:pPr>
        <w:spacing w:after="120" w:line="240" w:lineRule="auto"/>
        <w:rPr>
          <w:bCs/>
          <w:lang w:val="en-GB"/>
        </w:rPr>
      </w:pPr>
      <w:r w:rsidRPr="00B32C08">
        <w:rPr>
          <w:b/>
          <w:bCs/>
          <w:lang w:val="en-GB"/>
        </w:rPr>
        <w:t>Principal Investigator</w:t>
      </w:r>
      <w:r w:rsidRPr="00B32C08">
        <w:rPr>
          <w:bCs/>
          <w:lang w:val="en-GB"/>
        </w:rPr>
        <w:t xml:space="preserve">:  </w:t>
      </w:r>
      <w:r w:rsidR="00914733" w:rsidRPr="00B32C08">
        <w:rPr>
          <w:bCs/>
          <w:lang w:val="en-GB"/>
        </w:rPr>
        <w:t>Josep Maria Palet Martínez</w:t>
      </w:r>
      <w:r w:rsidRPr="00B32C08">
        <w:rPr>
          <w:bCs/>
          <w:lang w:val="en-GB"/>
        </w:rPr>
        <w:t xml:space="preserve">   </w:t>
      </w:r>
      <w:r w:rsidR="003706AF" w:rsidRPr="00B32C08">
        <w:rPr>
          <w:bCs/>
          <w:lang w:val="en-GB"/>
        </w:rPr>
        <w:t>(Catalan Institute of Classical Archaeology)</w:t>
      </w:r>
    </w:p>
    <w:p w:rsidR="001F3B60" w:rsidRPr="00B32C08" w:rsidRDefault="001F3B60" w:rsidP="001F3B60">
      <w:pPr>
        <w:spacing w:after="120" w:line="240" w:lineRule="auto"/>
        <w:rPr>
          <w:bCs/>
          <w:lang w:val="en-GB"/>
        </w:rPr>
      </w:pPr>
      <w:r w:rsidRPr="00B32C08">
        <w:rPr>
          <w:b/>
          <w:bCs/>
          <w:lang w:val="en-GB"/>
        </w:rPr>
        <w:t>Number of participating researchers</w:t>
      </w:r>
      <w:r w:rsidRPr="00B32C08">
        <w:rPr>
          <w:bCs/>
          <w:lang w:val="en-GB"/>
        </w:rPr>
        <w:t xml:space="preserve">: </w:t>
      </w:r>
      <w:r w:rsidR="00914733" w:rsidRPr="00B32C08">
        <w:rPr>
          <w:bCs/>
          <w:lang w:val="en-GB"/>
        </w:rPr>
        <w:t>12</w:t>
      </w:r>
      <w:r w:rsidRPr="00B32C08">
        <w:rPr>
          <w:bCs/>
          <w:lang w:val="en-GB"/>
        </w:rPr>
        <w:t xml:space="preserve">   </w:t>
      </w:r>
    </w:p>
    <w:p w:rsidR="001F3B60" w:rsidRPr="00B32C08" w:rsidRDefault="001F3B60" w:rsidP="001F3B60">
      <w:pPr>
        <w:pBdr>
          <w:bottom w:val="single" w:sz="4" w:space="1" w:color="auto"/>
        </w:pBdr>
        <w:rPr>
          <w:bCs/>
          <w:lang w:val="en-GB"/>
        </w:rPr>
      </w:pPr>
      <w:bookmarkStart w:id="3" w:name="_Hlk479288611"/>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bookmarkStart w:id="4" w:name="_Hlk479599216"/>
      <w:r w:rsidR="00914733" w:rsidRPr="00B32C08">
        <w:rPr>
          <w:bCs/>
          <w:lang w:val="en-GB"/>
        </w:rPr>
        <w:t>Archaeometrical studies in archaeological sites of the Spanish northeast and Tunisia (HAR2010-16953)</w:t>
      </w:r>
      <w:bookmarkEnd w:id="4"/>
      <w:r w:rsidR="007122C4">
        <w:rPr>
          <w:bCs/>
          <w:lang w:val="en-GB"/>
        </w:rPr>
        <w:t xml:space="preserve"> (ICAC 21.119)</w:t>
      </w:r>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914733" w:rsidRPr="00B32C08">
        <w:rPr>
          <w:bCs/>
          <w:lang w:val="en-GB"/>
        </w:rPr>
        <w:t>Spanish Ministry of Education and Science</w:t>
      </w:r>
    </w:p>
    <w:p w:rsidR="001F3B60" w:rsidRPr="00B32C08" w:rsidRDefault="001F3B60" w:rsidP="001F3B60">
      <w:pPr>
        <w:spacing w:after="120" w:line="240" w:lineRule="auto"/>
        <w:rPr>
          <w:bCs/>
          <w:lang w:val="en-GB"/>
        </w:rPr>
      </w:pPr>
      <w:r w:rsidRPr="00B32C08">
        <w:rPr>
          <w:b/>
          <w:bCs/>
          <w:lang w:val="en-GB"/>
        </w:rPr>
        <w:t>Participating entities</w:t>
      </w:r>
      <w:r w:rsidRPr="00B32C08">
        <w:rPr>
          <w:bCs/>
          <w:lang w:val="en-GB"/>
        </w:rPr>
        <w:t xml:space="preserve">:  </w:t>
      </w:r>
      <w:r w:rsidR="00914733" w:rsidRPr="00B32C08">
        <w:rPr>
          <w:bCs/>
          <w:lang w:val="en-GB"/>
        </w:rPr>
        <w:t>Autonomous University of Barcelona, Catalan Institute of Classical Archaeology, University of El Manar (Tunisia)</w:t>
      </w:r>
    </w:p>
    <w:p w:rsidR="001F3B60" w:rsidRPr="00B32C08" w:rsidRDefault="001F3B60" w:rsidP="001F3B60">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D67044" w:rsidRPr="00B32C08">
        <w:rPr>
          <w:bCs/>
          <w:lang w:val="en-GB"/>
        </w:rPr>
        <w:t>2011</w:t>
      </w:r>
      <w:r w:rsidRPr="00B32C08">
        <w:rPr>
          <w:bCs/>
          <w:lang w:val="en-GB"/>
        </w:rPr>
        <w:tab/>
      </w:r>
      <w:r w:rsidRPr="00B32C08">
        <w:rPr>
          <w:b/>
          <w:bCs/>
          <w:lang w:val="en-GB"/>
        </w:rPr>
        <w:t>until</w:t>
      </w:r>
      <w:r w:rsidRPr="00B32C08">
        <w:rPr>
          <w:bCs/>
          <w:lang w:val="en-GB"/>
        </w:rPr>
        <w:t xml:space="preserve">: </w:t>
      </w:r>
      <w:r w:rsidR="00D67044" w:rsidRPr="00B32C08">
        <w:rPr>
          <w:bCs/>
          <w:lang w:val="en-GB"/>
        </w:rPr>
        <w:t>2013</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D67044" w:rsidRPr="00B32C08">
        <w:rPr>
          <w:bCs/>
          <w:lang w:val="en-GB"/>
        </w:rPr>
        <w:t>45</w:t>
      </w:r>
      <w:r w:rsidR="00397141" w:rsidRPr="00B32C08">
        <w:rPr>
          <w:bCs/>
          <w:lang w:val="en-GB"/>
        </w:rPr>
        <w:t>,</w:t>
      </w:r>
      <w:r w:rsidR="00D67044" w:rsidRPr="00B32C08">
        <w:rPr>
          <w:bCs/>
          <w:lang w:val="en-GB"/>
        </w:rPr>
        <w:t>900 €</w:t>
      </w:r>
    </w:p>
    <w:p w:rsidR="001F3B60" w:rsidRPr="00014805" w:rsidRDefault="001F3B60" w:rsidP="001F3B60">
      <w:pPr>
        <w:spacing w:after="120" w:line="240" w:lineRule="auto"/>
        <w:rPr>
          <w:bCs/>
          <w:lang w:val="es-ES"/>
        </w:rPr>
      </w:pPr>
      <w:r w:rsidRPr="00014805">
        <w:rPr>
          <w:b/>
          <w:bCs/>
          <w:lang w:val="es-ES"/>
        </w:rPr>
        <w:t>Principal Investigator</w:t>
      </w:r>
      <w:r w:rsidRPr="00014805">
        <w:rPr>
          <w:bCs/>
          <w:lang w:val="es-ES"/>
        </w:rPr>
        <w:t xml:space="preserve">: </w:t>
      </w:r>
      <w:r w:rsidR="00D67044" w:rsidRPr="00014805">
        <w:rPr>
          <w:bCs/>
          <w:lang w:val="es-ES"/>
        </w:rPr>
        <w:t>Lluís Casas</w:t>
      </w:r>
      <w:r w:rsidRPr="00014805">
        <w:rPr>
          <w:bCs/>
          <w:lang w:val="es-ES"/>
        </w:rPr>
        <w:t xml:space="preserve"> </w:t>
      </w:r>
      <w:r w:rsidR="00D67044" w:rsidRPr="00014805">
        <w:rPr>
          <w:bCs/>
          <w:lang w:val="es-ES"/>
        </w:rPr>
        <w:t>Duocastella</w:t>
      </w:r>
      <w:r w:rsidRPr="00014805">
        <w:rPr>
          <w:bCs/>
          <w:lang w:val="es-ES"/>
        </w:rPr>
        <w:t xml:space="preserve">   (</w:t>
      </w:r>
      <w:r w:rsidR="00D67044" w:rsidRPr="00014805">
        <w:rPr>
          <w:bCs/>
          <w:lang w:val="es-ES"/>
        </w:rPr>
        <w:t xml:space="preserve">Autonomous </w:t>
      </w:r>
      <w:r w:rsidRPr="00014805">
        <w:rPr>
          <w:bCs/>
          <w:lang w:val="es-ES"/>
        </w:rPr>
        <w:t>University</w:t>
      </w:r>
      <w:r w:rsidR="00D67044" w:rsidRPr="00014805">
        <w:rPr>
          <w:bCs/>
          <w:lang w:val="es-ES"/>
        </w:rPr>
        <w:t xml:space="preserve"> of Barcelona</w:t>
      </w:r>
      <w:r w:rsidRPr="00014805">
        <w:rPr>
          <w:bCs/>
          <w:lang w:val="es-ES"/>
        </w:rPr>
        <w:t>)</w:t>
      </w:r>
    </w:p>
    <w:p w:rsidR="001F3B60" w:rsidRPr="00B32C08" w:rsidRDefault="001F3B60" w:rsidP="001F3B60">
      <w:pPr>
        <w:spacing w:after="120" w:line="240" w:lineRule="auto"/>
        <w:rPr>
          <w:bCs/>
          <w:lang w:val="en-GB"/>
        </w:rPr>
      </w:pPr>
      <w:r w:rsidRPr="00B32C08">
        <w:rPr>
          <w:b/>
          <w:bCs/>
          <w:lang w:val="en-GB"/>
        </w:rPr>
        <w:lastRenderedPageBreak/>
        <w:t>Number of participating researchers</w:t>
      </w:r>
      <w:r w:rsidRPr="00B32C08">
        <w:rPr>
          <w:bCs/>
          <w:lang w:val="en-GB"/>
        </w:rPr>
        <w:t>:</w:t>
      </w:r>
      <w:r w:rsidR="00D67044" w:rsidRPr="00B32C08">
        <w:rPr>
          <w:bCs/>
          <w:lang w:val="en-GB"/>
        </w:rPr>
        <w:t xml:space="preserve"> 6</w:t>
      </w:r>
      <w:r w:rsidRPr="00B32C08">
        <w:rPr>
          <w:bCs/>
          <w:lang w:val="en-GB"/>
        </w:rPr>
        <w:t xml:space="preserve">    </w:t>
      </w:r>
    </w:p>
    <w:bookmarkEnd w:id="3"/>
    <w:p w:rsidR="001F3B60" w:rsidRPr="00B32C08" w:rsidRDefault="001F3B60" w:rsidP="001F3B60">
      <w:pPr>
        <w:pBdr>
          <w:bottom w:val="single" w:sz="4" w:space="1" w:color="auto"/>
        </w:pBdr>
        <w:rPr>
          <w:bCs/>
          <w:lang w:val="en-GB"/>
        </w:rPr>
      </w:pPr>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r w:rsidR="00D67044" w:rsidRPr="00B32C08">
        <w:rPr>
          <w:bCs/>
          <w:lang w:val="en-GB"/>
        </w:rPr>
        <w:t xml:space="preserve">Interaction and articulation </w:t>
      </w:r>
      <w:r w:rsidR="00D67044" w:rsidRPr="00B32C08">
        <w:rPr>
          <w:bCs/>
          <w:i/>
          <w:lang w:val="en-GB"/>
        </w:rPr>
        <w:t>urbs-territorium</w:t>
      </w:r>
      <w:r w:rsidR="00D67044" w:rsidRPr="00B32C08">
        <w:rPr>
          <w:bCs/>
          <w:lang w:val="en-GB"/>
        </w:rPr>
        <w:t xml:space="preserve"> in the </w:t>
      </w:r>
      <w:r w:rsidR="00D67044" w:rsidRPr="00B32C08">
        <w:rPr>
          <w:bCs/>
          <w:i/>
          <w:lang w:val="en-GB"/>
        </w:rPr>
        <w:t>Conventus Tarraconensis</w:t>
      </w:r>
      <w:r w:rsidR="00D67044" w:rsidRPr="00B32C08">
        <w:rPr>
          <w:bCs/>
          <w:lang w:val="en-GB"/>
        </w:rPr>
        <w:t>. Intrinsic and comparative analysis of three significant areas (HAR2009-10752)</w:t>
      </w:r>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D67044" w:rsidRPr="00B32C08">
        <w:rPr>
          <w:bCs/>
          <w:lang w:val="en-GB"/>
        </w:rPr>
        <w:t>Spanish Ministry of Education and Science</w:t>
      </w:r>
    </w:p>
    <w:p w:rsidR="001F3B60" w:rsidRPr="00B32C08" w:rsidRDefault="001F3B60" w:rsidP="001F3B60">
      <w:pPr>
        <w:spacing w:after="120" w:line="240" w:lineRule="auto"/>
        <w:rPr>
          <w:bCs/>
          <w:lang w:val="en-GB"/>
        </w:rPr>
      </w:pPr>
      <w:r w:rsidRPr="00B32C08">
        <w:rPr>
          <w:b/>
          <w:bCs/>
          <w:lang w:val="en-GB"/>
        </w:rPr>
        <w:t>Participating entities</w:t>
      </w:r>
      <w:r w:rsidRPr="00B32C08">
        <w:rPr>
          <w:bCs/>
          <w:lang w:val="en-GB"/>
        </w:rPr>
        <w:t xml:space="preserve">:  </w:t>
      </w:r>
      <w:r w:rsidR="00D67044" w:rsidRPr="00B32C08">
        <w:rPr>
          <w:bCs/>
          <w:lang w:val="en-GB"/>
        </w:rPr>
        <w:t>Autonomous University of Barcelona, Catalan Institute of Classical Archaeology</w:t>
      </w:r>
    </w:p>
    <w:p w:rsidR="001F3B60" w:rsidRPr="00B32C08" w:rsidRDefault="001F3B60" w:rsidP="001F3B60">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D67044" w:rsidRPr="00B32C08">
        <w:rPr>
          <w:bCs/>
          <w:lang w:val="en-GB"/>
        </w:rPr>
        <w:t>2010</w:t>
      </w:r>
      <w:r w:rsidRPr="00B32C08">
        <w:rPr>
          <w:bCs/>
          <w:lang w:val="en-GB"/>
        </w:rPr>
        <w:tab/>
      </w:r>
      <w:r w:rsidRPr="00B32C08">
        <w:rPr>
          <w:b/>
          <w:bCs/>
          <w:lang w:val="en-GB"/>
        </w:rPr>
        <w:t>until</w:t>
      </w:r>
      <w:r w:rsidRPr="00B32C08">
        <w:rPr>
          <w:bCs/>
          <w:lang w:val="en-GB"/>
        </w:rPr>
        <w:t xml:space="preserve">: </w:t>
      </w:r>
      <w:r w:rsidR="00D67044" w:rsidRPr="00B32C08">
        <w:rPr>
          <w:bCs/>
          <w:lang w:val="en-GB"/>
        </w:rPr>
        <w:t>2012</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D67044" w:rsidRPr="00B32C08">
        <w:rPr>
          <w:bCs/>
          <w:lang w:val="en-GB"/>
        </w:rPr>
        <w:t>36</w:t>
      </w:r>
      <w:r w:rsidR="00397141" w:rsidRPr="00B32C08">
        <w:rPr>
          <w:bCs/>
          <w:lang w:val="en-GB"/>
        </w:rPr>
        <w:t>,</w:t>
      </w:r>
      <w:r w:rsidR="00D67044" w:rsidRPr="00B32C08">
        <w:rPr>
          <w:bCs/>
          <w:lang w:val="en-GB"/>
        </w:rPr>
        <w:t>300</w:t>
      </w:r>
      <w:r w:rsidR="00AA7154" w:rsidRPr="00B32C08">
        <w:rPr>
          <w:bCs/>
          <w:lang w:val="en-GB"/>
        </w:rPr>
        <w:t xml:space="preserve"> </w:t>
      </w:r>
      <w:r w:rsidR="00D67044" w:rsidRPr="00B32C08">
        <w:rPr>
          <w:bCs/>
          <w:lang w:val="en-GB"/>
        </w:rPr>
        <w:t>€</w:t>
      </w:r>
    </w:p>
    <w:p w:rsidR="001F3B60" w:rsidRPr="00B32C08" w:rsidRDefault="001F3B60" w:rsidP="001F3B60">
      <w:pPr>
        <w:spacing w:after="120" w:line="240" w:lineRule="auto"/>
        <w:rPr>
          <w:bCs/>
          <w:lang w:val="en-GB"/>
        </w:rPr>
      </w:pPr>
      <w:r w:rsidRPr="00B32C08">
        <w:rPr>
          <w:b/>
          <w:bCs/>
          <w:lang w:val="en-GB"/>
        </w:rPr>
        <w:t>Principal Investigator</w:t>
      </w:r>
      <w:r w:rsidRPr="00B32C08">
        <w:rPr>
          <w:bCs/>
          <w:lang w:val="en-GB"/>
        </w:rPr>
        <w:t xml:space="preserve">: </w:t>
      </w:r>
      <w:r w:rsidR="00D67044" w:rsidRPr="00B32C08">
        <w:rPr>
          <w:bCs/>
          <w:lang w:val="en-GB"/>
        </w:rPr>
        <w:t xml:space="preserve">Josep Guitart i Duran </w:t>
      </w:r>
      <w:r w:rsidRPr="00B32C08">
        <w:rPr>
          <w:bCs/>
          <w:lang w:val="en-GB"/>
        </w:rPr>
        <w:t>(</w:t>
      </w:r>
      <w:r w:rsidR="00051A10" w:rsidRPr="00B32C08">
        <w:rPr>
          <w:bCs/>
          <w:lang w:val="en-GB"/>
        </w:rPr>
        <w:t xml:space="preserve">Autonomous </w:t>
      </w:r>
      <w:r w:rsidRPr="00B32C08">
        <w:rPr>
          <w:bCs/>
          <w:lang w:val="en-GB"/>
        </w:rPr>
        <w:t>University</w:t>
      </w:r>
      <w:r w:rsidR="00051A10" w:rsidRPr="00B32C08">
        <w:rPr>
          <w:bCs/>
          <w:lang w:val="en-GB"/>
        </w:rPr>
        <w:t xml:space="preserve"> of Barcelona</w:t>
      </w:r>
      <w:r w:rsidRPr="00B32C08">
        <w:rPr>
          <w:bCs/>
          <w:lang w:val="en-GB"/>
        </w:rPr>
        <w:t>)</w:t>
      </w:r>
    </w:p>
    <w:p w:rsidR="00FE71A6" w:rsidRPr="00B32C08" w:rsidRDefault="001F3B60" w:rsidP="001F3B60">
      <w:pPr>
        <w:spacing w:after="120" w:line="240" w:lineRule="auto"/>
        <w:rPr>
          <w:bCs/>
          <w:lang w:val="en-GB"/>
        </w:rPr>
      </w:pPr>
      <w:r w:rsidRPr="00B32C08">
        <w:rPr>
          <w:b/>
          <w:bCs/>
          <w:lang w:val="en-GB"/>
        </w:rPr>
        <w:t>Number of participating researchers</w:t>
      </w:r>
      <w:r w:rsidRPr="00B32C08">
        <w:rPr>
          <w:bCs/>
          <w:lang w:val="en-GB"/>
        </w:rPr>
        <w:t>:</w:t>
      </w:r>
      <w:r w:rsidR="00E911CF" w:rsidRPr="00B32C08">
        <w:rPr>
          <w:bCs/>
          <w:lang w:val="en-GB"/>
        </w:rPr>
        <w:t xml:space="preserve"> 9</w:t>
      </w:r>
    </w:p>
    <w:p w:rsidR="001F3B60" w:rsidRPr="00B32C08" w:rsidRDefault="001F3B60" w:rsidP="00FE71A6">
      <w:pPr>
        <w:pBdr>
          <w:bottom w:val="single" w:sz="4" w:space="1" w:color="auto"/>
        </w:pBdr>
        <w:spacing w:after="120" w:line="240" w:lineRule="auto"/>
        <w:rPr>
          <w:bCs/>
          <w:lang w:val="en-GB"/>
        </w:rPr>
      </w:pPr>
      <w:r w:rsidRPr="00B32C08">
        <w:rPr>
          <w:bCs/>
          <w:lang w:val="en-GB"/>
        </w:rPr>
        <w:t xml:space="preserve">    </w:t>
      </w:r>
    </w:p>
    <w:p w:rsidR="00FE71A6" w:rsidRPr="00B32C08" w:rsidRDefault="00FE71A6" w:rsidP="00FE71A6">
      <w:pPr>
        <w:spacing w:after="120" w:line="240" w:lineRule="auto"/>
        <w:rPr>
          <w:bCs/>
          <w:lang w:val="en-GB"/>
        </w:rPr>
      </w:pPr>
      <w:r w:rsidRPr="00B32C08">
        <w:rPr>
          <w:b/>
          <w:bCs/>
          <w:lang w:val="en-GB"/>
        </w:rPr>
        <w:t>Project title</w:t>
      </w:r>
      <w:r w:rsidRPr="00B32C08">
        <w:rPr>
          <w:bCs/>
          <w:lang w:val="en-GB"/>
        </w:rPr>
        <w:t>: International Symposium Landscape, Settlement, Material Culture and History (HAR2010-10790-E)</w:t>
      </w:r>
    </w:p>
    <w:p w:rsidR="00FE71A6" w:rsidRPr="00B32C08" w:rsidRDefault="00FE71A6" w:rsidP="00FE71A6">
      <w:pPr>
        <w:spacing w:after="120" w:line="240" w:lineRule="auto"/>
        <w:rPr>
          <w:bCs/>
          <w:lang w:val="en-GB"/>
        </w:rPr>
      </w:pPr>
      <w:r w:rsidRPr="00B32C08">
        <w:rPr>
          <w:b/>
          <w:bCs/>
          <w:lang w:val="en-GB"/>
        </w:rPr>
        <w:t>Financing institution</w:t>
      </w:r>
      <w:r w:rsidRPr="00B32C08">
        <w:rPr>
          <w:bCs/>
          <w:lang w:val="en-GB"/>
        </w:rPr>
        <w:t>: Ministry of Economy and Competitivness</w:t>
      </w:r>
    </w:p>
    <w:p w:rsidR="00FE71A6" w:rsidRPr="00B32C08" w:rsidRDefault="00FE71A6" w:rsidP="00FE71A6">
      <w:pPr>
        <w:spacing w:after="120" w:line="240" w:lineRule="auto"/>
        <w:rPr>
          <w:bCs/>
          <w:lang w:val="en-GB"/>
        </w:rPr>
      </w:pPr>
      <w:r w:rsidRPr="00B32C08">
        <w:rPr>
          <w:b/>
          <w:bCs/>
          <w:lang w:val="en-GB"/>
        </w:rPr>
        <w:t>Participating entities</w:t>
      </w:r>
      <w:r w:rsidRPr="00B32C08">
        <w:rPr>
          <w:bCs/>
          <w:lang w:val="en-GB"/>
        </w:rPr>
        <w:t>: Catalan Institute of Classical Archaeology; IEC (Institute for Catalan Studies)</w:t>
      </w:r>
    </w:p>
    <w:p w:rsidR="00FE71A6" w:rsidRPr="00B32C08" w:rsidRDefault="00FE71A6" w:rsidP="00FE71A6">
      <w:pPr>
        <w:spacing w:after="120" w:line="240" w:lineRule="auto"/>
        <w:rPr>
          <w:bCs/>
          <w:lang w:val="en-GB"/>
        </w:rPr>
      </w:pPr>
      <w:r w:rsidRPr="00B32C08">
        <w:rPr>
          <w:b/>
          <w:bCs/>
          <w:lang w:val="en-GB"/>
        </w:rPr>
        <w:t>Duration from</w:t>
      </w:r>
      <w:r w:rsidRPr="00B32C08">
        <w:rPr>
          <w:bCs/>
          <w:lang w:val="en-GB"/>
        </w:rPr>
        <w:t>:</w:t>
      </w:r>
      <w:r w:rsidRPr="00B32C08">
        <w:rPr>
          <w:bCs/>
          <w:lang w:val="en-GB"/>
        </w:rPr>
        <w:tab/>
        <w:t>27/10/2010</w:t>
      </w:r>
      <w:r w:rsidRPr="00B32C08">
        <w:rPr>
          <w:bCs/>
          <w:lang w:val="en-GB"/>
        </w:rPr>
        <w:tab/>
      </w:r>
      <w:r w:rsidRPr="00B32C08">
        <w:rPr>
          <w:b/>
          <w:bCs/>
          <w:lang w:val="en-GB"/>
        </w:rPr>
        <w:t>until</w:t>
      </w:r>
      <w:r w:rsidRPr="00B32C08">
        <w:rPr>
          <w:bCs/>
          <w:lang w:val="en-GB"/>
        </w:rPr>
        <w:t xml:space="preserve">: 28/10/2010    </w:t>
      </w:r>
      <w:r w:rsidRPr="00B32C08">
        <w:rPr>
          <w:bCs/>
          <w:lang w:val="en-GB"/>
        </w:rPr>
        <w:tab/>
      </w:r>
      <w:r w:rsidRPr="00B32C08">
        <w:rPr>
          <w:bCs/>
          <w:lang w:val="en-GB"/>
        </w:rPr>
        <w:tab/>
      </w:r>
    </w:p>
    <w:p w:rsidR="00FE71A6" w:rsidRPr="00B32C08" w:rsidRDefault="00FE71A6" w:rsidP="00FE71A6">
      <w:pPr>
        <w:spacing w:after="120" w:line="240" w:lineRule="auto"/>
        <w:rPr>
          <w:bCs/>
          <w:lang w:val="en-GB"/>
        </w:rPr>
      </w:pPr>
      <w:r w:rsidRPr="00B32C08">
        <w:rPr>
          <w:b/>
          <w:bCs/>
          <w:lang w:val="en-GB"/>
        </w:rPr>
        <w:t>Total amount granted</w:t>
      </w:r>
      <w:r w:rsidRPr="00B32C08">
        <w:rPr>
          <w:bCs/>
          <w:lang w:val="en-GB"/>
        </w:rPr>
        <w:t>: 7,000 €</w:t>
      </w:r>
    </w:p>
    <w:p w:rsidR="00FE71A6" w:rsidRPr="00B32C08" w:rsidRDefault="00FE71A6" w:rsidP="00FE71A6">
      <w:pPr>
        <w:spacing w:after="120" w:line="240" w:lineRule="auto"/>
        <w:rPr>
          <w:bCs/>
          <w:lang w:val="en-GB"/>
        </w:rPr>
      </w:pPr>
      <w:r w:rsidRPr="00B32C08">
        <w:rPr>
          <w:b/>
          <w:bCs/>
          <w:lang w:val="en-GB"/>
        </w:rPr>
        <w:t>Principal Investigator</w:t>
      </w:r>
      <w:r w:rsidRPr="00B32C08">
        <w:rPr>
          <w:bCs/>
          <w:lang w:val="en-GB"/>
        </w:rPr>
        <w:t>:  Marta Prevosti (Catalan Institute of Classical Archaeology)</w:t>
      </w:r>
    </w:p>
    <w:p w:rsidR="00FE71A6" w:rsidRPr="00B32C08" w:rsidRDefault="00FE71A6" w:rsidP="00FE71A6">
      <w:pPr>
        <w:spacing w:after="120" w:line="240" w:lineRule="auto"/>
        <w:rPr>
          <w:bCs/>
          <w:lang w:val="en-GB"/>
        </w:rPr>
      </w:pPr>
      <w:r w:rsidRPr="00B32C08">
        <w:rPr>
          <w:b/>
          <w:bCs/>
          <w:lang w:val="en-GB"/>
        </w:rPr>
        <w:t>Number of participating researchers</w:t>
      </w:r>
      <w:r w:rsidRPr="00B32C08">
        <w:rPr>
          <w:bCs/>
          <w:lang w:val="en-GB"/>
        </w:rPr>
        <w:t xml:space="preserve">: 33   </w:t>
      </w:r>
    </w:p>
    <w:p w:rsidR="009E396E" w:rsidRPr="00B32C08" w:rsidRDefault="009E396E" w:rsidP="009E396E">
      <w:pPr>
        <w:pBdr>
          <w:bottom w:val="single" w:sz="4" w:space="1" w:color="auto"/>
        </w:pBdr>
        <w:rPr>
          <w:bCs/>
          <w:lang w:val="en-GB"/>
        </w:rPr>
      </w:pPr>
    </w:p>
    <w:p w:rsidR="009E396E" w:rsidRPr="00B32C08" w:rsidRDefault="009E396E" w:rsidP="009E396E">
      <w:pPr>
        <w:spacing w:after="120" w:line="240" w:lineRule="auto"/>
        <w:rPr>
          <w:bCs/>
          <w:lang w:val="en-GB"/>
        </w:rPr>
      </w:pPr>
      <w:r w:rsidRPr="00B32C08">
        <w:rPr>
          <w:b/>
          <w:bCs/>
          <w:lang w:val="en-GB"/>
        </w:rPr>
        <w:t>Project title</w:t>
      </w:r>
      <w:r w:rsidRPr="00B32C08">
        <w:rPr>
          <w:bCs/>
          <w:lang w:val="en-GB"/>
        </w:rPr>
        <w:t xml:space="preserve">: </w:t>
      </w:r>
      <w:bookmarkStart w:id="5" w:name="_Hlk479288741"/>
      <w:r w:rsidRPr="00B32C08">
        <w:rPr>
          <w:bCs/>
          <w:lang w:val="en-GB"/>
        </w:rPr>
        <w:t xml:space="preserve">Consolidated Research Group </w:t>
      </w:r>
      <w:bookmarkEnd w:id="5"/>
      <w:r w:rsidRPr="00B32C08">
        <w:rPr>
          <w:bCs/>
          <w:lang w:val="en-GB"/>
        </w:rPr>
        <w:t>“City and territory”</w:t>
      </w:r>
      <w:r w:rsidR="002D1F04" w:rsidRPr="00B32C08">
        <w:rPr>
          <w:bCs/>
          <w:lang w:val="en-GB"/>
        </w:rPr>
        <w:t xml:space="preserve"> (01163)</w:t>
      </w:r>
    </w:p>
    <w:p w:rsidR="009E396E" w:rsidRPr="00B32C08" w:rsidRDefault="009E396E" w:rsidP="009E396E">
      <w:pPr>
        <w:spacing w:after="120" w:line="240" w:lineRule="auto"/>
        <w:rPr>
          <w:bCs/>
          <w:lang w:val="en-GB"/>
        </w:rPr>
      </w:pPr>
      <w:r w:rsidRPr="00B32C08">
        <w:rPr>
          <w:b/>
          <w:bCs/>
          <w:lang w:val="en-GB"/>
        </w:rPr>
        <w:t>Funding institution</w:t>
      </w:r>
      <w:r w:rsidRPr="00B32C08">
        <w:rPr>
          <w:bCs/>
          <w:lang w:val="en-GB"/>
        </w:rPr>
        <w:t xml:space="preserve">: </w:t>
      </w:r>
      <w:r w:rsidR="000D67AD" w:rsidRPr="00B32C08">
        <w:rPr>
          <w:bCs/>
          <w:lang w:val="en-GB"/>
        </w:rPr>
        <w:t xml:space="preserve">AGAUR Agency for </w:t>
      </w:r>
      <w:r w:rsidR="007E7A01" w:rsidRPr="00B32C08">
        <w:rPr>
          <w:bCs/>
          <w:lang w:val="en-GB"/>
        </w:rPr>
        <w:t>M</w:t>
      </w:r>
      <w:r w:rsidR="000D67AD" w:rsidRPr="00B32C08">
        <w:rPr>
          <w:bCs/>
          <w:lang w:val="en-GB"/>
        </w:rPr>
        <w:t xml:space="preserve">anaging University </w:t>
      </w:r>
      <w:r w:rsidR="007E7A01" w:rsidRPr="00B32C08">
        <w:rPr>
          <w:bCs/>
          <w:lang w:val="en-GB"/>
        </w:rPr>
        <w:t>G</w:t>
      </w:r>
      <w:r w:rsidR="000D67AD" w:rsidRPr="00B32C08">
        <w:rPr>
          <w:bCs/>
          <w:lang w:val="en-GB"/>
        </w:rPr>
        <w:t>rants and Research. Generalitat of Catalonia</w:t>
      </w:r>
    </w:p>
    <w:p w:rsidR="009E396E" w:rsidRPr="00B32C08" w:rsidRDefault="009E396E" w:rsidP="009E396E">
      <w:pPr>
        <w:spacing w:after="120" w:line="240" w:lineRule="auto"/>
        <w:rPr>
          <w:bCs/>
          <w:lang w:val="en-GB"/>
        </w:rPr>
      </w:pPr>
      <w:r w:rsidRPr="00B32C08">
        <w:rPr>
          <w:b/>
          <w:bCs/>
          <w:lang w:val="en-GB"/>
        </w:rPr>
        <w:t>Participating entities</w:t>
      </w:r>
      <w:r w:rsidRPr="00B32C08">
        <w:rPr>
          <w:bCs/>
          <w:lang w:val="en-GB"/>
        </w:rPr>
        <w:t>:  Autonomous University of Barcelona, Catalan Institute of Classical Archaeology, Open University of Catalonia</w:t>
      </w:r>
    </w:p>
    <w:p w:rsidR="009E396E" w:rsidRPr="00B32C08" w:rsidRDefault="009E396E" w:rsidP="009E396E">
      <w:pPr>
        <w:spacing w:after="120" w:line="240" w:lineRule="auto"/>
        <w:rPr>
          <w:bCs/>
          <w:lang w:val="en-GB"/>
        </w:rPr>
      </w:pPr>
      <w:r w:rsidRPr="00B32C08">
        <w:rPr>
          <w:b/>
          <w:bCs/>
          <w:lang w:val="en-GB"/>
        </w:rPr>
        <w:t>Duration from</w:t>
      </w:r>
      <w:r w:rsidRPr="00B32C08">
        <w:rPr>
          <w:bCs/>
          <w:lang w:val="en-GB"/>
        </w:rPr>
        <w:t>:</w:t>
      </w:r>
      <w:r w:rsidRPr="00B32C08">
        <w:rPr>
          <w:bCs/>
          <w:lang w:val="en-GB"/>
        </w:rPr>
        <w:tab/>
        <w:t>2009</w:t>
      </w:r>
      <w:r w:rsidRPr="00B32C08">
        <w:rPr>
          <w:bCs/>
          <w:lang w:val="en-GB"/>
        </w:rPr>
        <w:tab/>
      </w:r>
      <w:r w:rsidRPr="00B32C08">
        <w:rPr>
          <w:b/>
          <w:bCs/>
          <w:lang w:val="en-GB"/>
        </w:rPr>
        <w:t>until</w:t>
      </w:r>
      <w:r w:rsidRPr="00B32C08">
        <w:rPr>
          <w:bCs/>
          <w:lang w:val="en-GB"/>
        </w:rPr>
        <w:t>: 20</w:t>
      </w:r>
      <w:r w:rsidR="000D67AD" w:rsidRPr="00B32C08">
        <w:rPr>
          <w:bCs/>
          <w:lang w:val="en-GB"/>
        </w:rPr>
        <w:t>13</w:t>
      </w:r>
      <w:r w:rsidRPr="00B32C08">
        <w:rPr>
          <w:bCs/>
          <w:lang w:val="en-GB"/>
        </w:rPr>
        <w:t xml:space="preserve">    </w:t>
      </w:r>
      <w:r w:rsidRPr="00B32C08">
        <w:rPr>
          <w:bCs/>
          <w:lang w:val="en-GB"/>
        </w:rPr>
        <w:tab/>
      </w:r>
      <w:r w:rsidRPr="00B32C08">
        <w:rPr>
          <w:bCs/>
          <w:lang w:val="en-GB"/>
        </w:rPr>
        <w:tab/>
      </w:r>
    </w:p>
    <w:p w:rsidR="009E396E" w:rsidRPr="00B32C08" w:rsidRDefault="009E396E" w:rsidP="009E396E">
      <w:pPr>
        <w:spacing w:after="120" w:line="240" w:lineRule="auto"/>
        <w:rPr>
          <w:bCs/>
          <w:lang w:val="en-GB"/>
        </w:rPr>
      </w:pPr>
      <w:r w:rsidRPr="00B32C08">
        <w:rPr>
          <w:b/>
          <w:bCs/>
          <w:lang w:val="en-GB"/>
        </w:rPr>
        <w:t>Total amount granted</w:t>
      </w:r>
      <w:r w:rsidRPr="00B32C08">
        <w:rPr>
          <w:bCs/>
          <w:lang w:val="en-GB"/>
        </w:rPr>
        <w:t xml:space="preserve">: </w:t>
      </w:r>
    </w:p>
    <w:p w:rsidR="009E396E" w:rsidRPr="00B32C08" w:rsidRDefault="009E396E" w:rsidP="009E396E">
      <w:pPr>
        <w:spacing w:after="120" w:line="240" w:lineRule="auto"/>
        <w:rPr>
          <w:bCs/>
          <w:lang w:val="en-GB"/>
        </w:rPr>
      </w:pPr>
      <w:r w:rsidRPr="00B32C08">
        <w:rPr>
          <w:b/>
          <w:bCs/>
          <w:lang w:val="en-GB"/>
        </w:rPr>
        <w:t>Principal Investigator</w:t>
      </w:r>
      <w:r w:rsidRPr="00B32C08">
        <w:rPr>
          <w:bCs/>
          <w:lang w:val="en-GB"/>
        </w:rPr>
        <w:t>: Josep Guitart i Duran (Autonomous University of Barcelona)</w:t>
      </w:r>
    </w:p>
    <w:p w:rsidR="001F3B60" w:rsidRPr="00B32C08" w:rsidRDefault="009E396E" w:rsidP="009E396E">
      <w:pPr>
        <w:pBdr>
          <w:bottom w:val="single" w:sz="4" w:space="1" w:color="auto"/>
        </w:pBdr>
        <w:rPr>
          <w:bCs/>
          <w:lang w:val="en-GB"/>
        </w:rPr>
      </w:pPr>
      <w:r w:rsidRPr="00B32C08">
        <w:rPr>
          <w:b/>
          <w:bCs/>
          <w:lang w:val="en-GB"/>
        </w:rPr>
        <w:t>Number of participating researchers</w:t>
      </w:r>
      <w:r w:rsidRPr="00B32C08">
        <w:rPr>
          <w:bCs/>
          <w:lang w:val="en-GB"/>
        </w:rPr>
        <w:t xml:space="preserve">: </w:t>
      </w:r>
      <w:r w:rsidR="002D1F04" w:rsidRPr="00B32C08">
        <w:rPr>
          <w:bCs/>
          <w:lang w:val="en-GB"/>
        </w:rPr>
        <w:t>22</w:t>
      </w:r>
      <w:r w:rsidRPr="00B32C08">
        <w:rPr>
          <w:bCs/>
          <w:lang w:val="en-GB"/>
        </w:rPr>
        <w:t xml:space="preserve">   </w:t>
      </w:r>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r w:rsidR="00D67044" w:rsidRPr="00B32C08">
        <w:rPr>
          <w:bCs/>
          <w:lang w:val="en-GB"/>
        </w:rPr>
        <w:t xml:space="preserve">Landscape’s evolution and territorial implantation of the ancient city in the northeast of the </w:t>
      </w:r>
      <w:r w:rsidR="00D67044" w:rsidRPr="00B32C08">
        <w:rPr>
          <w:bCs/>
          <w:i/>
          <w:lang w:val="en-GB"/>
        </w:rPr>
        <w:t xml:space="preserve">Tarraconensis </w:t>
      </w:r>
      <w:r w:rsidR="00D67044" w:rsidRPr="00B32C08">
        <w:rPr>
          <w:bCs/>
          <w:lang w:val="en-GB"/>
        </w:rPr>
        <w:t>between the Iberian period and the high middle ages</w:t>
      </w:r>
      <w:r w:rsidR="00AA7154" w:rsidRPr="00B32C08">
        <w:rPr>
          <w:bCs/>
          <w:lang w:val="en-GB"/>
        </w:rPr>
        <w:t xml:space="preserve"> (HUM2006-06886)</w:t>
      </w:r>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051A10" w:rsidRPr="00B32C08">
        <w:rPr>
          <w:bCs/>
          <w:lang w:val="en-GB"/>
        </w:rPr>
        <w:t>Spanish Ministry of Education and Science</w:t>
      </w:r>
    </w:p>
    <w:p w:rsidR="001F3B60" w:rsidRPr="00B32C08" w:rsidRDefault="001F3B60" w:rsidP="001F3B60">
      <w:pPr>
        <w:spacing w:after="120" w:line="240" w:lineRule="auto"/>
        <w:rPr>
          <w:bCs/>
          <w:lang w:val="en-GB"/>
        </w:rPr>
      </w:pPr>
      <w:r w:rsidRPr="00B32C08">
        <w:rPr>
          <w:b/>
          <w:bCs/>
          <w:lang w:val="en-GB"/>
        </w:rPr>
        <w:t>Participating entities</w:t>
      </w:r>
      <w:r w:rsidRPr="00B32C08">
        <w:rPr>
          <w:bCs/>
          <w:lang w:val="en-GB"/>
        </w:rPr>
        <w:t xml:space="preserve">:  </w:t>
      </w:r>
      <w:r w:rsidR="00051A10" w:rsidRPr="00B32C08">
        <w:rPr>
          <w:bCs/>
          <w:lang w:val="en-GB"/>
        </w:rPr>
        <w:t>Autonomous University of Barcelona, Catalan Institute of Classical Archaeology</w:t>
      </w:r>
    </w:p>
    <w:p w:rsidR="001F3B60" w:rsidRPr="00B32C08" w:rsidRDefault="001F3B60" w:rsidP="001F3B60">
      <w:pPr>
        <w:spacing w:after="120" w:line="240" w:lineRule="auto"/>
        <w:rPr>
          <w:bCs/>
          <w:lang w:val="en-GB"/>
        </w:rPr>
      </w:pPr>
      <w:r w:rsidRPr="00B32C08">
        <w:rPr>
          <w:b/>
          <w:bCs/>
          <w:lang w:val="en-GB"/>
        </w:rPr>
        <w:lastRenderedPageBreak/>
        <w:t>Duration from</w:t>
      </w:r>
      <w:r w:rsidRPr="00B32C08">
        <w:rPr>
          <w:bCs/>
          <w:lang w:val="en-GB"/>
        </w:rPr>
        <w:t>:</w:t>
      </w:r>
      <w:r w:rsidRPr="00B32C08">
        <w:rPr>
          <w:bCs/>
          <w:lang w:val="en-GB"/>
        </w:rPr>
        <w:tab/>
      </w:r>
      <w:r w:rsidR="00AA7154" w:rsidRPr="00B32C08">
        <w:rPr>
          <w:bCs/>
          <w:lang w:val="en-GB"/>
        </w:rPr>
        <w:t>2006</w:t>
      </w:r>
      <w:r w:rsidRPr="00B32C08">
        <w:rPr>
          <w:bCs/>
          <w:lang w:val="en-GB"/>
        </w:rPr>
        <w:tab/>
      </w:r>
      <w:r w:rsidRPr="00B32C08">
        <w:rPr>
          <w:b/>
          <w:bCs/>
          <w:lang w:val="en-GB"/>
        </w:rPr>
        <w:t>until</w:t>
      </w:r>
      <w:r w:rsidRPr="00B32C08">
        <w:rPr>
          <w:bCs/>
          <w:lang w:val="en-GB"/>
        </w:rPr>
        <w:t>:</w:t>
      </w:r>
      <w:r w:rsidR="00AA7154" w:rsidRPr="00B32C08">
        <w:rPr>
          <w:bCs/>
          <w:lang w:val="en-GB"/>
        </w:rPr>
        <w:t xml:space="preserve"> 2009</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AA7154" w:rsidRPr="00B32C08">
        <w:rPr>
          <w:bCs/>
          <w:lang w:val="en-GB"/>
        </w:rPr>
        <w:t>25</w:t>
      </w:r>
      <w:r w:rsidR="00397141" w:rsidRPr="00B32C08">
        <w:rPr>
          <w:bCs/>
          <w:lang w:val="en-GB"/>
        </w:rPr>
        <w:t>,</w:t>
      </w:r>
      <w:r w:rsidR="00AA7154" w:rsidRPr="00B32C08">
        <w:rPr>
          <w:bCs/>
          <w:lang w:val="en-GB"/>
        </w:rPr>
        <w:t>410 €</w:t>
      </w:r>
    </w:p>
    <w:p w:rsidR="001F3B60" w:rsidRPr="00B32C08" w:rsidRDefault="001F3B60" w:rsidP="001F3B60">
      <w:pPr>
        <w:spacing w:after="120" w:line="240" w:lineRule="auto"/>
        <w:rPr>
          <w:bCs/>
          <w:lang w:val="en-GB"/>
        </w:rPr>
      </w:pPr>
      <w:r w:rsidRPr="00B32C08">
        <w:rPr>
          <w:b/>
          <w:bCs/>
          <w:lang w:val="en-GB"/>
        </w:rPr>
        <w:t>Principal Investigator</w:t>
      </w:r>
      <w:r w:rsidRPr="00B32C08">
        <w:rPr>
          <w:bCs/>
          <w:lang w:val="en-GB"/>
        </w:rPr>
        <w:t xml:space="preserve">: </w:t>
      </w:r>
      <w:r w:rsidR="00051A10" w:rsidRPr="00B32C08">
        <w:rPr>
          <w:bCs/>
          <w:lang w:val="en-GB"/>
        </w:rPr>
        <w:t>Josep Guitart i Duran (Autonomous University of Barcelona)</w:t>
      </w:r>
    </w:p>
    <w:p w:rsidR="001F3B60" w:rsidRPr="00B32C08" w:rsidRDefault="001F3B60" w:rsidP="001F3B60">
      <w:pPr>
        <w:spacing w:after="120" w:line="240" w:lineRule="auto"/>
        <w:rPr>
          <w:bCs/>
          <w:lang w:val="en-GB"/>
        </w:rPr>
      </w:pPr>
      <w:r w:rsidRPr="00B32C08">
        <w:rPr>
          <w:b/>
          <w:bCs/>
          <w:lang w:val="en-GB"/>
        </w:rPr>
        <w:t>Number of participating researchers</w:t>
      </w:r>
      <w:r w:rsidRPr="00B32C08">
        <w:rPr>
          <w:bCs/>
          <w:lang w:val="en-GB"/>
        </w:rPr>
        <w:t xml:space="preserve">: </w:t>
      </w:r>
      <w:r w:rsidR="00AA7154" w:rsidRPr="00B32C08">
        <w:rPr>
          <w:bCs/>
          <w:lang w:val="en-GB"/>
        </w:rPr>
        <w:t>11</w:t>
      </w:r>
      <w:r w:rsidRPr="00B32C08">
        <w:rPr>
          <w:bCs/>
          <w:lang w:val="en-GB"/>
        </w:rPr>
        <w:t xml:space="preserve">   </w:t>
      </w:r>
    </w:p>
    <w:p w:rsidR="008F361E" w:rsidRPr="00B32C08" w:rsidRDefault="008F361E" w:rsidP="008F361E">
      <w:pPr>
        <w:pBdr>
          <w:bottom w:val="single" w:sz="4" w:space="1" w:color="auto"/>
        </w:pBdr>
        <w:rPr>
          <w:bCs/>
          <w:lang w:val="en-GB"/>
        </w:rPr>
      </w:pPr>
    </w:p>
    <w:p w:rsidR="008F361E" w:rsidRPr="00B32C08" w:rsidRDefault="008F361E" w:rsidP="008F361E">
      <w:pPr>
        <w:spacing w:after="120" w:line="240" w:lineRule="auto"/>
        <w:rPr>
          <w:bCs/>
          <w:lang w:val="en-GB"/>
        </w:rPr>
      </w:pPr>
      <w:r w:rsidRPr="00B32C08">
        <w:rPr>
          <w:b/>
          <w:bCs/>
          <w:lang w:val="en-GB"/>
        </w:rPr>
        <w:t>Project title</w:t>
      </w:r>
      <w:r w:rsidRPr="00B32C08">
        <w:rPr>
          <w:bCs/>
          <w:lang w:val="en-GB"/>
        </w:rPr>
        <w:t xml:space="preserve">: </w:t>
      </w:r>
      <w:r w:rsidR="009E396E" w:rsidRPr="00B32C08">
        <w:rPr>
          <w:bCs/>
          <w:lang w:val="en-GB"/>
        </w:rPr>
        <w:t>Consolidated Research Group: "Archaeological research group of the Autonomous University of Barcelona</w:t>
      </w:r>
      <w:r w:rsidR="000D67AD" w:rsidRPr="00B32C08">
        <w:rPr>
          <w:bCs/>
          <w:lang w:val="en-GB"/>
        </w:rPr>
        <w:t xml:space="preserve"> and the ICAC. City and landscape archaeology</w:t>
      </w:r>
      <w:r w:rsidR="009E396E" w:rsidRPr="00B32C08">
        <w:rPr>
          <w:bCs/>
          <w:lang w:val="en-GB"/>
        </w:rPr>
        <w:t>”</w:t>
      </w:r>
    </w:p>
    <w:p w:rsidR="008F361E" w:rsidRPr="00B32C08" w:rsidRDefault="008F361E" w:rsidP="008F361E">
      <w:pPr>
        <w:spacing w:after="120" w:line="240" w:lineRule="auto"/>
        <w:rPr>
          <w:bCs/>
          <w:lang w:val="en-GB"/>
        </w:rPr>
      </w:pPr>
      <w:r w:rsidRPr="00B32C08">
        <w:rPr>
          <w:b/>
          <w:bCs/>
          <w:lang w:val="en-GB"/>
        </w:rPr>
        <w:t>Funding institution</w:t>
      </w:r>
      <w:r w:rsidRPr="00B32C08">
        <w:rPr>
          <w:bCs/>
          <w:lang w:val="en-GB"/>
        </w:rPr>
        <w:t xml:space="preserve">: </w:t>
      </w:r>
      <w:r w:rsidR="000D67AD" w:rsidRPr="00B32C08">
        <w:rPr>
          <w:bCs/>
          <w:lang w:val="en-GB"/>
        </w:rPr>
        <w:t xml:space="preserve">AGAUR Agency for </w:t>
      </w:r>
      <w:r w:rsidR="007E7A01" w:rsidRPr="00B32C08">
        <w:rPr>
          <w:bCs/>
          <w:lang w:val="en-GB"/>
        </w:rPr>
        <w:t>M</w:t>
      </w:r>
      <w:r w:rsidR="000D67AD" w:rsidRPr="00B32C08">
        <w:rPr>
          <w:bCs/>
          <w:lang w:val="en-GB"/>
        </w:rPr>
        <w:t xml:space="preserve">anaging University </w:t>
      </w:r>
      <w:r w:rsidR="007E7A01" w:rsidRPr="00B32C08">
        <w:rPr>
          <w:bCs/>
          <w:lang w:val="en-GB"/>
        </w:rPr>
        <w:t>G</w:t>
      </w:r>
      <w:r w:rsidR="000D67AD" w:rsidRPr="00B32C08">
        <w:rPr>
          <w:bCs/>
          <w:lang w:val="en-GB"/>
        </w:rPr>
        <w:t>rants and Research. Generalitat of Catalonia</w:t>
      </w:r>
    </w:p>
    <w:p w:rsidR="008F361E" w:rsidRPr="00B32C08" w:rsidRDefault="008F361E" w:rsidP="008F361E">
      <w:pPr>
        <w:spacing w:after="120" w:line="240" w:lineRule="auto"/>
        <w:rPr>
          <w:bCs/>
          <w:lang w:val="en-GB"/>
        </w:rPr>
      </w:pPr>
      <w:r w:rsidRPr="00B32C08">
        <w:rPr>
          <w:b/>
          <w:bCs/>
          <w:lang w:val="en-GB"/>
        </w:rPr>
        <w:t>Participating entities</w:t>
      </w:r>
      <w:r w:rsidRPr="00B32C08">
        <w:rPr>
          <w:bCs/>
          <w:lang w:val="en-GB"/>
        </w:rPr>
        <w:t>:  Autonomous University of Barcelona, Catalan Institute of Classical Archaeology</w:t>
      </w:r>
    </w:p>
    <w:p w:rsidR="008F361E" w:rsidRPr="00B32C08" w:rsidRDefault="008F361E" w:rsidP="008F361E">
      <w:pPr>
        <w:spacing w:after="120" w:line="240" w:lineRule="auto"/>
        <w:rPr>
          <w:bCs/>
          <w:lang w:val="en-GB"/>
        </w:rPr>
      </w:pPr>
      <w:r w:rsidRPr="00B32C08">
        <w:rPr>
          <w:b/>
          <w:bCs/>
          <w:lang w:val="en-GB"/>
        </w:rPr>
        <w:t>Duration from</w:t>
      </w:r>
      <w:r w:rsidRPr="00B32C08">
        <w:rPr>
          <w:bCs/>
          <w:lang w:val="en-GB"/>
        </w:rPr>
        <w:t>:</w:t>
      </w:r>
      <w:r w:rsidRPr="00B32C08">
        <w:rPr>
          <w:bCs/>
          <w:lang w:val="en-GB"/>
        </w:rPr>
        <w:tab/>
        <w:t>200</w:t>
      </w:r>
      <w:r w:rsidR="009E396E" w:rsidRPr="00B32C08">
        <w:rPr>
          <w:bCs/>
          <w:lang w:val="en-GB"/>
        </w:rPr>
        <w:t>5</w:t>
      </w:r>
      <w:r w:rsidRPr="00B32C08">
        <w:rPr>
          <w:bCs/>
          <w:lang w:val="en-GB"/>
        </w:rPr>
        <w:tab/>
      </w:r>
      <w:r w:rsidRPr="00B32C08">
        <w:rPr>
          <w:b/>
          <w:bCs/>
          <w:lang w:val="en-GB"/>
        </w:rPr>
        <w:t>until</w:t>
      </w:r>
      <w:r w:rsidRPr="00B32C08">
        <w:rPr>
          <w:bCs/>
          <w:lang w:val="en-GB"/>
        </w:rPr>
        <w:t>: 200</w:t>
      </w:r>
      <w:r w:rsidR="000D67AD" w:rsidRPr="00B32C08">
        <w:rPr>
          <w:bCs/>
          <w:lang w:val="en-GB"/>
        </w:rPr>
        <w:t>8</w:t>
      </w:r>
      <w:r w:rsidRPr="00B32C08">
        <w:rPr>
          <w:bCs/>
          <w:lang w:val="en-GB"/>
        </w:rPr>
        <w:t xml:space="preserve">    </w:t>
      </w:r>
      <w:r w:rsidRPr="00B32C08">
        <w:rPr>
          <w:bCs/>
          <w:lang w:val="en-GB"/>
        </w:rPr>
        <w:tab/>
      </w:r>
      <w:r w:rsidRPr="00B32C08">
        <w:rPr>
          <w:bCs/>
          <w:lang w:val="en-GB"/>
        </w:rPr>
        <w:tab/>
      </w:r>
    </w:p>
    <w:p w:rsidR="008F361E" w:rsidRPr="00B32C08" w:rsidRDefault="008F361E" w:rsidP="008F361E">
      <w:pPr>
        <w:spacing w:after="120" w:line="240" w:lineRule="auto"/>
        <w:rPr>
          <w:bCs/>
          <w:lang w:val="en-GB"/>
        </w:rPr>
      </w:pPr>
      <w:r w:rsidRPr="00B32C08">
        <w:rPr>
          <w:b/>
          <w:bCs/>
          <w:lang w:val="en-GB"/>
        </w:rPr>
        <w:t>Total amount granted</w:t>
      </w:r>
      <w:r w:rsidRPr="00B32C08">
        <w:rPr>
          <w:bCs/>
          <w:lang w:val="en-GB"/>
        </w:rPr>
        <w:t xml:space="preserve">: </w:t>
      </w:r>
    </w:p>
    <w:p w:rsidR="008F361E" w:rsidRPr="00B32C08" w:rsidRDefault="008F361E" w:rsidP="008F361E">
      <w:pPr>
        <w:spacing w:after="120" w:line="240" w:lineRule="auto"/>
        <w:rPr>
          <w:bCs/>
          <w:lang w:val="en-GB"/>
        </w:rPr>
      </w:pPr>
      <w:r w:rsidRPr="00B32C08">
        <w:rPr>
          <w:b/>
          <w:bCs/>
          <w:lang w:val="en-GB"/>
        </w:rPr>
        <w:t>Principal Investigator</w:t>
      </w:r>
      <w:r w:rsidRPr="00B32C08">
        <w:rPr>
          <w:bCs/>
          <w:lang w:val="en-GB"/>
        </w:rPr>
        <w:t>: Josep Guitart i Duran (Autonomous University of Barcelona)</w:t>
      </w:r>
    </w:p>
    <w:p w:rsidR="008F361E" w:rsidRPr="00B32C08" w:rsidRDefault="008F361E" w:rsidP="008F361E">
      <w:pPr>
        <w:spacing w:after="120" w:line="240" w:lineRule="auto"/>
        <w:rPr>
          <w:bCs/>
          <w:lang w:val="en-GB"/>
        </w:rPr>
      </w:pPr>
      <w:r w:rsidRPr="00B32C08">
        <w:rPr>
          <w:b/>
          <w:bCs/>
          <w:lang w:val="en-GB"/>
        </w:rPr>
        <w:t>Number of participating researchers</w:t>
      </w:r>
      <w:r w:rsidRPr="00B32C08">
        <w:rPr>
          <w:bCs/>
          <w:lang w:val="en-GB"/>
        </w:rPr>
        <w:t xml:space="preserve">: 11   </w:t>
      </w:r>
    </w:p>
    <w:p w:rsidR="00641D1A" w:rsidRPr="00B32C08" w:rsidRDefault="00641D1A" w:rsidP="00641D1A">
      <w:pPr>
        <w:pBdr>
          <w:bottom w:val="single" w:sz="4" w:space="1" w:color="auto"/>
        </w:pBdr>
        <w:rPr>
          <w:bCs/>
          <w:lang w:val="en-GB"/>
        </w:rPr>
      </w:pPr>
    </w:p>
    <w:p w:rsidR="00641D1A" w:rsidRPr="00B32C08" w:rsidRDefault="00641D1A" w:rsidP="00641D1A">
      <w:pPr>
        <w:spacing w:after="120" w:line="240" w:lineRule="auto"/>
        <w:rPr>
          <w:bCs/>
          <w:lang w:val="en-GB"/>
        </w:rPr>
      </w:pPr>
      <w:r w:rsidRPr="00B32C08">
        <w:rPr>
          <w:b/>
          <w:bCs/>
          <w:lang w:val="en-GB"/>
        </w:rPr>
        <w:t>Project title</w:t>
      </w:r>
      <w:r w:rsidRPr="00B32C08">
        <w:rPr>
          <w:bCs/>
          <w:lang w:val="en-GB"/>
        </w:rPr>
        <w:t xml:space="preserve">: </w:t>
      </w:r>
      <w:bookmarkStart w:id="6" w:name="_Hlk479585632"/>
      <w:r w:rsidR="001D17D0" w:rsidRPr="00B32C08">
        <w:rPr>
          <w:bCs/>
          <w:lang w:val="en-GB"/>
        </w:rPr>
        <w:t>Montcabrer survey. Ancient settlement and occupation of the territory between the Cabrera Riera and the Cabrils Riera</w:t>
      </w:r>
      <w:bookmarkEnd w:id="6"/>
    </w:p>
    <w:p w:rsidR="00641D1A" w:rsidRPr="00B32C08" w:rsidRDefault="00641D1A" w:rsidP="00641D1A">
      <w:pPr>
        <w:spacing w:after="120" w:line="240" w:lineRule="auto"/>
        <w:rPr>
          <w:bCs/>
          <w:lang w:val="en-GB"/>
        </w:rPr>
      </w:pPr>
      <w:r w:rsidRPr="00B32C08">
        <w:rPr>
          <w:b/>
          <w:bCs/>
          <w:lang w:val="en-GB"/>
        </w:rPr>
        <w:t>Funding institution</w:t>
      </w:r>
      <w:r w:rsidR="001D17D0" w:rsidRPr="00B32C08">
        <w:rPr>
          <w:bCs/>
          <w:lang w:val="en-GB"/>
        </w:rPr>
        <w:t>:</w:t>
      </w:r>
      <w:r w:rsidRPr="00B32C08">
        <w:rPr>
          <w:bCs/>
          <w:lang w:val="en-GB"/>
        </w:rPr>
        <w:t xml:space="preserve"> Generalitat of Catalonia</w:t>
      </w:r>
      <w:r w:rsidR="001D17D0" w:rsidRPr="00B32C08">
        <w:rPr>
          <w:bCs/>
          <w:lang w:val="en-GB"/>
        </w:rPr>
        <w:t>. Department of Culture</w:t>
      </w:r>
    </w:p>
    <w:p w:rsidR="00641D1A" w:rsidRPr="00B32C08" w:rsidRDefault="00641D1A" w:rsidP="00641D1A">
      <w:pPr>
        <w:spacing w:after="120" w:line="240" w:lineRule="auto"/>
        <w:rPr>
          <w:bCs/>
          <w:lang w:val="en-GB"/>
        </w:rPr>
      </w:pPr>
      <w:r w:rsidRPr="00B32C08">
        <w:rPr>
          <w:b/>
          <w:bCs/>
          <w:lang w:val="en-GB"/>
        </w:rPr>
        <w:t>Participating entities</w:t>
      </w:r>
      <w:r w:rsidRPr="00B32C08">
        <w:rPr>
          <w:bCs/>
          <w:lang w:val="en-GB"/>
        </w:rPr>
        <w:t xml:space="preserve">:  </w:t>
      </w:r>
      <w:r w:rsidR="001D17D0" w:rsidRPr="00B32C08">
        <w:rPr>
          <w:bCs/>
          <w:lang w:val="en-GB"/>
        </w:rPr>
        <w:t>Autonomous University of Barcelona</w:t>
      </w:r>
    </w:p>
    <w:p w:rsidR="00641D1A" w:rsidRPr="00B32C08" w:rsidRDefault="00641D1A" w:rsidP="00641D1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1D17D0" w:rsidRPr="00B32C08">
        <w:rPr>
          <w:bCs/>
          <w:lang w:val="en-GB"/>
        </w:rPr>
        <w:t>1999</w:t>
      </w:r>
      <w:r w:rsidRPr="00B32C08">
        <w:rPr>
          <w:bCs/>
          <w:lang w:val="en-GB"/>
        </w:rPr>
        <w:tab/>
        <w:t xml:space="preserve">until: </w:t>
      </w:r>
      <w:r w:rsidR="001D17D0" w:rsidRPr="00B32C08">
        <w:rPr>
          <w:bCs/>
          <w:lang w:val="en-GB"/>
        </w:rPr>
        <w:t>2000</w:t>
      </w:r>
      <w:r w:rsidRPr="00B32C08">
        <w:rPr>
          <w:bCs/>
          <w:lang w:val="en-GB"/>
        </w:rPr>
        <w:t xml:space="preserve">     </w:t>
      </w:r>
      <w:r w:rsidRPr="00B32C08">
        <w:rPr>
          <w:bCs/>
          <w:lang w:val="en-GB"/>
        </w:rPr>
        <w:tab/>
      </w:r>
      <w:r w:rsidRPr="00B32C08">
        <w:rPr>
          <w:bCs/>
          <w:lang w:val="en-GB"/>
        </w:rPr>
        <w:tab/>
      </w:r>
    </w:p>
    <w:p w:rsidR="00641D1A" w:rsidRPr="00B32C08" w:rsidRDefault="00641D1A" w:rsidP="00641D1A">
      <w:pPr>
        <w:spacing w:after="120" w:line="240" w:lineRule="auto"/>
        <w:rPr>
          <w:bCs/>
          <w:lang w:val="en-GB"/>
        </w:rPr>
      </w:pPr>
      <w:r w:rsidRPr="00B32C08">
        <w:rPr>
          <w:b/>
          <w:bCs/>
          <w:lang w:val="en-GB"/>
        </w:rPr>
        <w:t>Total amount granted</w:t>
      </w:r>
      <w:r w:rsidRPr="00B32C08">
        <w:rPr>
          <w:bCs/>
          <w:lang w:val="en-GB"/>
        </w:rPr>
        <w:t xml:space="preserve">: </w:t>
      </w:r>
      <w:r w:rsidR="001D17D0" w:rsidRPr="00B32C08">
        <w:rPr>
          <w:bCs/>
          <w:lang w:val="en-GB"/>
        </w:rPr>
        <w:t>6</w:t>
      </w:r>
      <w:r w:rsidRPr="00B32C08">
        <w:rPr>
          <w:bCs/>
          <w:lang w:val="en-GB"/>
        </w:rPr>
        <w:t>0,000 pts</w:t>
      </w:r>
    </w:p>
    <w:p w:rsidR="00641D1A" w:rsidRPr="00B32C08" w:rsidRDefault="00641D1A" w:rsidP="00641D1A">
      <w:pPr>
        <w:spacing w:after="120" w:line="240" w:lineRule="auto"/>
        <w:rPr>
          <w:bCs/>
          <w:lang w:val="en-GB"/>
        </w:rPr>
      </w:pPr>
      <w:r w:rsidRPr="00B32C08">
        <w:rPr>
          <w:b/>
          <w:bCs/>
          <w:lang w:val="en-GB"/>
        </w:rPr>
        <w:t>Principal Investigator</w:t>
      </w:r>
      <w:r w:rsidRPr="00B32C08">
        <w:rPr>
          <w:bCs/>
          <w:lang w:val="en-GB"/>
        </w:rPr>
        <w:t xml:space="preserve">: </w:t>
      </w:r>
      <w:r w:rsidR="001D17D0" w:rsidRPr="00B32C08">
        <w:rPr>
          <w:bCs/>
          <w:lang w:val="en-GB"/>
        </w:rPr>
        <w:t>Ramon Járrega</w:t>
      </w:r>
      <w:r w:rsidRPr="00B32C08">
        <w:rPr>
          <w:bCs/>
          <w:lang w:val="en-GB"/>
        </w:rPr>
        <w:t xml:space="preserve"> (</w:t>
      </w:r>
      <w:r w:rsidR="001D17D0" w:rsidRPr="00B32C08">
        <w:rPr>
          <w:bCs/>
          <w:lang w:val="en-GB"/>
        </w:rPr>
        <w:t>Autonomous University</w:t>
      </w:r>
      <w:r w:rsidRPr="00B32C08">
        <w:rPr>
          <w:bCs/>
          <w:lang w:val="en-GB"/>
        </w:rPr>
        <w:t xml:space="preserve"> of Barcelona)</w:t>
      </w:r>
    </w:p>
    <w:p w:rsidR="00641D1A" w:rsidRPr="00B32C08" w:rsidRDefault="00641D1A" w:rsidP="00641D1A">
      <w:pPr>
        <w:spacing w:after="120" w:line="240" w:lineRule="auto"/>
        <w:rPr>
          <w:bCs/>
          <w:lang w:val="en-GB"/>
        </w:rPr>
      </w:pPr>
      <w:r w:rsidRPr="00B32C08">
        <w:rPr>
          <w:b/>
          <w:bCs/>
          <w:lang w:val="en-GB"/>
        </w:rPr>
        <w:t>Number of participating researchers</w:t>
      </w:r>
      <w:r w:rsidRPr="00B32C08">
        <w:rPr>
          <w:bCs/>
          <w:lang w:val="en-GB"/>
        </w:rPr>
        <w:t xml:space="preserve">: </w:t>
      </w:r>
      <w:r w:rsidR="001D17D0" w:rsidRPr="00B32C08">
        <w:rPr>
          <w:bCs/>
          <w:lang w:val="en-GB"/>
        </w:rPr>
        <w:t>3</w:t>
      </w:r>
      <w:r w:rsidRPr="00B32C08">
        <w:rPr>
          <w:bCs/>
          <w:lang w:val="en-GB"/>
        </w:rPr>
        <w:t xml:space="preserve">   </w:t>
      </w:r>
    </w:p>
    <w:p w:rsidR="001F3B60" w:rsidRPr="00B32C08" w:rsidRDefault="001F3B60" w:rsidP="001F3B60">
      <w:pPr>
        <w:pBdr>
          <w:bottom w:val="single" w:sz="4" w:space="1" w:color="auto"/>
        </w:pBdr>
        <w:rPr>
          <w:bCs/>
          <w:lang w:val="en-GB"/>
        </w:rPr>
      </w:pPr>
    </w:p>
    <w:p w:rsidR="001F3B60" w:rsidRPr="00B32C08" w:rsidRDefault="001F3B60" w:rsidP="001F3B60">
      <w:pPr>
        <w:spacing w:after="120" w:line="240" w:lineRule="auto"/>
        <w:rPr>
          <w:bCs/>
          <w:lang w:val="en-GB"/>
        </w:rPr>
      </w:pPr>
      <w:r w:rsidRPr="00B32C08">
        <w:rPr>
          <w:b/>
          <w:bCs/>
          <w:lang w:val="en-GB"/>
        </w:rPr>
        <w:t>Project title</w:t>
      </w:r>
      <w:r w:rsidRPr="00B32C08">
        <w:rPr>
          <w:bCs/>
          <w:lang w:val="en-GB"/>
        </w:rPr>
        <w:t xml:space="preserve">: </w:t>
      </w:r>
      <w:bookmarkStart w:id="7" w:name="_Hlk479585458"/>
      <w:r w:rsidR="00AA7154" w:rsidRPr="00B32C08">
        <w:rPr>
          <w:bCs/>
          <w:lang w:val="en-GB"/>
        </w:rPr>
        <w:t>Ancient landscape study in the Maresme region. (Systematic survey of</w:t>
      </w:r>
      <w:r w:rsidR="001B06A6" w:rsidRPr="00B32C08">
        <w:rPr>
          <w:bCs/>
          <w:lang w:val="en-GB"/>
        </w:rPr>
        <w:t xml:space="preserve"> the left slope of the Riera d’</w:t>
      </w:r>
      <w:r w:rsidR="00AA7154" w:rsidRPr="00B32C08">
        <w:rPr>
          <w:bCs/>
          <w:lang w:val="en-GB"/>
        </w:rPr>
        <w:t>Argentona valley)</w:t>
      </w:r>
      <w:bookmarkEnd w:id="7"/>
    </w:p>
    <w:p w:rsidR="001F3B60" w:rsidRPr="00B32C08" w:rsidRDefault="001F3B60" w:rsidP="001F3B60">
      <w:pPr>
        <w:spacing w:after="120" w:line="240" w:lineRule="auto"/>
        <w:rPr>
          <w:bCs/>
          <w:lang w:val="en-GB"/>
        </w:rPr>
      </w:pPr>
      <w:r w:rsidRPr="00B32C08">
        <w:rPr>
          <w:b/>
          <w:bCs/>
          <w:lang w:val="en-GB"/>
        </w:rPr>
        <w:t>Funding institution</w:t>
      </w:r>
      <w:r w:rsidRPr="00B32C08">
        <w:rPr>
          <w:bCs/>
          <w:lang w:val="en-GB"/>
        </w:rPr>
        <w:t xml:space="preserve">: </w:t>
      </w:r>
      <w:r w:rsidR="00AA7154" w:rsidRPr="00B32C08">
        <w:rPr>
          <w:bCs/>
          <w:lang w:val="en-GB"/>
        </w:rPr>
        <w:t xml:space="preserve">CIRIT </w:t>
      </w:r>
      <w:bookmarkStart w:id="8" w:name="_Hlk479594210"/>
      <w:r w:rsidR="00AA7154" w:rsidRPr="00B32C08">
        <w:rPr>
          <w:bCs/>
          <w:lang w:val="en-GB"/>
        </w:rPr>
        <w:t>(Interdepartmental Commission of Research and Technological Innovation of the Generalitat of Catalonia)</w:t>
      </w:r>
      <w:bookmarkEnd w:id="8"/>
    </w:p>
    <w:p w:rsidR="001F3B60" w:rsidRPr="00B32C08" w:rsidRDefault="001F3B60" w:rsidP="001F3B60">
      <w:pPr>
        <w:spacing w:after="120" w:line="240" w:lineRule="auto"/>
        <w:rPr>
          <w:bCs/>
          <w:lang w:val="en-GB"/>
        </w:rPr>
      </w:pPr>
      <w:r w:rsidRPr="00B32C08">
        <w:rPr>
          <w:b/>
          <w:bCs/>
          <w:lang w:val="en-GB"/>
        </w:rPr>
        <w:t>Participating entities</w:t>
      </w:r>
      <w:r w:rsidRPr="00B32C08">
        <w:rPr>
          <w:bCs/>
          <w:lang w:val="en-GB"/>
        </w:rPr>
        <w:t xml:space="preserve">:  </w:t>
      </w:r>
      <w:r w:rsidR="00AA7154" w:rsidRPr="00B32C08">
        <w:rPr>
          <w:bCs/>
          <w:lang w:val="en-GB"/>
        </w:rPr>
        <w:t>University of Barcelona</w:t>
      </w:r>
    </w:p>
    <w:p w:rsidR="001F3B60" w:rsidRPr="00B32C08" w:rsidRDefault="001F3B60" w:rsidP="001F3B60">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AA7154" w:rsidRPr="00B32C08">
        <w:rPr>
          <w:bCs/>
          <w:lang w:val="en-GB"/>
        </w:rPr>
        <w:t>1986</w:t>
      </w:r>
      <w:r w:rsidRPr="00B32C08">
        <w:rPr>
          <w:bCs/>
          <w:lang w:val="en-GB"/>
        </w:rPr>
        <w:tab/>
        <w:t xml:space="preserve">until: </w:t>
      </w:r>
      <w:r w:rsidR="00AA7154" w:rsidRPr="00B32C08">
        <w:rPr>
          <w:bCs/>
          <w:lang w:val="en-GB"/>
        </w:rPr>
        <w:t>1987</w:t>
      </w:r>
      <w:r w:rsidRPr="00B32C08">
        <w:rPr>
          <w:bCs/>
          <w:lang w:val="en-GB"/>
        </w:rPr>
        <w:t xml:space="preserve">     </w:t>
      </w:r>
      <w:r w:rsidRPr="00B32C08">
        <w:rPr>
          <w:bCs/>
          <w:lang w:val="en-GB"/>
        </w:rPr>
        <w:tab/>
      </w:r>
      <w:r w:rsidRPr="00B32C08">
        <w:rPr>
          <w:bCs/>
          <w:lang w:val="en-GB"/>
        </w:rPr>
        <w:tab/>
      </w:r>
    </w:p>
    <w:p w:rsidR="001F3B60" w:rsidRPr="00B32C08" w:rsidRDefault="001F3B60" w:rsidP="001F3B60">
      <w:pPr>
        <w:spacing w:after="120" w:line="240" w:lineRule="auto"/>
        <w:rPr>
          <w:bCs/>
          <w:lang w:val="en-GB"/>
        </w:rPr>
      </w:pPr>
      <w:r w:rsidRPr="00B32C08">
        <w:rPr>
          <w:b/>
          <w:bCs/>
          <w:lang w:val="en-GB"/>
        </w:rPr>
        <w:t>Total amount granted</w:t>
      </w:r>
      <w:r w:rsidRPr="00B32C08">
        <w:rPr>
          <w:bCs/>
          <w:lang w:val="en-GB"/>
        </w:rPr>
        <w:t xml:space="preserve">: </w:t>
      </w:r>
      <w:r w:rsidR="00AA7154" w:rsidRPr="00B32C08">
        <w:rPr>
          <w:bCs/>
          <w:lang w:val="en-GB"/>
        </w:rPr>
        <w:t>250</w:t>
      </w:r>
      <w:r w:rsidR="00397141" w:rsidRPr="00B32C08">
        <w:rPr>
          <w:bCs/>
          <w:lang w:val="en-GB"/>
        </w:rPr>
        <w:t>,</w:t>
      </w:r>
      <w:r w:rsidR="00AA7154" w:rsidRPr="00B32C08">
        <w:rPr>
          <w:bCs/>
          <w:lang w:val="en-GB"/>
        </w:rPr>
        <w:t>000 pts</w:t>
      </w:r>
    </w:p>
    <w:p w:rsidR="001F3B60" w:rsidRPr="00B32C08" w:rsidRDefault="001F3B60" w:rsidP="001F3B60">
      <w:pPr>
        <w:spacing w:after="120" w:line="240" w:lineRule="auto"/>
        <w:rPr>
          <w:bCs/>
          <w:lang w:val="en-GB"/>
        </w:rPr>
      </w:pPr>
      <w:r w:rsidRPr="00B32C08">
        <w:rPr>
          <w:b/>
          <w:bCs/>
          <w:lang w:val="en-GB"/>
        </w:rPr>
        <w:t>Principal Investigator</w:t>
      </w:r>
      <w:r w:rsidRPr="00B32C08">
        <w:rPr>
          <w:bCs/>
          <w:lang w:val="en-GB"/>
        </w:rPr>
        <w:t xml:space="preserve">: </w:t>
      </w:r>
      <w:r w:rsidR="00AA7154" w:rsidRPr="00B32C08">
        <w:rPr>
          <w:bCs/>
          <w:lang w:val="en-GB"/>
        </w:rPr>
        <w:t>Marta Prevosti</w:t>
      </w:r>
      <w:r w:rsidRPr="00B32C08">
        <w:rPr>
          <w:bCs/>
          <w:lang w:val="en-GB"/>
        </w:rPr>
        <w:t xml:space="preserve"> (University</w:t>
      </w:r>
      <w:r w:rsidR="00AA7154" w:rsidRPr="00B32C08">
        <w:rPr>
          <w:bCs/>
          <w:lang w:val="en-GB"/>
        </w:rPr>
        <w:t xml:space="preserve"> of Barcelona</w:t>
      </w:r>
      <w:r w:rsidRPr="00B32C08">
        <w:rPr>
          <w:bCs/>
          <w:lang w:val="en-GB"/>
        </w:rPr>
        <w:t>)</w:t>
      </w:r>
    </w:p>
    <w:p w:rsidR="001F3B60" w:rsidRPr="00B32C08" w:rsidRDefault="001F3B60" w:rsidP="001F3B60">
      <w:pPr>
        <w:spacing w:after="120" w:line="240" w:lineRule="auto"/>
        <w:rPr>
          <w:bCs/>
          <w:lang w:val="en-GB"/>
        </w:rPr>
      </w:pPr>
      <w:r w:rsidRPr="00B32C08">
        <w:rPr>
          <w:b/>
          <w:bCs/>
          <w:lang w:val="en-GB"/>
        </w:rPr>
        <w:t>Number of participating researchers</w:t>
      </w:r>
      <w:r w:rsidRPr="00B32C08">
        <w:rPr>
          <w:bCs/>
          <w:lang w:val="en-GB"/>
        </w:rPr>
        <w:t xml:space="preserve">: </w:t>
      </w:r>
      <w:r w:rsidR="001B06A6" w:rsidRPr="00B32C08">
        <w:rPr>
          <w:bCs/>
          <w:lang w:val="en-GB"/>
        </w:rPr>
        <w:t>1</w:t>
      </w:r>
      <w:r w:rsidRPr="00B32C08">
        <w:rPr>
          <w:bCs/>
          <w:lang w:val="en-GB"/>
        </w:rPr>
        <w:t xml:space="preserve">   </w:t>
      </w:r>
    </w:p>
    <w:p w:rsidR="00BA7A19" w:rsidRPr="00B32C08" w:rsidRDefault="00BA7A19" w:rsidP="001F3B60">
      <w:pPr>
        <w:pBdr>
          <w:bottom w:val="single" w:sz="4" w:space="1" w:color="auto"/>
        </w:pBdr>
        <w:rPr>
          <w:bCs/>
          <w:lang w:val="en-GB"/>
        </w:rPr>
      </w:pPr>
      <w:bookmarkStart w:id="9" w:name="_Hlk479417429"/>
    </w:p>
    <w:p w:rsidR="00BA7A19" w:rsidRPr="00B32C08" w:rsidRDefault="004F0720" w:rsidP="001F3B60">
      <w:pPr>
        <w:spacing w:after="120" w:line="240" w:lineRule="auto"/>
        <w:rPr>
          <w:bCs/>
          <w:lang w:val="en-GB"/>
        </w:rPr>
      </w:pPr>
      <w:r w:rsidRPr="00B32C08">
        <w:rPr>
          <w:b/>
          <w:bCs/>
          <w:lang w:val="en-GB"/>
        </w:rPr>
        <w:t>Project title</w:t>
      </w:r>
      <w:r w:rsidR="00BA7A19" w:rsidRPr="00B32C08">
        <w:rPr>
          <w:bCs/>
          <w:lang w:val="en-GB"/>
        </w:rPr>
        <w:t xml:space="preserve">: </w:t>
      </w:r>
      <w:r w:rsidR="001B06A6" w:rsidRPr="00B32C08">
        <w:rPr>
          <w:bCs/>
          <w:lang w:val="en-GB"/>
        </w:rPr>
        <w:t>Historical morphology of the territory in Roman Catalonia</w:t>
      </w:r>
      <w:r w:rsidR="00BA7A19" w:rsidRPr="00B32C08">
        <w:rPr>
          <w:bCs/>
          <w:lang w:val="en-GB"/>
        </w:rPr>
        <w:t xml:space="preserve"> </w:t>
      </w:r>
      <w:r w:rsidR="001B06A6" w:rsidRPr="00B32C08">
        <w:rPr>
          <w:bCs/>
          <w:lang w:val="en-GB"/>
        </w:rPr>
        <w:t>(</w:t>
      </w:r>
      <w:r w:rsidR="00BA7A19" w:rsidRPr="00B32C08">
        <w:rPr>
          <w:bCs/>
          <w:lang w:val="en-GB"/>
        </w:rPr>
        <w:t>Ref. PB 85-038</w:t>
      </w:r>
      <w:r w:rsidR="001B06A6" w:rsidRPr="00B32C08">
        <w:rPr>
          <w:bCs/>
          <w:lang w:val="en-GB"/>
        </w:rPr>
        <w:t>)</w:t>
      </w:r>
    </w:p>
    <w:p w:rsidR="00BA7A19" w:rsidRPr="00B32C08" w:rsidRDefault="00066ECF" w:rsidP="001F3B60">
      <w:pPr>
        <w:spacing w:after="120" w:line="240" w:lineRule="auto"/>
        <w:rPr>
          <w:bCs/>
          <w:lang w:val="en-GB"/>
        </w:rPr>
      </w:pPr>
      <w:r w:rsidRPr="00B32C08">
        <w:rPr>
          <w:b/>
          <w:bCs/>
          <w:lang w:val="en-GB"/>
        </w:rPr>
        <w:lastRenderedPageBreak/>
        <w:t>Funding institution</w:t>
      </w:r>
      <w:r w:rsidR="00BA7A19" w:rsidRPr="00B32C08">
        <w:rPr>
          <w:bCs/>
          <w:lang w:val="en-GB"/>
        </w:rPr>
        <w:t>: CAICYD</w:t>
      </w:r>
      <w:r w:rsidRPr="00B32C08">
        <w:rPr>
          <w:bCs/>
          <w:lang w:val="en-GB"/>
        </w:rPr>
        <w:t xml:space="preserve"> (</w:t>
      </w:r>
      <w:r w:rsidR="001B06A6" w:rsidRPr="00B32C08">
        <w:rPr>
          <w:bCs/>
          <w:lang w:val="en-GB"/>
        </w:rPr>
        <w:t>Spanish Ministry of Education and Science</w:t>
      </w:r>
      <w:r w:rsidR="001F3B60" w:rsidRPr="00B32C08">
        <w:rPr>
          <w:bCs/>
          <w:lang w:val="en-GB"/>
        </w:rPr>
        <w:t>)</w:t>
      </w:r>
    </w:p>
    <w:p w:rsidR="00BA7A19" w:rsidRPr="00B32C08" w:rsidRDefault="00066ECF" w:rsidP="001F3B60">
      <w:pPr>
        <w:spacing w:after="120" w:line="240" w:lineRule="auto"/>
        <w:rPr>
          <w:bCs/>
          <w:lang w:val="en-GB"/>
        </w:rPr>
      </w:pPr>
      <w:r w:rsidRPr="00B32C08">
        <w:rPr>
          <w:b/>
          <w:bCs/>
          <w:lang w:val="en-GB"/>
        </w:rPr>
        <w:t>Participating entities</w:t>
      </w:r>
      <w:r w:rsidR="00BA7A19" w:rsidRPr="00B32C08">
        <w:rPr>
          <w:bCs/>
          <w:lang w:val="en-GB"/>
        </w:rPr>
        <w:t>:  Universi</w:t>
      </w:r>
      <w:r w:rsidRPr="00B32C08">
        <w:rPr>
          <w:bCs/>
          <w:lang w:val="en-GB"/>
        </w:rPr>
        <w:t>ty</w:t>
      </w:r>
      <w:r w:rsidR="00BA7A19" w:rsidRPr="00B32C08">
        <w:rPr>
          <w:bCs/>
          <w:lang w:val="en-GB"/>
        </w:rPr>
        <w:t xml:space="preserve"> </w:t>
      </w:r>
      <w:r w:rsidRPr="00B32C08">
        <w:rPr>
          <w:bCs/>
          <w:lang w:val="en-GB"/>
        </w:rPr>
        <w:t>of</w:t>
      </w:r>
      <w:r w:rsidR="00BA7A19" w:rsidRPr="00B32C08">
        <w:rPr>
          <w:bCs/>
          <w:lang w:val="en-GB"/>
        </w:rPr>
        <w:t xml:space="preserve"> Barcelona; </w:t>
      </w:r>
      <w:r w:rsidRPr="00B32C08">
        <w:rPr>
          <w:bCs/>
          <w:lang w:val="en-GB"/>
        </w:rPr>
        <w:t>Autonomous University of</w:t>
      </w:r>
      <w:r w:rsidR="00BA7A19" w:rsidRPr="00B32C08">
        <w:rPr>
          <w:bCs/>
          <w:lang w:val="en-GB"/>
        </w:rPr>
        <w:t xml:space="preserve"> Barcelona</w:t>
      </w:r>
    </w:p>
    <w:p w:rsidR="00066ECF" w:rsidRPr="00B32C08" w:rsidRDefault="00066ECF" w:rsidP="001F3B60">
      <w:pPr>
        <w:spacing w:after="120" w:line="240" w:lineRule="auto"/>
        <w:rPr>
          <w:bCs/>
          <w:lang w:val="en-GB"/>
        </w:rPr>
      </w:pPr>
      <w:r w:rsidRPr="00B32C08">
        <w:rPr>
          <w:b/>
          <w:bCs/>
          <w:lang w:val="en-GB"/>
        </w:rPr>
        <w:t>Duration from</w:t>
      </w:r>
      <w:r w:rsidR="00BA7A19" w:rsidRPr="00B32C08">
        <w:rPr>
          <w:bCs/>
          <w:lang w:val="en-GB"/>
        </w:rPr>
        <w:t>: 1985</w:t>
      </w:r>
      <w:r w:rsidR="00BA7A19" w:rsidRPr="00B32C08">
        <w:rPr>
          <w:bCs/>
          <w:lang w:val="en-GB"/>
        </w:rPr>
        <w:tab/>
      </w:r>
      <w:r w:rsidR="00BA7A19" w:rsidRPr="00B32C08">
        <w:rPr>
          <w:bCs/>
          <w:lang w:val="en-GB"/>
        </w:rPr>
        <w:tab/>
      </w:r>
      <w:r w:rsidRPr="00B32C08">
        <w:rPr>
          <w:b/>
          <w:bCs/>
          <w:lang w:val="en-GB"/>
        </w:rPr>
        <w:t>until</w:t>
      </w:r>
      <w:r w:rsidR="00BA7A19" w:rsidRPr="00B32C08">
        <w:rPr>
          <w:bCs/>
          <w:lang w:val="en-GB"/>
        </w:rPr>
        <w:t xml:space="preserve">: 1989       </w:t>
      </w:r>
      <w:r w:rsidR="00BA7A19" w:rsidRPr="00B32C08">
        <w:rPr>
          <w:bCs/>
          <w:lang w:val="en-GB"/>
        </w:rPr>
        <w:tab/>
      </w:r>
      <w:r w:rsidR="00BA7A19" w:rsidRPr="00B32C08">
        <w:rPr>
          <w:bCs/>
          <w:lang w:val="en-GB"/>
        </w:rPr>
        <w:tab/>
      </w:r>
    </w:p>
    <w:p w:rsidR="00BA7A19" w:rsidRPr="00B32C08" w:rsidRDefault="00066ECF" w:rsidP="001F3B60">
      <w:pPr>
        <w:spacing w:after="120" w:line="240" w:lineRule="auto"/>
        <w:rPr>
          <w:bCs/>
          <w:lang w:val="en-GB"/>
        </w:rPr>
      </w:pPr>
      <w:r w:rsidRPr="00B32C08">
        <w:rPr>
          <w:b/>
          <w:bCs/>
          <w:lang w:val="en-GB"/>
        </w:rPr>
        <w:t>Total amount granted</w:t>
      </w:r>
      <w:r w:rsidR="00397141" w:rsidRPr="00B32C08">
        <w:rPr>
          <w:bCs/>
          <w:lang w:val="en-GB"/>
        </w:rPr>
        <w:t>: 3,000,</w:t>
      </w:r>
      <w:r w:rsidR="00BA7A19" w:rsidRPr="00B32C08">
        <w:rPr>
          <w:bCs/>
          <w:lang w:val="en-GB"/>
        </w:rPr>
        <w:t>000 pts</w:t>
      </w:r>
    </w:p>
    <w:p w:rsidR="00BA7A19" w:rsidRPr="00B32C08" w:rsidRDefault="00066ECF" w:rsidP="001F3B60">
      <w:pPr>
        <w:spacing w:after="120" w:line="240" w:lineRule="auto"/>
        <w:rPr>
          <w:bCs/>
          <w:lang w:val="en-GB"/>
        </w:rPr>
      </w:pPr>
      <w:r w:rsidRPr="00B32C08">
        <w:rPr>
          <w:b/>
          <w:bCs/>
          <w:lang w:val="en-GB"/>
        </w:rPr>
        <w:t>Principal Investigator</w:t>
      </w:r>
      <w:r w:rsidR="00BA7A19" w:rsidRPr="00B32C08">
        <w:rPr>
          <w:bCs/>
          <w:lang w:val="en-GB"/>
        </w:rPr>
        <w:t>: Josep M. Gurt</w:t>
      </w:r>
      <w:r w:rsidR="001F3B60" w:rsidRPr="00B32C08">
        <w:rPr>
          <w:bCs/>
          <w:lang w:val="en-GB"/>
        </w:rPr>
        <w:t xml:space="preserve"> (University of Barcelona)</w:t>
      </w:r>
    </w:p>
    <w:p w:rsidR="00BA7A19" w:rsidRPr="00B32C08" w:rsidRDefault="001F3B60" w:rsidP="001F3B60">
      <w:pPr>
        <w:spacing w:after="120" w:line="240" w:lineRule="auto"/>
        <w:rPr>
          <w:bCs/>
          <w:lang w:val="en-GB"/>
        </w:rPr>
      </w:pPr>
      <w:r w:rsidRPr="00B32C08">
        <w:rPr>
          <w:b/>
          <w:bCs/>
          <w:lang w:val="en-GB"/>
        </w:rPr>
        <w:t>Number of participating researchers</w:t>
      </w:r>
      <w:r w:rsidR="00BA7A19" w:rsidRPr="00B32C08">
        <w:rPr>
          <w:bCs/>
          <w:lang w:val="en-GB"/>
        </w:rPr>
        <w:t xml:space="preserve">: </w:t>
      </w:r>
      <w:r w:rsidR="001B06A6" w:rsidRPr="00B32C08">
        <w:rPr>
          <w:bCs/>
          <w:lang w:val="en-GB"/>
        </w:rPr>
        <w:t>6</w:t>
      </w:r>
      <w:r w:rsidR="00BA7A19" w:rsidRPr="00B32C08">
        <w:rPr>
          <w:bCs/>
          <w:lang w:val="en-GB"/>
        </w:rPr>
        <w:t xml:space="preserve">   </w:t>
      </w:r>
    </w:p>
    <w:bookmarkEnd w:id="9"/>
    <w:p w:rsidR="00CE05CD" w:rsidRPr="00B32C08" w:rsidRDefault="00CE05CD" w:rsidP="00CE05CD">
      <w:pPr>
        <w:pBdr>
          <w:bottom w:val="single" w:sz="4" w:space="1" w:color="auto"/>
        </w:pBdr>
        <w:rPr>
          <w:bCs/>
          <w:lang w:val="en-GB"/>
        </w:rPr>
      </w:pPr>
    </w:p>
    <w:p w:rsidR="00CE05CD" w:rsidRPr="00B32C08" w:rsidRDefault="00CE05CD" w:rsidP="00CE05CD">
      <w:pPr>
        <w:spacing w:after="120" w:line="240" w:lineRule="auto"/>
        <w:rPr>
          <w:bCs/>
          <w:lang w:val="en-GB"/>
        </w:rPr>
      </w:pPr>
      <w:r w:rsidRPr="00B32C08">
        <w:rPr>
          <w:b/>
          <w:bCs/>
          <w:lang w:val="en-GB"/>
        </w:rPr>
        <w:t>Project title</w:t>
      </w:r>
      <w:r w:rsidRPr="00B32C08">
        <w:rPr>
          <w:bCs/>
          <w:lang w:val="en-GB"/>
        </w:rPr>
        <w:t xml:space="preserve">: </w:t>
      </w:r>
      <w:r>
        <w:rPr>
          <w:bCs/>
          <w:lang w:val="en-GB"/>
        </w:rPr>
        <w:t>Excavations at the Roman villa of Torre Llauder (Mataró, Barcelona)</w:t>
      </w:r>
    </w:p>
    <w:p w:rsidR="00CE05CD" w:rsidRPr="00B32C08" w:rsidRDefault="00CE05CD" w:rsidP="00CE05CD">
      <w:pPr>
        <w:spacing w:after="120" w:line="240" w:lineRule="auto"/>
        <w:rPr>
          <w:bCs/>
          <w:lang w:val="en-GB"/>
        </w:rPr>
      </w:pPr>
      <w:r w:rsidRPr="00B32C08">
        <w:rPr>
          <w:b/>
          <w:bCs/>
          <w:lang w:val="en-GB"/>
        </w:rPr>
        <w:t>Funding institution</w:t>
      </w:r>
      <w:r w:rsidRPr="00B32C08">
        <w:rPr>
          <w:bCs/>
          <w:lang w:val="en-GB"/>
        </w:rPr>
        <w:t>: Generalitat of Catalonia Archaeological Service</w:t>
      </w:r>
    </w:p>
    <w:p w:rsidR="00CE05CD" w:rsidRPr="00B32C08" w:rsidRDefault="00CE05CD" w:rsidP="00CE05CD">
      <w:pPr>
        <w:spacing w:after="120" w:line="240" w:lineRule="auto"/>
        <w:rPr>
          <w:bCs/>
          <w:lang w:val="en-GB"/>
        </w:rPr>
      </w:pPr>
      <w:r w:rsidRPr="00B32C08">
        <w:rPr>
          <w:b/>
          <w:bCs/>
          <w:lang w:val="en-GB"/>
        </w:rPr>
        <w:t>Participating entities</w:t>
      </w:r>
      <w:r w:rsidRPr="00B32C08">
        <w:rPr>
          <w:bCs/>
          <w:lang w:val="en-GB"/>
        </w:rPr>
        <w:t xml:space="preserve">:  University of Barcelona; </w:t>
      </w:r>
      <w:r>
        <w:rPr>
          <w:bCs/>
          <w:lang w:val="en-GB"/>
        </w:rPr>
        <w:t>Museum of Mataró</w:t>
      </w:r>
    </w:p>
    <w:p w:rsidR="00CE05CD" w:rsidRPr="00B32C08" w:rsidRDefault="00CE05CD" w:rsidP="00CE05CD">
      <w:pPr>
        <w:spacing w:after="120" w:line="240" w:lineRule="auto"/>
        <w:rPr>
          <w:bCs/>
          <w:lang w:val="en-GB"/>
        </w:rPr>
      </w:pPr>
      <w:r w:rsidRPr="00B32C08">
        <w:rPr>
          <w:b/>
          <w:bCs/>
          <w:lang w:val="en-GB"/>
        </w:rPr>
        <w:t>Duration from</w:t>
      </w:r>
      <w:r w:rsidRPr="00B32C08">
        <w:rPr>
          <w:bCs/>
          <w:lang w:val="en-GB"/>
        </w:rPr>
        <w:t>: 198</w:t>
      </w:r>
      <w:r>
        <w:rPr>
          <w:bCs/>
          <w:lang w:val="en-GB"/>
        </w:rPr>
        <w:t>2</w:t>
      </w:r>
      <w:r w:rsidRPr="00B32C08">
        <w:rPr>
          <w:bCs/>
          <w:lang w:val="en-GB"/>
        </w:rPr>
        <w:tab/>
      </w:r>
      <w:r w:rsidRPr="00B32C08">
        <w:rPr>
          <w:bCs/>
          <w:lang w:val="en-GB"/>
        </w:rPr>
        <w:tab/>
      </w:r>
      <w:r w:rsidRPr="00B32C08">
        <w:rPr>
          <w:b/>
          <w:bCs/>
          <w:lang w:val="en-GB"/>
        </w:rPr>
        <w:t>until</w:t>
      </w:r>
      <w:r w:rsidRPr="00B32C08">
        <w:rPr>
          <w:bCs/>
          <w:lang w:val="en-GB"/>
        </w:rPr>
        <w:t>: 198</w:t>
      </w:r>
      <w:r>
        <w:rPr>
          <w:bCs/>
          <w:lang w:val="en-GB"/>
        </w:rPr>
        <w:t>5</w:t>
      </w:r>
      <w:r w:rsidRPr="00B32C08">
        <w:rPr>
          <w:bCs/>
          <w:lang w:val="en-GB"/>
        </w:rPr>
        <w:t xml:space="preserve">       </w:t>
      </w:r>
      <w:r w:rsidRPr="00B32C08">
        <w:rPr>
          <w:bCs/>
          <w:lang w:val="en-GB"/>
        </w:rPr>
        <w:tab/>
      </w:r>
      <w:r w:rsidRPr="00B32C08">
        <w:rPr>
          <w:bCs/>
          <w:lang w:val="en-GB"/>
        </w:rPr>
        <w:tab/>
      </w:r>
    </w:p>
    <w:p w:rsidR="00CE05CD" w:rsidRPr="00B32C08" w:rsidRDefault="00CE05CD" w:rsidP="00CE05CD">
      <w:pPr>
        <w:spacing w:after="120" w:line="240" w:lineRule="auto"/>
        <w:rPr>
          <w:bCs/>
          <w:lang w:val="en-GB"/>
        </w:rPr>
      </w:pPr>
      <w:r w:rsidRPr="00B32C08">
        <w:rPr>
          <w:b/>
          <w:bCs/>
          <w:lang w:val="en-GB"/>
        </w:rPr>
        <w:t>Total amount granted</w:t>
      </w:r>
      <w:r w:rsidRPr="00B32C08">
        <w:rPr>
          <w:bCs/>
          <w:lang w:val="en-GB"/>
        </w:rPr>
        <w:t xml:space="preserve">: </w:t>
      </w:r>
    </w:p>
    <w:p w:rsidR="00CE05CD" w:rsidRPr="00B75EB1" w:rsidRDefault="00CE05CD" w:rsidP="00CE05CD">
      <w:pPr>
        <w:spacing w:after="120" w:line="240" w:lineRule="auto"/>
        <w:rPr>
          <w:bCs/>
          <w:lang w:val="en-GB"/>
        </w:rPr>
      </w:pPr>
      <w:r w:rsidRPr="00B75EB1">
        <w:rPr>
          <w:b/>
          <w:bCs/>
          <w:lang w:val="en-GB"/>
        </w:rPr>
        <w:t>Principal Investigator</w:t>
      </w:r>
      <w:r w:rsidRPr="00B75EB1">
        <w:rPr>
          <w:bCs/>
          <w:lang w:val="en-GB"/>
        </w:rPr>
        <w:t>: Marta Prevosti (University of Barcelona)</w:t>
      </w:r>
    </w:p>
    <w:p w:rsidR="00CE05CD" w:rsidRPr="00B32C08" w:rsidRDefault="00CE05CD" w:rsidP="00CE05CD">
      <w:pPr>
        <w:spacing w:after="120" w:line="240" w:lineRule="auto"/>
        <w:rPr>
          <w:bCs/>
          <w:lang w:val="en-GB"/>
        </w:rPr>
      </w:pPr>
      <w:r w:rsidRPr="00B32C08">
        <w:rPr>
          <w:b/>
          <w:bCs/>
          <w:lang w:val="en-GB"/>
        </w:rPr>
        <w:t>Number of participating researchers</w:t>
      </w:r>
      <w:r w:rsidRPr="00B32C08">
        <w:rPr>
          <w:bCs/>
          <w:lang w:val="en-GB"/>
        </w:rPr>
        <w:t xml:space="preserve">: </w:t>
      </w:r>
      <w:r>
        <w:rPr>
          <w:bCs/>
          <w:lang w:val="en-GB"/>
        </w:rPr>
        <w:t>2</w:t>
      </w:r>
      <w:r w:rsidRPr="00B32C08">
        <w:rPr>
          <w:bCs/>
          <w:lang w:val="en-GB"/>
        </w:rPr>
        <w:t xml:space="preserve">   </w:t>
      </w:r>
    </w:p>
    <w:p w:rsidR="00BA7A19" w:rsidRPr="00B32C08" w:rsidRDefault="00BA7A19" w:rsidP="00066ECF">
      <w:pPr>
        <w:pBdr>
          <w:bottom w:val="single" w:sz="4" w:space="1" w:color="auto"/>
        </w:pBdr>
        <w:rPr>
          <w:bCs/>
          <w:lang w:val="en-GB"/>
        </w:rPr>
      </w:pPr>
    </w:p>
    <w:p w:rsidR="009E03C8" w:rsidRPr="00B32C08" w:rsidRDefault="00BA7A19" w:rsidP="008C6FB8">
      <w:pPr>
        <w:rPr>
          <w:bCs/>
          <w:lang w:val="en-GB"/>
        </w:rPr>
      </w:pPr>
      <w:r w:rsidRPr="00B32C08">
        <w:rPr>
          <w:bCs/>
          <w:lang w:val="en-GB"/>
        </w:rPr>
        <w:t xml:space="preserve"> </w:t>
      </w:r>
    </w:p>
    <w:p w:rsidR="00AB0D65" w:rsidRPr="00B32C08" w:rsidRDefault="00AB0D65" w:rsidP="008C6FB8">
      <w:pPr>
        <w:rPr>
          <w:b/>
          <w:bCs/>
          <w:sz w:val="28"/>
          <w:szCs w:val="28"/>
          <w:lang w:val="en-GB"/>
        </w:rPr>
      </w:pPr>
      <w:r w:rsidRPr="00B32C08">
        <w:rPr>
          <w:b/>
          <w:bCs/>
          <w:sz w:val="28"/>
          <w:szCs w:val="28"/>
          <w:lang w:val="en-GB"/>
        </w:rPr>
        <w:t>B) Projects financed by private companies</w:t>
      </w:r>
      <w:r w:rsidR="008C6FB8" w:rsidRPr="00B32C08">
        <w:rPr>
          <w:sz w:val="28"/>
          <w:szCs w:val="28"/>
          <w:lang w:val="en-GB"/>
        </w:rPr>
        <w:t xml:space="preserve"> </w:t>
      </w:r>
      <w:r w:rsidR="008C6FB8" w:rsidRPr="00B32C08">
        <w:rPr>
          <w:b/>
          <w:bCs/>
          <w:sz w:val="28"/>
          <w:szCs w:val="28"/>
          <w:lang w:val="en-GB"/>
        </w:rPr>
        <w:t>and research contracts or transfer of technology with enterprises and / or administration</w:t>
      </w:r>
    </w:p>
    <w:p w:rsidR="00AB0D65" w:rsidRPr="00B32C08" w:rsidRDefault="00AB0D65" w:rsidP="00AB0D65">
      <w:pPr>
        <w:pBdr>
          <w:bottom w:val="single" w:sz="4" w:space="1" w:color="auto"/>
        </w:pBdr>
        <w:rPr>
          <w:bCs/>
          <w:lang w:val="en-GB"/>
        </w:rPr>
      </w:pPr>
    </w:p>
    <w:p w:rsidR="00AB0D65" w:rsidRPr="00B32C08" w:rsidRDefault="00AB0D65" w:rsidP="00AB0D65">
      <w:pPr>
        <w:spacing w:after="120" w:line="240" w:lineRule="auto"/>
        <w:rPr>
          <w:bCs/>
          <w:lang w:val="en-GB"/>
        </w:rPr>
      </w:pPr>
      <w:r w:rsidRPr="00B32C08">
        <w:rPr>
          <w:b/>
          <w:bCs/>
          <w:lang w:val="en-GB"/>
        </w:rPr>
        <w:t>Project title</w:t>
      </w:r>
      <w:r w:rsidRPr="00B32C08">
        <w:rPr>
          <w:bCs/>
          <w:lang w:val="en-GB"/>
        </w:rPr>
        <w:t xml:space="preserve">: </w:t>
      </w:r>
      <w:r w:rsidR="003B5E33" w:rsidRPr="00B32C08">
        <w:rPr>
          <w:bCs/>
          <w:lang w:val="en-GB"/>
        </w:rPr>
        <w:t>Archaeological works in the third lane of the AP7 motorway</w:t>
      </w:r>
      <w:r w:rsidR="007122C4">
        <w:rPr>
          <w:bCs/>
          <w:lang w:val="en-GB"/>
        </w:rPr>
        <w:t xml:space="preserve"> (ICAC 21.78)</w:t>
      </w:r>
    </w:p>
    <w:p w:rsidR="00AB0D65" w:rsidRPr="00B32C08" w:rsidRDefault="003706AF" w:rsidP="00AB0D65">
      <w:pPr>
        <w:spacing w:after="120" w:line="240" w:lineRule="auto"/>
        <w:rPr>
          <w:bCs/>
          <w:lang w:val="en-GB"/>
        </w:rPr>
      </w:pPr>
      <w:r w:rsidRPr="00B32C08">
        <w:rPr>
          <w:b/>
          <w:bCs/>
          <w:lang w:val="en-GB"/>
        </w:rPr>
        <w:t>Financing</w:t>
      </w:r>
      <w:r w:rsidR="00AB0D65" w:rsidRPr="00B32C08">
        <w:rPr>
          <w:b/>
          <w:bCs/>
          <w:lang w:val="en-GB"/>
        </w:rPr>
        <w:t xml:space="preserve"> </w:t>
      </w:r>
      <w:r w:rsidR="003B5E33" w:rsidRPr="00B32C08">
        <w:rPr>
          <w:b/>
          <w:bCs/>
          <w:lang w:val="en-GB"/>
        </w:rPr>
        <w:t>company</w:t>
      </w:r>
      <w:r w:rsidR="00AB0D65" w:rsidRPr="00B32C08">
        <w:rPr>
          <w:bCs/>
          <w:lang w:val="en-GB"/>
        </w:rPr>
        <w:t xml:space="preserve">: </w:t>
      </w:r>
      <w:r w:rsidR="003B5E33" w:rsidRPr="00B32C08">
        <w:rPr>
          <w:bCs/>
          <w:lang w:val="en-GB"/>
        </w:rPr>
        <w:t>ABERTIS</w:t>
      </w:r>
    </w:p>
    <w:p w:rsidR="00AB0D65" w:rsidRPr="00B32C08" w:rsidRDefault="00AB0D65" w:rsidP="00AB0D65">
      <w:pPr>
        <w:spacing w:after="120" w:line="240" w:lineRule="auto"/>
        <w:rPr>
          <w:bCs/>
          <w:lang w:val="en-GB"/>
        </w:rPr>
      </w:pPr>
      <w:r w:rsidRPr="00B32C08">
        <w:rPr>
          <w:b/>
          <w:bCs/>
          <w:lang w:val="en-GB"/>
        </w:rPr>
        <w:t>Participating entities</w:t>
      </w:r>
      <w:r w:rsidRPr="00B32C08">
        <w:rPr>
          <w:bCs/>
          <w:lang w:val="en-GB"/>
        </w:rPr>
        <w:t xml:space="preserve">: </w:t>
      </w:r>
      <w:r w:rsidR="003B5E33" w:rsidRPr="00B32C08">
        <w:rPr>
          <w:bCs/>
          <w:lang w:val="en-GB"/>
        </w:rPr>
        <w:t>Catalan Institute of Classical Archaeology</w:t>
      </w:r>
    </w:p>
    <w:p w:rsidR="00AB0D65" w:rsidRPr="00B32C08" w:rsidRDefault="00AB0D65" w:rsidP="00AB0D65">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3B5E33" w:rsidRPr="00B32C08">
        <w:rPr>
          <w:bCs/>
          <w:lang w:val="en-GB"/>
        </w:rPr>
        <w:t>2008</w:t>
      </w:r>
      <w:r w:rsidRPr="00B32C08">
        <w:rPr>
          <w:bCs/>
          <w:lang w:val="en-GB"/>
        </w:rPr>
        <w:tab/>
      </w:r>
      <w:r w:rsidRPr="00B32C08">
        <w:rPr>
          <w:b/>
          <w:bCs/>
          <w:lang w:val="en-GB"/>
        </w:rPr>
        <w:t>until</w:t>
      </w:r>
      <w:r w:rsidR="003B5E33" w:rsidRPr="00B32C08">
        <w:rPr>
          <w:bCs/>
          <w:lang w:val="en-GB"/>
        </w:rPr>
        <w:t>: 2014</w:t>
      </w:r>
      <w:r w:rsidRPr="00B32C08">
        <w:rPr>
          <w:bCs/>
          <w:lang w:val="en-GB"/>
        </w:rPr>
        <w:t xml:space="preserve">   </w:t>
      </w:r>
      <w:r w:rsidRPr="00B32C08">
        <w:rPr>
          <w:bCs/>
          <w:lang w:val="en-GB"/>
        </w:rPr>
        <w:tab/>
      </w:r>
      <w:r w:rsidRPr="00B32C08">
        <w:rPr>
          <w:bCs/>
          <w:lang w:val="en-GB"/>
        </w:rPr>
        <w:tab/>
      </w:r>
    </w:p>
    <w:p w:rsidR="00AB0D65" w:rsidRPr="00B32C08" w:rsidRDefault="00AB0D65" w:rsidP="00AB0D65">
      <w:pPr>
        <w:spacing w:after="120" w:line="240" w:lineRule="auto"/>
        <w:rPr>
          <w:bCs/>
          <w:lang w:val="en-GB"/>
        </w:rPr>
      </w:pPr>
      <w:r w:rsidRPr="00B32C08">
        <w:rPr>
          <w:b/>
          <w:bCs/>
          <w:lang w:val="en-GB"/>
        </w:rPr>
        <w:t>Total amount granted</w:t>
      </w:r>
      <w:r w:rsidRPr="00B32C08">
        <w:rPr>
          <w:bCs/>
          <w:lang w:val="en-GB"/>
        </w:rPr>
        <w:t xml:space="preserve">: </w:t>
      </w:r>
      <w:r w:rsidR="003B5E33" w:rsidRPr="00B32C08">
        <w:rPr>
          <w:bCs/>
          <w:lang w:val="en-GB"/>
        </w:rPr>
        <w:t>3</w:t>
      </w:r>
      <w:r w:rsidR="00397141" w:rsidRPr="00B32C08">
        <w:rPr>
          <w:bCs/>
          <w:lang w:val="en-GB"/>
        </w:rPr>
        <w:t>,</w:t>
      </w:r>
      <w:r w:rsidR="003B5E33" w:rsidRPr="00B32C08">
        <w:rPr>
          <w:bCs/>
          <w:lang w:val="en-GB"/>
        </w:rPr>
        <w:t>500</w:t>
      </w:r>
      <w:r w:rsidR="00397141" w:rsidRPr="00B32C08">
        <w:rPr>
          <w:bCs/>
          <w:lang w:val="en-GB"/>
        </w:rPr>
        <w:t>,</w:t>
      </w:r>
      <w:r w:rsidR="003B5E33" w:rsidRPr="00B32C08">
        <w:rPr>
          <w:bCs/>
          <w:lang w:val="en-GB"/>
        </w:rPr>
        <w:t>000 €</w:t>
      </w:r>
    </w:p>
    <w:p w:rsidR="00AB0D65" w:rsidRPr="00B32C08" w:rsidRDefault="00AB0D65" w:rsidP="00AB0D65">
      <w:pPr>
        <w:spacing w:after="120" w:line="240" w:lineRule="auto"/>
        <w:rPr>
          <w:bCs/>
          <w:lang w:val="en-GB"/>
        </w:rPr>
      </w:pPr>
      <w:r w:rsidRPr="00B32C08">
        <w:rPr>
          <w:b/>
          <w:bCs/>
          <w:lang w:val="en-GB"/>
        </w:rPr>
        <w:t>Principal Investigator</w:t>
      </w:r>
      <w:r w:rsidRPr="00B32C08">
        <w:rPr>
          <w:bCs/>
          <w:lang w:val="en-GB"/>
        </w:rPr>
        <w:t>:  Marta Prevosti   (Catalan Institute of Classical Archaeology)</w:t>
      </w:r>
    </w:p>
    <w:p w:rsidR="00AB0D65" w:rsidRPr="00B32C08" w:rsidRDefault="00AB0D65" w:rsidP="00AB0D65">
      <w:pPr>
        <w:spacing w:after="120" w:line="240" w:lineRule="auto"/>
        <w:rPr>
          <w:bCs/>
          <w:lang w:val="en-GB"/>
        </w:rPr>
      </w:pPr>
      <w:r w:rsidRPr="00B32C08">
        <w:rPr>
          <w:b/>
          <w:bCs/>
          <w:lang w:val="en-GB"/>
        </w:rPr>
        <w:t>Number of participating researchers</w:t>
      </w:r>
      <w:r w:rsidRPr="00B32C08">
        <w:rPr>
          <w:bCs/>
          <w:lang w:val="en-GB"/>
        </w:rPr>
        <w:t xml:space="preserve">:  </w:t>
      </w:r>
      <w:r w:rsidR="003B5E33" w:rsidRPr="00B32C08">
        <w:rPr>
          <w:bCs/>
          <w:lang w:val="en-GB"/>
        </w:rPr>
        <w:t>22</w:t>
      </w:r>
      <w:r w:rsidRPr="00B32C08">
        <w:rPr>
          <w:bCs/>
          <w:lang w:val="en-GB"/>
        </w:rPr>
        <w:t xml:space="preserve">  </w:t>
      </w:r>
    </w:p>
    <w:p w:rsidR="003B0A9A" w:rsidRPr="00B32C08" w:rsidRDefault="003B0A9A" w:rsidP="003B0A9A">
      <w:pPr>
        <w:pBdr>
          <w:bottom w:val="single" w:sz="4" w:space="1" w:color="auto"/>
        </w:pBdr>
        <w:rPr>
          <w:bCs/>
          <w:lang w:val="en-GB"/>
        </w:rPr>
      </w:pPr>
    </w:p>
    <w:p w:rsidR="003B0A9A" w:rsidRPr="00B32C08" w:rsidRDefault="003B0A9A" w:rsidP="003B0A9A">
      <w:pPr>
        <w:spacing w:after="120" w:line="240" w:lineRule="auto"/>
        <w:rPr>
          <w:bCs/>
          <w:lang w:val="en-GB"/>
        </w:rPr>
      </w:pPr>
      <w:r w:rsidRPr="00B32C08">
        <w:rPr>
          <w:b/>
          <w:bCs/>
          <w:lang w:val="en-GB"/>
        </w:rPr>
        <w:t>Project title</w:t>
      </w:r>
      <w:r w:rsidRPr="00B32C08">
        <w:rPr>
          <w:bCs/>
          <w:lang w:val="en-GB"/>
        </w:rPr>
        <w:t xml:space="preserve">: </w:t>
      </w:r>
      <w:bookmarkStart w:id="10" w:name="_Hlk479586093"/>
      <w:r w:rsidR="003B5E33" w:rsidRPr="00B32C08">
        <w:rPr>
          <w:bCs/>
          <w:lang w:val="en-GB"/>
        </w:rPr>
        <w:t xml:space="preserve">Ager Tarraconensis Project (PAT). Archaeological </w:t>
      </w:r>
      <w:r w:rsidR="007E7A01" w:rsidRPr="00B32C08">
        <w:rPr>
          <w:bCs/>
          <w:lang w:val="en-GB"/>
        </w:rPr>
        <w:t>l</w:t>
      </w:r>
      <w:r w:rsidR="003B5E33" w:rsidRPr="00B32C08">
        <w:rPr>
          <w:bCs/>
          <w:lang w:val="en-GB"/>
        </w:rPr>
        <w:t>andscape study, right side of the river Francolí</w:t>
      </w:r>
      <w:bookmarkEnd w:id="10"/>
      <w:r w:rsidR="007122C4">
        <w:rPr>
          <w:bCs/>
          <w:lang w:val="en-GB"/>
        </w:rPr>
        <w:t xml:space="preserve"> </w:t>
      </w:r>
      <w:r w:rsidR="007122C4" w:rsidRPr="007122C4">
        <w:rPr>
          <w:bCs/>
          <w:lang w:val="en-GB"/>
        </w:rPr>
        <w:t>(ICAC 21.34)</w:t>
      </w:r>
    </w:p>
    <w:p w:rsidR="003B0A9A" w:rsidRPr="00B32C08" w:rsidRDefault="003706AF" w:rsidP="003B0A9A">
      <w:pPr>
        <w:spacing w:after="120" w:line="240" w:lineRule="auto"/>
        <w:rPr>
          <w:bCs/>
          <w:lang w:val="en-GB"/>
        </w:rPr>
      </w:pPr>
      <w:r w:rsidRPr="00B32C08">
        <w:rPr>
          <w:b/>
          <w:bCs/>
          <w:lang w:val="en-GB"/>
        </w:rPr>
        <w:t>Financing</w:t>
      </w:r>
      <w:r w:rsidR="003B0A9A" w:rsidRPr="00B32C08">
        <w:rPr>
          <w:b/>
          <w:bCs/>
          <w:lang w:val="en-GB"/>
        </w:rPr>
        <w:t xml:space="preserve"> </w:t>
      </w:r>
      <w:r w:rsidR="00397141" w:rsidRPr="00B32C08">
        <w:rPr>
          <w:b/>
          <w:bCs/>
          <w:lang w:val="en-GB"/>
        </w:rPr>
        <w:t>company</w:t>
      </w:r>
      <w:r w:rsidR="003B0A9A" w:rsidRPr="00B32C08">
        <w:rPr>
          <w:bCs/>
          <w:lang w:val="en-GB"/>
        </w:rPr>
        <w:t xml:space="preserve">: </w:t>
      </w:r>
      <w:r w:rsidR="00397141" w:rsidRPr="00B32C08">
        <w:rPr>
          <w:bCs/>
          <w:lang w:val="en-GB"/>
        </w:rPr>
        <w:t>ABERTIS</w:t>
      </w:r>
    </w:p>
    <w:p w:rsidR="003B0A9A" w:rsidRPr="00B32C08" w:rsidRDefault="003B0A9A" w:rsidP="003B0A9A">
      <w:pPr>
        <w:spacing w:after="120" w:line="240" w:lineRule="auto"/>
        <w:rPr>
          <w:bCs/>
          <w:lang w:val="en-GB"/>
        </w:rPr>
      </w:pPr>
      <w:r w:rsidRPr="00B32C08">
        <w:rPr>
          <w:b/>
          <w:bCs/>
          <w:lang w:val="en-GB"/>
        </w:rPr>
        <w:t>Participating entities</w:t>
      </w:r>
      <w:r w:rsidRPr="00B32C08">
        <w:rPr>
          <w:bCs/>
          <w:lang w:val="en-GB"/>
        </w:rPr>
        <w:t xml:space="preserve">: </w:t>
      </w:r>
      <w:r w:rsidR="00397141" w:rsidRPr="00B32C08">
        <w:rPr>
          <w:bCs/>
          <w:lang w:val="en-GB"/>
        </w:rPr>
        <w:t>Catalan Institute of Classical Archaeology</w:t>
      </w:r>
      <w:r w:rsidR="001C6041" w:rsidRPr="00B32C08">
        <w:rPr>
          <w:bCs/>
          <w:lang w:val="en-GB"/>
        </w:rPr>
        <w:t>;</w:t>
      </w:r>
      <w:r w:rsidR="00397141" w:rsidRPr="00B32C08">
        <w:rPr>
          <w:bCs/>
          <w:lang w:val="en-GB"/>
        </w:rPr>
        <w:t xml:space="preserve"> </w:t>
      </w:r>
      <w:r w:rsidR="0095105F" w:rsidRPr="00B32C08">
        <w:rPr>
          <w:bCs/>
          <w:lang w:val="en-GB"/>
        </w:rPr>
        <w:t>IEC (</w:t>
      </w:r>
      <w:r w:rsidR="00397141" w:rsidRPr="00B32C08">
        <w:rPr>
          <w:bCs/>
          <w:lang w:val="en-GB"/>
        </w:rPr>
        <w:t xml:space="preserve">Institute </w:t>
      </w:r>
      <w:r w:rsidR="0095105F" w:rsidRPr="00B32C08">
        <w:rPr>
          <w:bCs/>
          <w:lang w:val="en-GB"/>
        </w:rPr>
        <w:t>for</w:t>
      </w:r>
      <w:r w:rsidR="00397141" w:rsidRPr="00B32C08">
        <w:rPr>
          <w:bCs/>
          <w:lang w:val="en-GB"/>
        </w:rPr>
        <w:t xml:space="preserve"> Catalan Studies</w:t>
      </w:r>
      <w:r w:rsidR="0095105F" w:rsidRPr="00B32C08">
        <w:rPr>
          <w:bCs/>
          <w:lang w:val="en-GB"/>
        </w:rPr>
        <w:t>)</w:t>
      </w:r>
    </w:p>
    <w:p w:rsidR="003B0A9A" w:rsidRPr="00B32C08" w:rsidRDefault="003B0A9A" w:rsidP="003B0A9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397141" w:rsidRPr="00B32C08">
        <w:rPr>
          <w:bCs/>
          <w:lang w:val="en-GB"/>
        </w:rPr>
        <w:t>2005</w:t>
      </w:r>
      <w:r w:rsidRPr="00B32C08">
        <w:rPr>
          <w:bCs/>
          <w:lang w:val="en-GB"/>
        </w:rPr>
        <w:tab/>
      </w:r>
      <w:r w:rsidRPr="00B32C08">
        <w:rPr>
          <w:b/>
          <w:bCs/>
          <w:lang w:val="en-GB"/>
        </w:rPr>
        <w:t>until</w:t>
      </w:r>
      <w:r w:rsidR="00397141" w:rsidRPr="00B32C08">
        <w:rPr>
          <w:bCs/>
          <w:lang w:val="en-GB"/>
        </w:rPr>
        <w:t>: 2010</w:t>
      </w:r>
      <w:r w:rsidRPr="00B32C08">
        <w:rPr>
          <w:bCs/>
          <w:lang w:val="en-GB"/>
        </w:rPr>
        <w:t xml:space="preserve">   </w:t>
      </w:r>
      <w:r w:rsidRPr="00B32C08">
        <w:rPr>
          <w:bCs/>
          <w:lang w:val="en-GB"/>
        </w:rPr>
        <w:tab/>
      </w:r>
      <w:r w:rsidRPr="00B32C08">
        <w:rPr>
          <w:bCs/>
          <w:lang w:val="en-GB"/>
        </w:rPr>
        <w:tab/>
      </w:r>
    </w:p>
    <w:p w:rsidR="003B0A9A" w:rsidRPr="00B32C08" w:rsidRDefault="003B0A9A" w:rsidP="003B0A9A">
      <w:pPr>
        <w:spacing w:after="120" w:line="240" w:lineRule="auto"/>
        <w:rPr>
          <w:bCs/>
          <w:lang w:val="en-GB"/>
        </w:rPr>
      </w:pPr>
      <w:r w:rsidRPr="00B32C08">
        <w:rPr>
          <w:b/>
          <w:bCs/>
          <w:lang w:val="en-GB"/>
        </w:rPr>
        <w:t>Total amount granted</w:t>
      </w:r>
      <w:r w:rsidRPr="00B32C08">
        <w:rPr>
          <w:bCs/>
          <w:lang w:val="en-GB"/>
        </w:rPr>
        <w:t xml:space="preserve">: </w:t>
      </w:r>
      <w:r w:rsidR="00397141" w:rsidRPr="00B32C08">
        <w:rPr>
          <w:bCs/>
          <w:lang w:val="en-GB"/>
        </w:rPr>
        <w:t>150,000 €</w:t>
      </w:r>
    </w:p>
    <w:p w:rsidR="003B0A9A" w:rsidRPr="00B32C08" w:rsidRDefault="003B0A9A" w:rsidP="003B0A9A">
      <w:pPr>
        <w:spacing w:after="120" w:line="240" w:lineRule="auto"/>
        <w:rPr>
          <w:bCs/>
          <w:lang w:val="en-GB"/>
        </w:rPr>
      </w:pPr>
      <w:r w:rsidRPr="00B32C08">
        <w:rPr>
          <w:b/>
          <w:bCs/>
          <w:lang w:val="en-GB"/>
        </w:rPr>
        <w:lastRenderedPageBreak/>
        <w:t>Principal Investigator</w:t>
      </w:r>
      <w:r w:rsidRPr="00B32C08">
        <w:rPr>
          <w:bCs/>
          <w:lang w:val="en-GB"/>
        </w:rPr>
        <w:t>: Marta Prevosti (Catalan Institute of Classical Archaeology)</w:t>
      </w:r>
      <w:r w:rsidR="003B5E33" w:rsidRPr="00B32C08">
        <w:rPr>
          <w:bCs/>
          <w:lang w:val="en-GB"/>
        </w:rPr>
        <w:t xml:space="preserve"> and Josep Guitart i Duran (Autonomous University of Barcelona)</w:t>
      </w:r>
    </w:p>
    <w:p w:rsidR="003B0A9A" w:rsidRPr="00B32C08" w:rsidRDefault="003B0A9A" w:rsidP="003B0A9A">
      <w:pPr>
        <w:spacing w:after="120" w:line="240" w:lineRule="auto"/>
        <w:rPr>
          <w:bCs/>
          <w:lang w:val="en-GB"/>
        </w:rPr>
      </w:pPr>
      <w:r w:rsidRPr="00B32C08">
        <w:rPr>
          <w:b/>
          <w:bCs/>
          <w:lang w:val="en-GB"/>
        </w:rPr>
        <w:t>Number of participating researchers</w:t>
      </w:r>
      <w:r w:rsidRPr="00B32C08">
        <w:rPr>
          <w:bCs/>
          <w:lang w:val="en-GB"/>
        </w:rPr>
        <w:t xml:space="preserve">: </w:t>
      </w:r>
      <w:r w:rsidR="003B5E33" w:rsidRPr="00B32C08">
        <w:rPr>
          <w:bCs/>
          <w:lang w:val="en-GB"/>
        </w:rPr>
        <w:t>41</w:t>
      </w:r>
      <w:r w:rsidRPr="00B32C08">
        <w:rPr>
          <w:bCs/>
          <w:lang w:val="en-GB"/>
        </w:rPr>
        <w:t xml:space="preserve">   </w:t>
      </w:r>
    </w:p>
    <w:p w:rsidR="003B0A9A" w:rsidRPr="00B32C08" w:rsidRDefault="003B0A9A" w:rsidP="003B0A9A">
      <w:pPr>
        <w:pBdr>
          <w:bottom w:val="single" w:sz="4" w:space="1" w:color="auto"/>
        </w:pBdr>
        <w:rPr>
          <w:bCs/>
          <w:lang w:val="en-GB"/>
        </w:rPr>
      </w:pPr>
    </w:p>
    <w:p w:rsidR="003B0A9A" w:rsidRPr="00B32C08" w:rsidRDefault="003B0A9A" w:rsidP="003B0A9A">
      <w:pPr>
        <w:spacing w:after="120" w:line="240" w:lineRule="auto"/>
        <w:rPr>
          <w:bCs/>
          <w:lang w:val="en-GB"/>
        </w:rPr>
      </w:pPr>
      <w:r w:rsidRPr="00B32C08">
        <w:rPr>
          <w:b/>
          <w:bCs/>
          <w:lang w:val="en-GB"/>
        </w:rPr>
        <w:t>Project title</w:t>
      </w:r>
      <w:r w:rsidRPr="00B32C08">
        <w:rPr>
          <w:bCs/>
          <w:lang w:val="en-GB"/>
        </w:rPr>
        <w:t xml:space="preserve">: </w:t>
      </w:r>
      <w:bookmarkStart w:id="11" w:name="_Hlk479585747"/>
      <w:r w:rsidR="0095105F" w:rsidRPr="00B32C08">
        <w:rPr>
          <w:bCs/>
          <w:lang w:val="en-GB"/>
        </w:rPr>
        <w:t xml:space="preserve">Ancient </w:t>
      </w:r>
      <w:r w:rsidR="007E7A01" w:rsidRPr="00B32C08">
        <w:rPr>
          <w:bCs/>
          <w:lang w:val="en-GB"/>
        </w:rPr>
        <w:t>l</w:t>
      </w:r>
      <w:r w:rsidR="0095105F" w:rsidRPr="00B32C08">
        <w:rPr>
          <w:bCs/>
          <w:lang w:val="en-GB"/>
        </w:rPr>
        <w:t>andscape in Western Cossetania</w:t>
      </w:r>
      <w:bookmarkEnd w:id="11"/>
    </w:p>
    <w:p w:rsidR="003B0A9A" w:rsidRPr="00B32C08" w:rsidRDefault="003706AF" w:rsidP="003B0A9A">
      <w:pPr>
        <w:spacing w:after="120" w:line="240" w:lineRule="auto"/>
        <w:rPr>
          <w:bCs/>
          <w:lang w:val="en-GB"/>
        </w:rPr>
      </w:pPr>
      <w:r w:rsidRPr="00B32C08">
        <w:rPr>
          <w:b/>
          <w:bCs/>
          <w:lang w:val="en-GB"/>
        </w:rPr>
        <w:t>Financing</w:t>
      </w:r>
      <w:r w:rsidR="003B0A9A" w:rsidRPr="00B32C08">
        <w:rPr>
          <w:b/>
          <w:bCs/>
          <w:lang w:val="en-GB"/>
        </w:rPr>
        <w:t xml:space="preserve"> </w:t>
      </w:r>
      <w:r w:rsidR="0095105F" w:rsidRPr="00B32C08">
        <w:rPr>
          <w:b/>
          <w:bCs/>
          <w:lang w:val="en-GB"/>
        </w:rPr>
        <w:t>company</w:t>
      </w:r>
      <w:r w:rsidR="003B0A9A" w:rsidRPr="00B32C08">
        <w:rPr>
          <w:bCs/>
          <w:lang w:val="en-GB"/>
        </w:rPr>
        <w:t xml:space="preserve">: </w:t>
      </w:r>
      <w:r w:rsidR="0095105F" w:rsidRPr="00B32C08">
        <w:rPr>
          <w:bCs/>
          <w:lang w:val="en-GB"/>
        </w:rPr>
        <w:t>AUCAT (Autopistes de Catalunya)</w:t>
      </w:r>
    </w:p>
    <w:p w:rsidR="003B0A9A" w:rsidRPr="00B32C08" w:rsidRDefault="003B0A9A" w:rsidP="003B0A9A">
      <w:pPr>
        <w:spacing w:after="120" w:line="240" w:lineRule="auto"/>
        <w:rPr>
          <w:bCs/>
          <w:lang w:val="en-GB"/>
        </w:rPr>
      </w:pPr>
      <w:r w:rsidRPr="00B32C08">
        <w:rPr>
          <w:b/>
          <w:bCs/>
          <w:lang w:val="en-GB"/>
        </w:rPr>
        <w:t>Participating entities</w:t>
      </w:r>
      <w:r w:rsidRPr="00B32C08">
        <w:rPr>
          <w:bCs/>
          <w:lang w:val="en-GB"/>
        </w:rPr>
        <w:t xml:space="preserve">: </w:t>
      </w:r>
      <w:r w:rsidR="0095105F" w:rsidRPr="00B32C08">
        <w:rPr>
          <w:bCs/>
          <w:lang w:val="en-GB"/>
        </w:rPr>
        <w:t>IEC (Institute for Catalan Studies)</w:t>
      </w:r>
    </w:p>
    <w:p w:rsidR="003B0A9A" w:rsidRPr="00B32C08" w:rsidRDefault="003B0A9A" w:rsidP="003B0A9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95105F" w:rsidRPr="00B32C08">
        <w:rPr>
          <w:bCs/>
          <w:lang w:val="en-GB"/>
        </w:rPr>
        <w:t>1998</w:t>
      </w:r>
      <w:r w:rsidRPr="00B32C08">
        <w:rPr>
          <w:bCs/>
          <w:lang w:val="en-GB"/>
        </w:rPr>
        <w:tab/>
      </w:r>
      <w:r w:rsidRPr="00B32C08">
        <w:rPr>
          <w:b/>
          <w:bCs/>
          <w:lang w:val="en-GB"/>
        </w:rPr>
        <w:t>until</w:t>
      </w:r>
      <w:r w:rsidRPr="00B32C08">
        <w:rPr>
          <w:bCs/>
          <w:lang w:val="en-GB"/>
        </w:rPr>
        <w:t xml:space="preserve">: </w:t>
      </w:r>
      <w:r w:rsidR="0095105F" w:rsidRPr="00B32C08">
        <w:rPr>
          <w:bCs/>
          <w:lang w:val="en-GB"/>
        </w:rPr>
        <w:t>2002</w:t>
      </w:r>
      <w:r w:rsidRPr="00B32C08">
        <w:rPr>
          <w:bCs/>
          <w:lang w:val="en-GB"/>
        </w:rPr>
        <w:t xml:space="preserve">    </w:t>
      </w:r>
      <w:r w:rsidRPr="00B32C08">
        <w:rPr>
          <w:bCs/>
          <w:lang w:val="en-GB"/>
        </w:rPr>
        <w:tab/>
      </w:r>
      <w:r w:rsidRPr="00B32C08">
        <w:rPr>
          <w:bCs/>
          <w:lang w:val="en-GB"/>
        </w:rPr>
        <w:tab/>
      </w:r>
    </w:p>
    <w:p w:rsidR="003B0A9A" w:rsidRPr="00B32C08" w:rsidRDefault="003B0A9A" w:rsidP="003B0A9A">
      <w:pPr>
        <w:spacing w:after="120" w:line="240" w:lineRule="auto"/>
        <w:rPr>
          <w:bCs/>
          <w:lang w:val="en-GB"/>
        </w:rPr>
      </w:pPr>
      <w:r w:rsidRPr="00B32C08">
        <w:rPr>
          <w:b/>
          <w:bCs/>
          <w:lang w:val="en-GB"/>
        </w:rPr>
        <w:t>Total amount granted</w:t>
      </w:r>
      <w:r w:rsidRPr="00B32C08">
        <w:rPr>
          <w:bCs/>
          <w:lang w:val="en-GB"/>
        </w:rPr>
        <w:t xml:space="preserve">: </w:t>
      </w:r>
      <w:r w:rsidR="0095105F" w:rsidRPr="00B32C08">
        <w:rPr>
          <w:bCs/>
          <w:lang w:val="en-GB"/>
        </w:rPr>
        <w:t>48,000 €</w:t>
      </w:r>
    </w:p>
    <w:p w:rsidR="003B0A9A" w:rsidRPr="00B32C08" w:rsidRDefault="003B0A9A" w:rsidP="003B0A9A">
      <w:pPr>
        <w:spacing w:after="120" w:line="240" w:lineRule="auto"/>
        <w:rPr>
          <w:bCs/>
          <w:lang w:val="en-GB"/>
        </w:rPr>
      </w:pPr>
      <w:r w:rsidRPr="00B32C08">
        <w:rPr>
          <w:b/>
          <w:bCs/>
          <w:lang w:val="en-GB"/>
        </w:rPr>
        <w:t>Principal Investigator</w:t>
      </w:r>
      <w:r w:rsidRPr="00B32C08">
        <w:rPr>
          <w:bCs/>
          <w:lang w:val="en-GB"/>
        </w:rPr>
        <w:t xml:space="preserve">:  </w:t>
      </w:r>
      <w:r w:rsidR="007B16E3" w:rsidRPr="00B32C08">
        <w:rPr>
          <w:bCs/>
          <w:lang w:val="en-GB"/>
        </w:rPr>
        <w:t xml:space="preserve">Josep Guitart i Duran (Autonomous University of Barcelona) and </w:t>
      </w:r>
      <w:r w:rsidRPr="00B32C08">
        <w:rPr>
          <w:bCs/>
          <w:lang w:val="en-GB"/>
        </w:rPr>
        <w:t xml:space="preserve">Marta Prevosti (Institute </w:t>
      </w:r>
      <w:r w:rsidR="007B16E3" w:rsidRPr="00B32C08">
        <w:rPr>
          <w:bCs/>
          <w:lang w:val="en-GB"/>
        </w:rPr>
        <w:t>for Catalan Studies</w:t>
      </w:r>
      <w:r w:rsidRPr="00B32C08">
        <w:rPr>
          <w:bCs/>
          <w:lang w:val="en-GB"/>
        </w:rPr>
        <w:t>)</w:t>
      </w:r>
    </w:p>
    <w:p w:rsidR="003B0A9A" w:rsidRPr="00B32C08" w:rsidRDefault="003B0A9A" w:rsidP="003B0A9A">
      <w:pPr>
        <w:spacing w:after="120" w:line="240" w:lineRule="auto"/>
        <w:rPr>
          <w:bCs/>
          <w:lang w:val="en-GB"/>
        </w:rPr>
      </w:pPr>
      <w:r w:rsidRPr="00B32C08">
        <w:rPr>
          <w:b/>
          <w:bCs/>
          <w:lang w:val="en-GB"/>
        </w:rPr>
        <w:t>Number of participating researchers</w:t>
      </w:r>
      <w:r w:rsidRPr="00B32C08">
        <w:rPr>
          <w:bCs/>
          <w:lang w:val="en-GB"/>
        </w:rPr>
        <w:t xml:space="preserve">: </w:t>
      </w:r>
      <w:r w:rsidR="0095105F" w:rsidRPr="00B32C08">
        <w:rPr>
          <w:bCs/>
          <w:lang w:val="en-GB"/>
        </w:rPr>
        <w:t>7</w:t>
      </w:r>
      <w:r w:rsidRPr="00B32C08">
        <w:rPr>
          <w:bCs/>
          <w:lang w:val="en-GB"/>
        </w:rPr>
        <w:t xml:space="preserve">   </w:t>
      </w:r>
    </w:p>
    <w:p w:rsidR="003B0A9A" w:rsidRPr="00B32C08" w:rsidRDefault="003B0A9A" w:rsidP="003B0A9A">
      <w:pPr>
        <w:pBdr>
          <w:bottom w:val="single" w:sz="4" w:space="1" w:color="auto"/>
        </w:pBdr>
        <w:rPr>
          <w:bCs/>
          <w:lang w:val="en-GB"/>
        </w:rPr>
      </w:pPr>
    </w:p>
    <w:p w:rsidR="003B0A9A" w:rsidRPr="00B32C08" w:rsidRDefault="003B0A9A" w:rsidP="003B0A9A">
      <w:pPr>
        <w:spacing w:after="120" w:line="240" w:lineRule="auto"/>
        <w:rPr>
          <w:bCs/>
          <w:lang w:val="en-GB"/>
        </w:rPr>
      </w:pPr>
      <w:r w:rsidRPr="00B32C08">
        <w:rPr>
          <w:b/>
          <w:bCs/>
          <w:lang w:val="en-GB"/>
        </w:rPr>
        <w:t>Project title</w:t>
      </w:r>
      <w:r w:rsidRPr="00B32C08">
        <w:rPr>
          <w:bCs/>
          <w:lang w:val="en-GB"/>
        </w:rPr>
        <w:t xml:space="preserve">: </w:t>
      </w:r>
      <w:r w:rsidR="0095105F" w:rsidRPr="00B32C08">
        <w:rPr>
          <w:bCs/>
          <w:lang w:val="en-GB"/>
        </w:rPr>
        <w:t xml:space="preserve">Technical, scientific and economic advisor for the “Archaeological works </w:t>
      </w:r>
      <w:r w:rsidR="007E7A01" w:rsidRPr="00B32C08">
        <w:rPr>
          <w:bCs/>
          <w:lang w:val="en-GB"/>
        </w:rPr>
        <w:t>o</w:t>
      </w:r>
      <w:r w:rsidR="007B16E3" w:rsidRPr="00B32C08">
        <w:rPr>
          <w:bCs/>
          <w:lang w:val="en-GB"/>
        </w:rPr>
        <w:t>n the C32 motorway construction”</w:t>
      </w:r>
    </w:p>
    <w:p w:rsidR="003B0A9A" w:rsidRPr="00B32C08" w:rsidRDefault="003706AF" w:rsidP="003B0A9A">
      <w:pPr>
        <w:spacing w:after="120" w:line="240" w:lineRule="auto"/>
        <w:rPr>
          <w:bCs/>
          <w:lang w:val="en-GB"/>
        </w:rPr>
      </w:pPr>
      <w:r w:rsidRPr="00B32C08">
        <w:rPr>
          <w:b/>
          <w:bCs/>
          <w:lang w:val="en-GB"/>
        </w:rPr>
        <w:t>Financing</w:t>
      </w:r>
      <w:r w:rsidR="003B0A9A" w:rsidRPr="00B32C08">
        <w:rPr>
          <w:b/>
          <w:bCs/>
          <w:lang w:val="en-GB"/>
        </w:rPr>
        <w:t xml:space="preserve"> </w:t>
      </w:r>
      <w:r w:rsidR="0095105F" w:rsidRPr="00B32C08">
        <w:rPr>
          <w:b/>
          <w:bCs/>
          <w:lang w:val="en-GB"/>
        </w:rPr>
        <w:t>company</w:t>
      </w:r>
      <w:r w:rsidR="003B0A9A" w:rsidRPr="00B32C08">
        <w:rPr>
          <w:bCs/>
          <w:lang w:val="en-GB"/>
        </w:rPr>
        <w:t xml:space="preserve">: </w:t>
      </w:r>
      <w:r w:rsidR="007B16E3" w:rsidRPr="00B32C08">
        <w:rPr>
          <w:bCs/>
          <w:lang w:val="en-GB"/>
        </w:rPr>
        <w:t>AUCAT (Autopistes de Catalunya)</w:t>
      </w:r>
    </w:p>
    <w:p w:rsidR="003B0A9A" w:rsidRPr="00B32C08" w:rsidRDefault="003B0A9A" w:rsidP="003B0A9A">
      <w:pPr>
        <w:spacing w:after="120" w:line="240" w:lineRule="auto"/>
        <w:rPr>
          <w:bCs/>
          <w:lang w:val="en-GB"/>
        </w:rPr>
      </w:pPr>
      <w:r w:rsidRPr="00B32C08">
        <w:rPr>
          <w:b/>
          <w:bCs/>
          <w:lang w:val="en-GB"/>
        </w:rPr>
        <w:t>Participating entities</w:t>
      </w:r>
      <w:r w:rsidRPr="00B32C08">
        <w:rPr>
          <w:bCs/>
          <w:lang w:val="en-GB"/>
        </w:rPr>
        <w:t xml:space="preserve">: </w:t>
      </w:r>
      <w:bookmarkStart w:id="12" w:name="_Hlk479417505"/>
      <w:r w:rsidR="007B16E3" w:rsidRPr="00B32C08">
        <w:rPr>
          <w:bCs/>
          <w:lang w:val="en-GB"/>
        </w:rPr>
        <w:t xml:space="preserve">Generalitat </w:t>
      </w:r>
      <w:r w:rsidR="007E7A01" w:rsidRPr="00B32C08">
        <w:rPr>
          <w:bCs/>
          <w:lang w:val="en-GB"/>
        </w:rPr>
        <w:t>of</w:t>
      </w:r>
      <w:r w:rsidR="007B16E3" w:rsidRPr="00B32C08">
        <w:rPr>
          <w:bCs/>
          <w:lang w:val="en-GB"/>
        </w:rPr>
        <w:t xml:space="preserve"> Catal</w:t>
      </w:r>
      <w:r w:rsidR="007E7A01" w:rsidRPr="00B32C08">
        <w:rPr>
          <w:bCs/>
          <w:lang w:val="en-GB"/>
        </w:rPr>
        <w:t>oni</w:t>
      </w:r>
      <w:r w:rsidR="007B16E3" w:rsidRPr="00B32C08">
        <w:rPr>
          <w:bCs/>
          <w:lang w:val="en-GB"/>
        </w:rPr>
        <w:t>a</w:t>
      </w:r>
      <w:r w:rsidR="007E7A01" w:rsidRPr="00B32C08">
        <w:rPr>
          <w:bCs/>
          <w:lang w:val="en-GB"/>
        </w:rPr>
        <w:t xml:space="preserve"> Archaeological Service</w:t>
      </w:r>
      <w:bookmarkEnd w:id="12"/>
      <w:r w:rsidR="007B16E3" w:rsidRPr="00B32C08">
        <w:rPr>
          <w:bCs/>
          <w:lang w:val="en-GB"/>
        </w:rPr>
        <w:t>; CODEX; Arqueociència SCP</w:t>
      </w:r>
    </w:p>
    <w:p w:rsidR="003B0A9A" w:rsidRPr="00B32C08" w:rsidRDefault="003B0A9A" w:rsidP="003B0A9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7B16E3" w:rsidRPr="00B32C08">
        <w:rPr>
          <w:bCs/>
          <w:lang w:val="en-GB"/>
        </w:rPr>
        <w:t>1996</w:t>
      </w:r>
      <w:r w:rsidRPr="00B32C08">
        <w:rPr>
          <w:bCs/>
          <w:lang w:val="en-GB"/>
        </w:rPr>
        <w:tab/>
      </w:r>
      <w:r w:rsidRPr="00B32C08">
        <w:rPr>
          <w:b/>
          <w:bCs/>
          <w:lang w:val="en-GB"/>
        </w:rPr>
        <w:t>until</w:t>
      </w:r>
      <w:r w:rsidRPr="00B32C08">
        <w:rPr>
          <w:bCs/>
          <w:lang w:val="en-GB"/>
        </w:rPr>
        <w:t xml:space="preserve">: </w:t>
      </w:r>
      <w:r w:rsidR="007B16E3" w:rsidRPr="00B32C08">
        <w:rPr>
          <w:bCs/>
          <w:lang w:val="en-GB"/>
        </w:rPr>
        <w:t>1997</w:t>
      </w:r>
      <w:r w:rsidRPr="00B32C08">
        <w:rPr>
          <w:bCs/>
          <w:lang w:val="en-GB"/>
        </w:rPr>
        <w:t xml:space="preserve">    </w:t>
      </w:r>
      <w:r w:rsidRPr="00B32C08">
        <w:rPr>
          <w:bCs/>
          <w:lang w:val="en-GB"/>
        </w:rPr>
        <w:tab/>
      </w:r>
      <w:r w:rsidRPr="00B32C08">
        <w:rPr>
          <w:bCs/>
          <w:lang w:val="en-GB"/>
        </w:rPr>
        <w:tab/>
      </w:r>
    </w:p>
    <w:p w:rsidR="003B0A9A" w:rsidRPr="00B32C08" w:rsidRDefault="003B0A9A" w:rsidP="003B0A9A">
      <w:pPr>
        <w:spacing w:after="120" w:line="240" w:lineRule="auto"/>
        <w:rPr>
          <w:bCs/>
          <w:lang w:val="en-GB"/>
        </w:rPr>
      </w:pPr>
      <w:r w:rsidRPr="00B32C08">
        <w:rPr>
          <w:b/>
          <w:bCs/>
          <w:lang w:val="en-GB"/>
        </w:rPr>
        <w:t>Total amount granted</w:t>
      </w:r>
      <w:r w:rsidRPr="00B32C08">
        <w:rPr>
          <w:bCs/>
          <w:lang w:val="en-GB"/>
        </w:rPr>
        <w:t xml:space="preserve">: </w:t>
      </w:r>
    </w:p>
    <w:p w:rsidR="003B0A9A" w:rsidRPr="00B32C08" w:rsidRDefault="003B0A9A" w:rsidP="003B0A9A">
      <w:pPr>
        <w:spacing w:after="120" w:line="240" w:lineRule="auto"/>
        <w:rPr>
          <w:bCs/>
          <w:lang w:val="en-GB"/>
        </w:rPr>
      </w:pPr>
      <w:r w:rsidRPr="00B32C08">
        <w:rPr>
          <w:b/>
          <w:bCs/>
          <w:lang w:val="en-GB"/>
        </w:rPr>
        <w:t>Principal Investigator</w:t>
      </w:r>
      <w:r w:rsidRPr="00B32C08">
        <w:rPr>
          <w:bCs/>
          <w:lang w:val="en-GB"/>
        </w:rPr>
        <w:t xml:space="preserve">: </w:t>
      </w:r>
      <w:r w:rsidR="007B16E3" w:rsidRPr="00B32C08">
        <w:rPr>
          <w:bCs/>
          <w:lang w:val="en-GB"/>
        </w:rPr>
        <w:t xml:space="preserve"> Marta Prevosti </w:t>
      </w:r>
    </w:p>
    <w:p w:rsidR="003B0A9A" w:rsidRPr="00B32C08" w:rsidRDefault="003B0A9A" w:rsidP="003B0A9A">
      <w:pPr>
        <w:spacing w:after="120" w:line="240" w:lineRule="auto"/>
        <w:rPr>
          <w:bCs/>
          <w:lang w:val="en-GB"/>
        </w:rPr>
      </w:pPr>
      <w:r w:rsidRPr="00B32C08">
        <w:rPr>
          <w:b/>
          <w:bCs/>
          <w:lang w:val="en-GB"/>
        </w:rPr>
        <w:t>Number of participating researchers</w:t>
      </w:r>
      <w:r w:rsidRPr="00B32C08">
        <w:rPr>
          <w:bCs/>
          <w:lang w:val="en-GB"/>
        </w:rPr>
        <w:t xml:space="preserve">: </w:t>
      </w:r>
      <w:r w:rsidR="007B16E3" w:rsidRPr="00B32C08">
        <w:rPr>
          <w:bCs/>
          <w:lang w:val="en-GB"/>
        </w:rPr>
        <w:t>8</w:t>
      </w:r>
      <w:r w:rsidRPr="00B32C08">
        <w:rPr>
          <w:bCs/>
          <w:lang w:val="en-GB"/>
        </w:rPr>
        <w:t xml:space="preserve">   </w:t>
      </w:r>
    </w:p>
    <w:p w:rsidR="003B0A9A" w:rsidRPr="00B32C08" w:rsidRDefault="003B0A9A" w:rsidP="003B0A9A">
      <w:pPr>
        <w:pBdr>
          <w:bottom w:val="single" w:sz="4" w:space="1" w:color="auto"/>
        </w:pBdr>
        <w:rPr>
          <w:bCs/>
          <w:lang w:val="en-GB"/>
        </w:rPr>
      </w:pPr>
    </w:p>
    <w:p w:rsidR="003B0A9A" w:rsidRPr="00B32C08" w:rsidRDefault="003B0A9A" w:rsidP="003B0A9A">
      <w:pPr>
        <w:spacing w:after="120" w:line="240" w:lineRule="auto"/>
        <w:rPr>
          <w:bCs/>
          <w:lang w:val="en-GB"/>
        </w:rPr>
      </w:pPr>
      <w:r w:rsidRPr="00B32C08">
        <w:rPr>
          <w:b/>
          <w:bCs/>
          <w:lang w:val="en-GB"/>
        </w:rPr>
        <w:t>Project title</w:t>
      </w:r>
      <w:r w:rsidRPr="00B32C08">
        <w:rPr>
          <w:bCs/>
          <w:lang w:val="en-GB"/>
        </w:rPr>
        <w:t xml:space="preserve">: </w:t>
      </w:r>
      <w:r w:rsidR="007B16E3" w:rsidRPr="00B32C08">
        <w:rPr>
          <w:bCs/>
          <w:lang w:val="en-GB"/>
        </w:rPr>
        <w:t xml:space="preserve">Technical, scientific and economic advisor for the “Archaeological works </w:t>
      </w:r>
      <w:r w:rsidR="007E7A01" w:rsidRPr="00B32C08">
        <w:rPr>
          <w:bCs/>
          <w:lang w:val="en-GB"/>
        </w:rPr>
        <w:t>o</w:t>
      </w:r>
      <w:r w:rsidR="007B16E3" w:rsidRPr="00B32C08">
        <w:rPr>
          <w:bCs/>
          <w:lang w:val="en-GB"/>
        </w:rPr>
        <w:t>n the A19 motorway construction”</w:t>
      </w:r>
    </w:p>
    <w:p w:rsidR="003B0A9A" w:rsidRPr="00B32C08" w:rsidRDefault="003B0A9A" w:rsidP="003B0A9A">
      <w:pPr>
        <w:spacing w:after="120" w:line="240" w:lineRule="auto"/>
        <w:rPr>
          <w:bCs/>
          <w:lang w:val="en-GB"/>
        </w:rPr>
      </w:pPr>
      <w:r w:rsidRPr="00B32C08">
        <w:rPr>
          <w:b/>
          <w:bCs/>
          <w:lang w:val="en-GB"/>
        </w:rPr>
        <w:t>F</w:t>
      </w:r>
      <w:r w:rsidR="003706AF" w:rsidRPr="00B32C08">
        <w:rPr>
          <w:b/>
          <w:bCs/>
          <w:lang w:val="en-GB"/>
        </w:rPr>
        <w:t>inanc</w:t>
      </w:r>
      <w:r w:rsidRPr="00B32C08">
        <w:rPr>
          <w:b/>
          <w:bCs/>
          <w:lang w:val="en-GB"/>
        </w:rPr>
        <w:t xml:space="preserve">ing </w:t>
      </w:r>
      <w:r w:rsidR="0095105F" w:rsidRPr="00B32C08">
        <w:rPr>
          <w:b/>
          <w:bCs/>
          <w:lang w:val="en-GB"/>
        </w:rPr>
        <w:t>company</w:t>
      </w:r>
      <w:r w:rsidRPr="00B32C08">
        <w:rPr>
          <w:bCs/>
          <w:lang w:val="en-GB"/>
        </w:rPr>
        <w:t xml:space="preserve">: </w:t>
      </w:r>
      <w:r w:rsidR="007B16E3" w:rsidRPr="00B32C08">
        <w:rPr>
          <w:bCs/>
          <w:lang w:val="en-GB"/>
        </w:rPr>
        <w:t>ACESA-ABERTIS</w:t>
      </w:r>
    </w:p>
    <w:p w:rsidR="003B0A9A" w:rsidRPr="00B32C08" w:rsidRDefault="003B0A9A" w:rsidP="003B0A9A">
      <w:pPr>
        <w:spacing w:after="120" w:line="240" w:lineRule="auto"/>
        <w:rPr>
          <w:bCs/>
          <w:lang w:val="en-GB"/>
        </w:rPr>
      </w:pPr>
      <w:r w:rsidRPr="00B32C08">
        <w:rPr>
          <w:b/>
          <w:bCs/>
          <w:lang w:val="en-GB"/>
        </w:rPr>
        <w:t>Participating entities</w:t>
      </w:r>
      <w:r w:rsidRPr="00B32C08">
        <w:rPr>
          <w:bCs/>
          <w:lang w:val="en-GB"/>
        </w:rPr>
        <w:t xml:space="preserve">: </w:t>
      </w:r>
      <w:r w:rsidR="007E7A01" w:rsidRPr="00B32C08">
        <w:rPr>
          <w:bCs/>
          <w:lang w:val="en-GB"/>
        </w:rPr>
        <w:t>Generalitat of Catalonia Archaeological Service</w:t>
      </w:r>
      <w:r w:rsidR="007B16E3" w:rsidRPr="00B32C08">
        <w:rPr>
          <w:bCs/>
          <w:lang w:val="en-GB"/>
        </w:rPr>
        <w:t>; CODEX; Arqueociència SCP</w:t>
      </w:r>
    </w:p>
    <w:p w:rsidR="003B0A9A" w:rsidRPr="00B32C08" w:rsidRDefault="003B0A9A" w:rsidP="003B0A9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7B16E3" w:rsidRPr="00B32C08">
        <w:rPr>
          <w:bCs/>
          <w:lang w:val="en-GB"/>
        </w:rPr>
        <w:t>1991</w:t>
      </w:r>
      <w:r w:rsidRPr="00B32C08">
        <w:rPr>
          <w:bCs/>
          <w:lang w:val="en-GB"/>
        </w:rPr>
        <w:tab/>
      </w:r>
      <w:r w:rsidRPr="00B32C08">
        <w:rPr>
          <w:b/>
          <w:bCs/>
          <w:lang w:val="en-GB"/>
        </w:rPr>
        <w:t>until</w:t>
      </w:r>
      <w:r w:rsidRPr="00B32C08">
        <w:rPr>
          <w:bCs/>
          <w:lang w:val="en-GB"/>
        </w:rPr>
        <w:t xml:space="preserve">: </w:t>
      </w:r>
      <w:r w:rsidR="007B16E3" w:rsidRPr="00B32C08">
        <w:rPr>
          <w:bCs/>
          <w:lang w:val="en-GB"/>
        </w:rPr>
        <w:t>1995</w:t>
      </w:r>
      <w:r w:rsidRPr="00B32C08">
        <w:rPr>
          <w:bCs/>
          <w:lang w:val="en-GB"/>
        </w:rPr>
        <w:t xml:space="preserve">    </w:t>
      </w:r>
      <w:r w:rsidRPr="00B32C08">
        <w:rPr>
          <w:bCs/>
          <w:lang w:val="en-GB"/>
        </w:rPr>
        <w:tab/>
      </w:r>
      <w:r w:rsidRPr="00B32C08">
        <w:rPr>
          <w:bCs/>
          <w:lang w:val="en-GB"/>
        </w:rPr>
        <w:tab/>
      </w:r>
    </w:p>
    <w:p w:rsidR="003B0A9A" w:rsidRPr="00B32C08" w:rsidRDefault="003B0A9A" w:rsidP="003B0A9A">
      <w:pPr>
        <w:spacing w:after="120" w:line="240" w:lineRule="auto"/>
        <w:rPr>
          <w:bCs/>
          <w:lang w:val="en-GB"/>
        </w:rPr>
      </w:pPr>
      <w:r w:rsidRPr="00B32C08">
        <w:rPr>
          <w:b/>
          <w:bCs/>
          <w:lang w:val="en-GB"/>
        </w:rPr>
        <w:t>Total amount granted</w:t>
      </w:r>
      <w:r w:rsidRPr="00B32C08">
        <w:rPr>
          <w:bCs/>
          <w:lang w:val="en-GB"/>
        </w:rPr>
        <w:t xml:space="preserve">: </w:t>
      </w:r>
      <w:r w:rsidR="007B16E3" w:rsidRPr="00B32C08">
        <w:rPr>
          <w:bCs/>
          <w:lang w:val="en-GB"/>
        </w:rPr>
        <w:t>200,000,000 pts.</w:t>
      </w:r>
    </w:p>
    <w:p w:rsidR="003B0A9A" w:rsidRPr="00B32C08" w:rsidRDefault="003B0A9A" w:rsidP="003B0A9A">
      <w:pPr>
        <w:spacing w:after="120" w:line="240" w:lineRule="auto"/>
        <w:rPr>
          <w:bCs/>
          <w:lang w:val="en-GB"/>
        </w:rPr>
      </w:pPr>
      <w:r w:rsidRPr="00B32C08">
        <w:rPr>
          <w:b/>
          <w:bCs/>
          <w:lang w:val="en-GB"/>
        </w:rPr>
        <w:t>Principal Investigator</w:t>
      </w:r>
      <w:r w:rsidRPr="00B32C08">
        <w:rPr>
          <w:bCs/>
          <w:lang w:val="en-GB"/>
        </w:rPr>
        <w:t xml:space="preserve">: </w:t>
      </w:r>
      <w:r w:rsidR="007B16E3" w:rsidRPr="00B32C08">
        <w:rPr>
          <w:bCs/>
          <w:lang w:val="en-GB"/>
        </w:rPr>
        <w:t xml:space="preserve"> Marta Prevosti</w:t>
      </w:r>
    </w:p>
    <w:p w:rsidR="003B0A9A" w:rsidRPr="00B32C08" w:rsidRDefault="003B0A9A" w:rsidP="003B0A9A">
      <w:pPr>
        <w:spacing w:after="120" w:line="240" w:lineRule="auto"/>
        <w:rPr>
          <w:bCs/>
          <w:lang w:val="en-GB"/>
        </w:rPr>
      </w:pPr>
      <w:r w:rsidRPr="00B32C08">
        <w:rPr>
          <w:b/>
          <w:bCs/>
          <w:lang w:val="en-GB"/>
        </w:rPr>
        <w:t>Number of participating researchers</w:t>
      </w:r>
      <w:r w:rsidRPr="00B32C08">
        <w:rPr>
          <w:bCs/>
          <w:lang w:val="en-GB"/>
        </w:rPr>
        <w:t xml:space="preserve">: </w:t>
      </w:r>
      <w:r w:rsidR="007B16E3" w:rsidRPr="00B32C08">
        <w:rPr>
          <w:bCs/>
          <w:lang w:val="en-GB"/>
        </w:rPr>
        <w:t>9</w:t>
      </w:r>
      <w:r w:rsidRPr="00B32C08">
        <w:rPr>
          <w:bCs/>
          <w:lang w:val="en-GB"/>
        </w:rPr>
        <w:t xml:space="preserve">   </w:t>
      </w:r>
    </w:p>
    <w:p w:rsidR="003B0A9A" w:rsidRPr="00B32C08" w:rsidRDefault="003B0A9A" w:rsidP="003B0A9A">
      <w:pPr>
        <w:pBdr>
          <w:bottom w:val="single" w:sz="4" w:space="1" w:color="auto"/>
        </w:pBdr>
        <w:rPr>
          <w:bCs/>
          <w:lang w:val="en-GB"/>
        </w:rPr>
      </w:pPr>
    </w:p>
    <w:p w:rsidR="008C6FB8" w:rsidRPr="00B32C08" w:rsidRDefault="008C6FB8" w:rsidP="003B0A9A">
      <w:pPr>
        <w:pBdr>
          <w:bottom w:val="single" w:sz="4" w:space="1" w:color="auto"/>
        </w:pBdr>
        <w:rPr>
          <w:b/>
          <w:bCs/>
          <w:sz w:val="28"/>
          <w:szCs w:val="28"/>
          <w:lang w:val="en-GB"/>
        </w:rPr>
      </w:pPr>
      <w:r w:rsidRPr="00B32C08">
        <w:rPr>
          <w:b/>
          <w:bCs/>
          <w:sz w:val="28"/>
          <w:szCs w:val="28"/>
          <w:lang w:val="en-GB"/>
        </w:rPr>
        <w:t>C) Other research projects</w:t>
      </w:r>
    </w:p>
    <w:p w:rsidR="008C6FB8" w:rsidRPr="00B32C08" w:rsidRDefault="008C6FB8" w:rsidP="003B0A9A">
      <w:pPr>
        <w:pBdr>
          <w:bottom w:val="single" w:sz="4" w:space="1" w:color="auto"/>
        </w:pBdr>
        <w:rPr>
          <w:bCs/>
          <w:lang w:val="en-GB"/>
        </w:rPr>
      </w:pPr>
    </w:p>
    <w:p w:rsidR="003B0A9A" w:rsidRPr="00B32C08" w:rsidRDefault="003B0A9A" w:rsidP="003B0A9A">
      <w:pPr>
        <w:spacing w:after="120" w:line="240" w:lineRule="auto"/>
        <w:rPr>
          <w:bCs/>
          <w:lang w:val="en-GB"/>
        </w:rPr>
      </w:pPr>
      <w:r w:rsidRPr="00B32C08">
        <w:rPr>
          <w:b/>
          <w:bCs/>
          <w:lang w:val="en-GB"/>
        </w:rPr>
        <w:lastRenderedPageBreak/>
        <w:t>Project title</w:t>
      </w:r>
      <w:r w:rsidRPr="00B32C08">
        <w:rPr>
          <w:bCs/>
          <w:lang w:val="en-GB"/>
        </w:rPr>
        <w:t xml:space="preserve">: </w:t>
      </w:r>
      <w:r w:rsidR="008C6FB8" w:rsidRPr="00B32C08">
        <w:rPr>
          <w:bCs/>
          <w:lang w:val="en-GB"/>
        </w:rPr>
        <w:t>Roman Villa of Gran Via - Can Ferrerons (Premià de Mar, el Maresme)</w:t>
      </w:r>
      <w:r w:rsidR="007122C4">
        <w:rPr>
          <w:bCs/>
          <w:lang w:val="en-GB"/>
        </w:rPr>
        <w:t xml:space="preserve"> (ICAC 21.88)</w:t>
      </w:r>
    </w:p>
    <w:p w:rsidR="003B0A9A" w:rsidRPr="00B32C08" w:rsidRDefault="003B0A9A" w:rsidP="003B0A9A">
      <w:pPr>
        <w:spacing w:after="120" w:line="240" w:lineRule="auto"/>
        <w:rPr>
          <w:bCs/>
          <w:lang w:val="en-GB"/>
        </w:rPr>
      </w:pPr>
      <w:r w:rsidRPr="00B32C08">
        <w:rPr>
          <w:b/>
          <w:bCs/>
          <w:lang w:val="en-GB"/>
        </w:rPr>
        <w:t>F</w:t>
      </w:r>
      <w:r w:rsidR="003706AF" w:rsidRPr="00B32C08">
        <w:rPr>
          <w:b/>
          <w:bCs/>
          <w:lang w:val="en-GB"/>
        </w:rPr>
        <w:t>inanc</w:t>
      </w:r>
      <w:r w:rsidRPr="00B32C08">
        <w:rPr>
          <w:b/>
          <w:bCs/>
          <w:lang w:val="en-GB"/>
        </w:rPr>
        <w:t>ing institution</w:t>
      </w:r>
      <w:r w:rsidRPr="00B32C08">
        <w:rPr>
          <w:bCs/>
          <w:lang w:val="en-GB"/>
        </w:rPr>
        <w:t xml:space="preserve">: </w:t>
      </w:r>
      <w:r w:rsidR="00890956" w:rsidRPr="00B32C08">
        <w:rPr>
          <w:bCs/>
          <w:lang w:val="en-GB"/>
        </w:rPr>
        <w:t>Town Council of Premià de Mar (el Maresme, Barcelona)</w:t>
      </w:r>
      <w:r w:rsidR="001C6041" w:rsidRPr="00B32C08">
        <w:rPr>
          <w:bCs/>
          <w:lang w:val="en-GB"/>
        </w:rPr>
        <w:t>;</w:t>
      </w:r>
      <w:r w:rsidR="00890956" w:rsidRPr="00B32C08">
        <w:rPr>
          <w:bCs/>
          <w:lang w:val="en-GB"/>
        </w:rPr>
        <w:t xml:space="preserve"> Catalan Institute of Classical Archaeology</w:t>
      </w:r>
    </w:p>
    <w:p w:rsidR="003B0A9A" w:rsidRPr="00B32C08" w:rsidRDefault="003B0A9A" w:rsidP="003B0A9A">
      <w:pPr>
        <w:spacing w:after="120" w:line="240" w:lineRule="auto"/>
        <w:rPr>
          <w:bCs/>
          <w:lang w:val="en-GB"/>
        </w:rPr>
      </w:pPr>
      <w:r w:rsidRPr="00B32C08">
        <w:rPr>
          <w:b/>
          <w:bCs/>
          <w:lang w:val="en-GB"/>
        </w:rPr>
        <w:t>Participating entities</w:t>
      </w:r>
      <w:r w:rsidRPr="00B32C08">
        <w:rPr>
          <w:bCs/>
          <w:lang w:val="en-GB"/>
        </w:rPr>
        <w:t xml:space="preserve">: </w:t>
      </w:r>
      <w:r w:rsidR="00890956" w:rsidRPr="00B32C08">
        <w:rPr>
          <w:bCs/>
          <w:lang w:val="en-GB"/>
        </w:rPr>
        <w:t>Catalan Institute of Classical Archaeology</w:t>
      </w:r>
    </w:p>
    <w:p w:rsidR="003B0A9A" w:rsidRPr="00B32C08" w:rsidRDefault="003B0A9A" w:rsidP="003B0A9A">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8C6FB8" w:rsidRPr="00B32C08">
        <w:rPr>
          <w:bCs/>
          <w:lang w:val="en-GB"/>
        </w:rPr>
        <w:t>2008</w:t>
      </w:r>
      <w:r w:rsidRPr="00B32C08">
        <w:rPr>
          <w:bCs/>
          <w:lang w:val="en-GB"/>
        </w:rPr>
        <w:tab/>
      </w:r>
      <w:r w:rsidRPr="00B32C08">
        <w:rPr>
          <w:b/>
          <w:bCs/>
          <w:lang w:val="en-GB"/>
        </w:rPr>
        <w:t>until</w:t>
      </w:r>
      <w:r w:rsidRPr="00B32C08">
        <w:rPr>
          <w:bCs/>
          <w:lang w:val="en-GB"/>
        </w:rPr>
        <w:t xml:space="preserve">: </w:t>
      </w:r>
      <w:r w:rsidR="008C6FB8" w:rsidRPr="00B32C08">
        <w:rPr>
          <w:bCs/>
          <w:lang w:val="en-GB"/>
        </w:rPr>
        <w:t>2017</w:t>
      </w:r>
      <w:r w:rsidRPr="00B32C08">
        <w:rPr>
          <w:bCs/>
          <w:lang w:val="en-GB"/>
        </w:rPr>
        <w:t xml:space="preserve">    </w:t>
      </w:r>
      <w:r w:rsidRPr="00B32C08">
        <w:rPr>
          <w:bCs/>
          <w:lang w:val="en-GB"/>
        </w:rPr>
        <w:tab/>
      </w:r>
      <w:r w:rsidRPr="00B32C08">
        <w:rPr>
          <w:bCs/>
          <w:lang w:val="en-GB"/>
        </w:rPr>
        <w:tab/>
      </w:r>
    </w:p>
    <w:p w:rsidR="003B0A9A" w:rsidRPr="00B32C08" w:rsidRDefault="003B0A9A" w:rsidP="003B0A9A">
      <w:pPr>
        <w:spacing w:after="120" w:line="240" w:lineRule="auto"/>
        <w:rPr>
          <w:bCs/>
          <w:lang w:val="en-GB"/>
        </w:rPr>
      </w:pPr>
      <w:r w:rsidRPr="00B32C08">
        <w:rPr>
          <w:b/>
          <w:bCs/>
          <w:lang w:val="en-GB"/>
        </w:rPr>
        <w:t>Total amount granted</w:t>
      </w:r>
      <w:r w:rsidRPr="00B32C08">
        <w:rPr>
          <w:bCs/>
          <w:lang w:val="en-GB"/>
        </w:rPr>
        <w:t xml:space="preserve">: </w:t>
      </w:r>
    </w:p>
    <w:p w:rsidR="003B0A9A" w:rsidRPr="00B32C08" w:rsidRDefault="003B0A9A" w:rsidP="003B0A9A">
      <w:pPr>
        <w:spacing w:after="120" w:line="240" w:lineRule="auto"/>
        <w:rPr>
          <w:bCs/>
          <w:lang w:val="en-GB"/>
        </w:rPr>
      </w:pPr>
      <w:r w:rsidRPr="00B32C08">
        <w:rPr>
          <w:b/>
          <w:bCs/>
          <w:lang w:val="en-GB"/>
        </w:rPr>
        <w:t>Principal Investigator</w:t>
      </w:r>
      <w:r w:rsidRPr="00B32C08">
        <w:rPr>
          <w:bCs/>
          <w:lang w:val="en-GB"/>
        </w:rPr>
        <w:t xml:space="preserve">:  </w:t>
      </w:r>
      <w:r w:rsidR="00890956" w:rsidRPr="00B32C08">
        <w:rPr>
          <w:bCs/>
          <w:lang w:val="en-GB"/>
        </w:rPr>
        <w:t>Marta Prevosti (Catalan Institute of Classical Archaeology) and Ramon Coll (Premià de Mar Museum)</w:t>
      </w:r>
    </w:p>
    <w:p w:rsidR="008C6FB8" w:rsidRPr="00B32C08" w:rsidRDefault="003B0A9A" w:rsidP="003B0A9A">
      <w:pPr>
        <w:spacing w:after="120" w:line="240" w:lineRule="auto"/>
        <w:rPr>
          <w:bCs/>
          <w:lang w:val="en-GB"/>
        </w:rPr>
      </w:pPr>
      <w:r w:rsidRPr="00B32C08">
        <w:rPr>
          <w:b/>
          <w:bCs/>
          <w:lang w:val="en-GB"/>
        </w:rPr>
        <w:t>Number of participating researchers</w:t>
      </w:r>
      <w:r w:rsidRPr="00B32C08">
        <w:rPr>
          <w:bCs/>
          <w:lang w:val="en-GB"/>
        </w:rPr>
        <w:t xml:space="preserve">: </w:t>
      </w:r>
      <w:r w:rsidR="008C6FB8" w:rsidRPr="00B32C08">
        <w:rPr>
          <w:bCs/>
          <w:lang w:val="en-GB"/>
        </w:rPr>
        <w:t>3</w:t>
      </w:r>
    </w:p>
    <w:p w:rsidR="003B0A9A" w:rsidRPr="00B32C08" w:rsidRDefault="008C6FB8" w:rsidP="003B0A9A">
      <w:pPr>
        <w:spacing w:after="120" w:line="240" w:lineRule="auto"/>
        <w:rPr>
          <w:bCs/>
          <w:lang w:val="en-GB"/>
        </w:rPr>
      </w:pPr>
      <w:r w:rsidRPr="00B32C08">
        <w:rPr>
          <w:bCs/>
          <w:lang w:val="en-GB"/>
        </w:rPr>
        <w:t>Agreement between the Town Council of Premià de Mar (el Maresme, Barcelona) and the ICAC</w:t>
      </w:r>
    </w:p>
    <w:p w:rsidR="003B0A9A" w:rsidRPr="00B32C08" w:rsidRDefault="003B0A9A" w:rsidP="003B0A9A">
      <w:pPr>
        <w:pBdr>
          <w:bottom w:val="single" w:sz="4" w:space="1" w:color="auto"/>
        </w:pBdr>
        <w:rPr>
          <w:bCs/>
          <w:lang w:val="en-GB"/>
        </w:rPr>
      </w:pPr>
    </w:p>
    <w:p w:rsidR="008C6FB8" w:rsidRPr="00B32C08" w:rsidRDefault="008C6FB8" w:rsidP="008C6FB8">
      <w:pPr>
        <w:spacing w:after="120" w:line="240" w:lineRule="auto"/>
        <w:rPr>
          <w:bCs/>
          <w:lang w:val="en-GB"/>
        </w:rPr>
      </w:pPr>
      <w:r w:rsidRPr="00B32C08">
        <w:rPr>
          <w:b/>
          <w:bCs/>
          <w:lang w:val="en-GB"/>
        </w:rPr>
        <w:t>Project title</w:t>
      </w:r>
      <w:r w:rsidRPr="00B32C08">
        <w:rPr>
          <w:bCs/>
          <w:lang w:val="en-GB"/>
        </w:rPr>
        <w:t xml:space="preserve">: </w:t>
      </w:r>
      <w:r w:rsidR="00890956" w:rsidRPr="00B32C08">
        <w:rPr>
          <w:bCs/>
          <w:lang w:val="en-GB"/>
        </w:rPr>
        <w:t>TIR-FOR Tabula Imperii Romani – Forma Orbis Romani</w:t>
      </w:r>
      <w:r w:rsidR="007122C4">
        <w:rPr>
          <w:bCs/>
          <w:lang w:val="en-GB"/>
        </w:rPr>
        <w:t xml:space="preserve"> (ICAC 21.180)</w:t>
      </w:r>
    </w:p>
    <w:p w:rsidR="008C6FB8" w:rsidRPr="00B32C08" w:rsidRDefault="008C6FB8" w:rsidP="008C6FB8">
      <w:pPr>
        <w:spacing w:after="120" w:line="240" w:lineRule="auto"/>
        <w:rPr>
          <w:bCs/>
          <w:lang w:val="en-GB"/>
        </w:rPr>
      </w:pPr>
      <w:r w:rsidRPr="00B32C08">
        <w:rPr>
          <w:b/>
          <w:bCs/>
          <w:lang w:val="en-GB"/>
        </w:rPr>
        <w:t>Financ</w:t>
      </w:r>
      <w:r w:rsidR="00890956" w:rsidRPr="00B32C08">
        <w:rPr>
          <w:b/>
          <w:bCs/>
          <w:lang w:val="en-GB"/>
        </w:rPr>
        <w:t>ing institution</w:t>
      </w:r>
      <w:r w:rsidR="00890956" w:rsidRPr="00B32C08">
        <w:rPr>
          <w:bCs/>
          <w:lang w:val="en-GB"/>
        </w:rPr>
        <w:t>: IEC (Institute for Catalan Studies)</w:t>
      </w:r>
      <w:r w:rsidR="007122C4">
        <w:rPr>
          <w:bCs/>
          <w:lang w:val="en-GB"/>
        </w:rPr>
        <w:t xml:space="preserve"> and ICAC</w:t>
      </w:r>
    </w:p>
    <w:p w:rsidR="008C6FB8" w:rsidRPr="00B32C08" w:rsidRDefault="008C6FB8" w:rsidP="008C6FB8">
      <w:pPr>
        <w:spacing w:after="120" w:line="240" w:lineRule="auto"/>
        <w:rPr>
          <w:bCs/>
          <w:lang w:val="en-GB"/>
        </w:rPr>
      </w:pPr>
      <w:r w:rsidRPr="00B32C08">
        <w:rPr>
          <w:b/>
          <w:bCs/>
          <w:lang w:val="en-GB"/>
        </w:rPr>
        <w:t>Participating entities</w:t>
      </w:r>
      <w:r w:rsidRPr="00B32C08">
        <w:rPr>
          <w:bCs/>
          <w:lang w:val="en-GB"/>
        </w:rPr>
        <w:t xml:space="preserve">: </w:t>
      </w:r>
      <w:r w:rsidR="00890956" w:rsidRPr="00B32C08">
        <w:rPr>
          <w:bCs/>
          <w:lang w:val="en-GB"/>
        </w:rPr>
        <w:t>Union Académique Internationale; Catalan Institute of Classical Archaeology</w:t>
      </w:r>
    </w:p>
    <w:p w:rsidR="008C6FB8" w:rsidRPr="00B32C08" w:rsidRDefault="008C6FB8" w:rsidP="008C6FB8">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97494B" w:rsidRPr="00B32C08">
        <w:rPr>
          <w:bCs/>
          <w:lang w:val="en-GB"/>
        </w:rPr>
        <w:t>2014</w:t>
      </w:r>
      <w:r w:rsidRPr="00B32C08">
        <w:rPr>
          <w:bCs/>
          <w:lang w:val="en-GB"/>
        </w:rPr>
        <w:tab/>
      </w:r>
      <w:r w:rsidRPr="00B32C08">
        <w:rPr>
          <w:b/>
          <w:bCs/>
          <w:lang w:val="en-GB"/>
        </w:rPr>
        <w:t>until</w:t>
      </w:r>
      <w:r w:rsidRPr="00B32C08">
        <w:rPr>
          <w:bCs/>
          <w:lang w:val="en-GB"/>
        </w:rPr>
        <w:t>:</w:t>
      </w:r>
      <w:r w:rsidR="0097494B" w:rsidRPr="00B32C08">
        <w:rPr>
          <w:bCs/>
          <w:lang w:val="en-GB"/>
        </w:rPr>
        <w:t xml:space="preserve"> 2017</w:t>
      </w:r>
      <w:r w:rsidRPr="00B32C08">
        <w:rPr>
          <w:bCs/>
          <w:lang w:val="en-GB"/>
        </w:rPr>
        <w:t xml:space="preserve">     </w:t>
      </w:r>
      <w:r w:rsidRPr="00B32C08">
        <w:rPr>
          <w:bCs/>
          <w:lang w:val="en-GB"/>
        </w:rPr>
        <w:tab/>
      </w:r>
      <w:r w:rsidRPr="00B32C08">
        <w:rPr>
          <w:bCs/>
          <w:lang w:val="en-GB"/>
        </w:rPr>
        <w:tab/>
      </w:r>
    </w:p>
    <w:p w:rsidR="008C6FB8" w:rsidRPr="00B32C08" w:rsidRDefault="008C6FB8" w:rsidP="008C6FB8">
      <w:pPr>
        <w:spacing w:after="120" w:line="240" w:lineRule="auto"/>
        <w:rPr>
          <w:bCs/>
          <w:lang w:val="en-GB"/>
        </w:rPr>
      </w:pPr>
      <w:r w:rsidRPr="00B32C08">
        <w:rPr>
          <w:b/>
          <w:bCs/>
          <w:lang w:val="en-GB"/>
        </w:rPr>
        <w:t>Total amount granted</w:t>
      </w:r>
      <w:r w:rsidRPr="00B32C08">
        <w:rPr>
          <w:bCs/>
          <w:lang w:val="en-GB"/>
        </w:rPr>
        <w:t xml:space="preserve">: </w:t>
      </w:r>
      <w:r w:rsidR="005B54BA">
        <w:rPr>
          <w:bCs/>
          <w:lang w:val="en-GB"/>
        </w:rPr>
        <w:t>40,000 €</w:t>
      </w:r>
    </w:p>
    <w:p w:rsidR="008C6FB8" w:rsidRPr="00B32C08" w:rsidRDefault="008C6FB8" w:rsidP="008C6FB8">
      <w:pPr>
        <w:spacing w:after="120" w:line="240" w:lineRule="auto"/>
        <w:rPr>
          <w:bCs/>
          <w:lang w:val="en-GB"/>
        </w:rPr>
      </w:pPr>
      <w:r w:rsidRPr="00B32C08">
        <w:rPr>
          <w:b/>
          <w:bCs/>
          <w:lang w:val="en-GB"/>
        </w:rPr>
        <w:t>Principal Investigator</w:t>
      </w:r>
      <w:r w:rsidRPr="00B32C08">
        <w:rPr>
          <w:bCs/>
          <w:lang w:val="en-GB"/>
        </w:rPr>
        <w:t xml:space="preserve">:  </w:t>
      </w:r>
      <w:r w:rsidR="0097494B" w:rsidRPr="00B32C08">
        <w:rPr>
          <w:bCs/>
          <w:lang w:val="en-GB"/>
        </w:rPr>
        <w:t>Josep Guitart i Duran (Autonomous University of Barcelona) and Marta Prevosti (Catalan Institute of Classical Archaeology)</w:t>
      </w:r>
    </w:p>
    <w:p w:rsidR="008C6FB8" w:rsidRPr="00B32C08" w:rsidRDefault="008C6FB8" w:rsidP="008C6FB8">
      <w:pPr>
        <w:spacing w:after="120" w:line="240" w:lineRule="auto"/>
        <w:rPr>
          <w:bCs/>
          <w:lang w:val="en-GB"/>
        </w:rPr>
      </w:pPr>
      <w:r w:rsidRPr="00B32C08">
        <w:rPr>
          <w:b/>
          <w:bCs/>
          <w:lang w:val="en-GB"/>
        </w:rPr>
        <w:t>Number of participating researchers</w:t>
      </w:r>
      <w:r w:rsidRPr="00B32C08">
        <w:rPr>
          <w:bCs/>
          <w:lang w:val="en-GB"/>
        </w:rPr>
        <w:t xml:space="preserve">: </w:t>
      </w:r>
      <w:r w:rsidR="0097494B" w:rsidRPr="00B32C08">
        <w:rPr>
          <w:bCs/>
          <w:lang w:val="en-GB"/>
        </w:rPr>
        <w:t>7</w:t>
      </w:r>
      <w:r w:rsidRPr="00B32C08">
        <w:rPr>
          <w:bCs/>
          <w:lang w:val="en-GB"/>
        </w:rPr>
        <w:t xml:space="preserve">   </w:t>
      </w:r>
    </w:p>
    <w:p w:rsidR="008C6FB8" w:rsidRPr="00B32C08" w:rsidRDefault="008C6FB8" w:rsidP="008C6FB8">
      <w:pPr>
        <w:pBdr>
          <w:bottom w:val="single" w:sz="4" w:space="1" w:color="auto"/>
        </w:pBdr>
        <w:rPr>
          <w:bCs/>
          <w:lang w:val="en-GB"/>
        </w:rPr>
      </w:pPr>
    </w:p>
    <w:p w:rsidR="008C6FB8" w:rsidRPr="007C0CF6" w:rsidRDefault="008C6FB8" w:rsidP="008C6FB8">
      <w:pPr>
        <w:spacing w:after="120" w:line="240" w:lineRule="auto"/>
        <w:rPr>
          <w:bCs/>
          <w:lang w:val="en-GB"/>
        </w:rPr>
      </w:pPr>
      <w:r w:rsidRPr="007C0CF6">
        <w:rPr>
          <w:b/>
          <w:bCs/>
          <w:lang w:val="en-GB"/>
        </w:rPr>
        <w:t>Project title</w:t>
      </w:r>
      <w:r w:rsidRPr="007C0CF6">
        <w:rPr>
          <w:bCs/>
          <w:lang w:val="en-GB"/>
        </w:rPr>
        <w:t xml:space="preserve">: </w:t>
      </w:r>
      <w:r w:rsidR="0097494B" w:rsidRPr="007C0CF6">
        <w:rPr>
          <w:bCs/>
          <w:lang w:val="en-GB"/>
        </w:rPr>
        <w:t>Torre Llauder Roman Villa (Mataró, el Maresme)</w:t>
      </w:r>
      <w:r w:rsidR="007122C4" w:rsidRPr="007C0CF6">
        <w:rPr>
          <w:bCs/>
          <w:lang w:val="en-GB"/>
        </w:rPr>
        <w:t xml:space="preserve"> </w:t>
      </w:r>
      <w:r w:rsidR="007122C4">
        <w:rPr>
          <w:bCs/>
          <w:lang w:val="en-GB"/>
        </w:rPr>
        <w:t>(ICAC 21.53)</w:t>
      </w:r>
    </w:p>
    <w:p w:rsidR="008C6FB8" w:rsidRPr="00B32C08" w:rsidRDefault="008C6FB8" w:rsidP="008C6FB8">
      <w:pPr>
        <w:spacing w:after="120" w:line="240" w:lineRule="auto"/>
        <w:rPr>
          <w:bCs/>
          <w:lang w:val="en-GB"/>
        </w:rPr>
      </w:pPr>
      <w:r w:rsidRPr="00B32C08">
        <w:rPr>
          <w:b/>
          <w:bCs/>
          <w:lang w:val="en-GB"/>
        </w:rPr>
        <w:t>Financing institution</w:t>
      </w:r>
      <w:r w:rsidRPr="00B32C08">
        <w:rPr>
          <w:bCs/>
          <w:lang w:val="en-GB"/>
        </w:rPr>
        <w:t xml:space="preserve">: </w:t>
      </w:r>
      <w:r w:rsidR="0097494B" w:rsidRPr="00B32C08">
        <w:rPr>
          <w:bCs/>
          <w:lang w:val="en-GB"/>
        </w:rPr>
        <w:t>Catalan Institute of Classical Archaeology</w:t>
      </w:r>
      <w:r w:rsidR="001C6041" w:rsidRPr="00B32C08">
        <w:rPr>
          <w:bCs/>
          <w:lang w:val="en-GB"/>
        </w:rPr>
        <w:t>;</w:t>
      </w:r>
      <w:r w:rsidR="0097494B" w:rsidRPr="00B32C08">
        <w:rPr>
          <w:bCs/>
          <w:lang w:val="en-GB"/>
        </w:rPr>
        <w:t xml:space="preserve"> Museum of Mataró</w:t>
      </w:r>
    </w:p>
    <w:p w:rsidR="008C6FB8" w:rsidRPr="00B32C08" w:rsidRDefault="008C6FB8" w:rsidP="008C6FB8">
      <w:pPr>
        <w:spacing w:after="120" w:line="240" w:lineRule="auto"/>
        <w:rPr>
          <w:bCs/>
          <w:lang w:val="en-GB"/>
        </w:rPr>
      </w:pPr>
      <w:r w:rsidRPr="00B32C08">
        <w:rPr>
          <w:b/>
          <w:bCs/>
          <w:lang w:val="en-GB"/>
        </w:rPr>
        <w:t>Participating entities</w:t>
      </w:r>
      <w:r w:rsidRPr="00B32C08">
        <w:rPr>
          <w:bCs/>
          <w:lang w:val="en-GB"/>
        </w:rPr>
        <w:t xml:space="preserve">: </w:t>
      </w:r>
      <w:r w:rsidR="0097494B" w:rsidRPr="00B32C08">
        <w:rPr>
          <w:bCs/>
          <w:lang w:val="en-GB"/>
        </w:rPr>
        <w:t>Catalan Institute of Classical Archaeology</w:t>
      </w:r>
      <w:r w:rsidR="001C6041" w:rsidRPr="00B32C08">
        <w:rPr>
          <w:bCs/>
          <w:lang w:val="en-GB"/>
        </w:rPr>
        <w:t>;</w:t>
      </w:r>
      <w:r w:rsidR="0097494B" w:rsidRPr="00B32C08">
        <w:rPr>
          <w:bCs/>
          <w:lang w:val="en-GB"/>
        </w:rPr>
        <w:t xml:space="preserve"> Museum of Mataró</w:t>
      </w:r>
    </w:p>
    <w:p w:rsidR="008C6FB8" w:rsidRPr="00B32C08" w:rsidRDefault="008C6FB8" w:rsidP="008C6FB8">
      <w:pPr>
        <w:spacing w:after="120" w:line="240" w:lineRule="auto"/>
        <w:rPr>
          <w:bCs/>
          <w:lang w:val="en-GB"/>
        </w:rPr>
      </w:pPr>
      <w:r w:rsidRPr="00B32C08">
        <w:rPr>
          <w:b/>
          <w:bCs/>
          <w:lang w:val="en-GB"/>
        </w:rPr>
        <w:t>Duration from</w:t>
      </w:r>
      <w:r w:rsidRPr="00B32C08">
        <w:rPr>
          <w:bCs/>
          <w:lang w:val="en-GB"/>
        </w:rPr>
        <w:t>:</w:t>
      </w:r>
      <w:r w:rsidRPr="00B32C08">
        <w:rPr>
          <w:bCs/>
          <w:lang w:val="en-GB"/>
        </w:rPr>
        <w:tab/>
      </w:r>
      <w:r w:rsidR="0097494B" w:rsidRPr="00B32C08">
        <w:rPr>
          <w:bCs/>
          <w:lang w:val="en-GB"/>
        </w:rPr>
        <w:t>2007</w:t>
      </w:r>
      <w:r w:rsidRPr="00B32C08">
        <w:rPr>
          <w:bCs/>
          <w:lang w:val="en-GB"/>
        </w:rPr>
        <w:tab/>
      </w:r>
      <w:r w:rsidRPr="00B32C08">
        <w:rPr>
          <w:b/>
          <w:bCs/>
          <w:lang w:val="en-GB"/>
        </w:rPr>
        <w:t>until</w:t>
      </w:r>
      <w:r w:rsidRPr="00B32C08">
        <w:rPr>
          <w:bCs/>
          <w:lang w:val="en-GB"/>
        </w:rPr>
        <w:t xml:space="preserve">: </w:t>
      </w:r>
      <w:r w:rsidR="0097494B" w:rsidRPr="00B32C08">
        <w:rPr>
          <w:bCs/>
          <w:lang w:val="en-GB"/>
        </w:rPr>
        <w:t>2011</w:t>
      </w:r>
      <w:r w:rsidRPr="00B32C08">
        <w:rPr>
          <w:bCs/>
          <w:lang w:val="en-GB"/>
        </w:rPr>
        <w:t xml:space="preserve">    </w:t>
      </w:r>
      <w:r w:rsidRPr="00B32C08">
        <w:rPr>
          <w:bCs/>
          <w:lang w:val="en-GB"/>
        </w:rPr>
        <w:tab/>
      </w:r>
      <w:r w:rsidRPr="00B32C08">
        <w:rPr>
          <w:bCs/>
          <w:lang w:val="en-GB"/>
        </w:rPr>
        <w:tab/>
      </w:r>
    </w:p>
    <w:p w:rsidR="008C6FB8" w:rsidRPr="00B32C08" w:rsidRDefault="008C6FB8" w:rsidP="008C6FB8">
      <w:pPr>
        <w:spacing w:after="120" w:line="240" w:lineRule="auto"/>
        <w:rPr>
          <w:bCs/>
          <w:lang w:val="en-GB"/>
        </w:rPr>
      </w:pPr>
      <w:r w:rsidRPr="00B32C08">
        <w:rPr>
          <w:b/>
          <w:bCs/>
          <w:lang w:val="en-GB"/>
        </w:rPr>
        <w:t>Total amount granted</w:t>
      </w:r>
      <w:r w:rsidRPr="00B32C08">
        <w:rPr>
          <w:bCs/>
          <w:lang w:val="en-GB"/>
        </w:rPr>
        <w:t xml:space="preserve">: </w:t>
      </w:r>
    </w:p>
    <w:p w:rsidR="008C6FB8" w:rsidRPr="00B32C08" w:rsidRDefault="008C6FB8" w:rsidP="008C6FB8">
      <w:pPr>
        <w:spacing w:after="120" w:line="240" w:lineRule="auto"/>
        <w:rPr>
          <w:bCs/>
          <w:lang w:val="en-GB"/>
        </w:rPr>
      </w:pPr>
      <w:r w:rsidRPr="00B32C08">
        <w:rPr>
          <w:b/>
          <w:bCs/>
          <w:lang w:val="en-GB"/>
        </w:rPr>
        <w:t>Principal Investigator</w:t>
      </w:r>
      <w:r w:rsidRPr="00B32C08">
        <w:rPr>
          <w:bCs/>
          <w:lang w:val="en-GB"/>
        </w:rPr>
        <w:t>:  Marta Prevosti</w:t>
      </w:r>
      <w:r w:rsidR="0097494B" w:rsidRPr="00B32C08">
        <w:rPr>
          <w:bCs/>
          <w:lang w:val="en-GB"/>
        </w:rPr>
        <w:t xml:space="preserve"> </w:t>
      </w:r>
      <w:r w:rsidRPr="00B32C08">
        <w:rPr>
          <w:bCs/>
          <w:lang w:val="en-GB"/>
        </w:rPr>
        <w:t xml:space="preserve"> </w:t>
      </w:r>
      <w:r w:rsidR="0097494B" w:rsidRPr="00B32C08">
        <w:rPr>
          <w:bCs/>
          <w:lang w:val="en-GB"/>
        </w:rPr>
        <w:t>(Catalan Institute of Classical Archaeology) and Joan Francesc Clariana (Museum of Mataró)</w:t>
      </w:r>
    </w:p>
    <w:p w:rsidR="008C6FB8" w:rsidRPr="00B32C08" w:rsidRDefault="008C6FB8" w:rsidP="008C6FB8">
      <w:pPr>
        <w:spacing w:after="120" w:line="240" w:lineRule="auto"/>
        <w:rPr>
          <w:bCs/>
          <w:lang w:val="en-GB"/>
        </w:rPr>
      </w:pPr>
      <w:r w:rsidRPr="00B32C08">
        <w:rPr>
          <w:b/>
          <w:bCs/>
          <w:lang w:val="en-GB"/>
        </w:rPr>
        <w:t>Number of participating researchers</w:t>
      </w:r>
      <w:r w:rsidR="0097494B" w:rsidRPr="00B32C08">
        <w:rPr>
          <w:bCs/>
          <w:lang w:val="en-GB"/>
        </w:rPr>
        <w:t>: 2</w:t>
      </w:r>
      <w:r w:rsidRPr="00B32C08">
        <w:rPr>
          <w:bCs/>
          <w:lang w:val="en-GB"/>
        </w:rPr>
        <w:t xml:space="preserve">  </w:t>
      </w:r>
    </w:p>
    <w:p w:rsidR="00472197" w:rsidRPr="00B32C08" w:rsidRDefault="00472197" w:rsidP="00472197">
      <w:pPr>
        <w:pBdr>
          <w:bottom w:val="single" w:sz="4" w:space="1" w:color="auto"/>
        </w:pBdr>
        <w:rPr>
          <w:bCs/>
          <w:lang w:val="en-GB"/>
        </w:rPr>
      </w:pPr>
    </w:p>
    <w:p w:rsidR="00A04C8A" w:rsidRDefault="00A04C8A" w:rsidP="00472197">
      <w:pPr>
        <w:spacing w:after="120" w:line="240" w:lineRule="auto"/>
        <w:rPr>
          <w:b/>
          <w:bCs/>
          <w:lang w:val="en-GB"/>
        </w:rPr>
      </w:pPr>
    </w:p>
    <w:p w:rsidR="0071760A" w:rsidRPr="002D7ACC" w:rsidRDefault="0071760A" w:rsidP="00472197">
      <w:pPr>
        <w:spacing w:after="120" w:line="240" w:lineRule="auto"/>
        <w:rPr>
          <w:b/>
          <w:bCs/>
          <w:lang w:val="en-GB"/>
        </w:rPr>
      </w:pPr>
    </w:p>
    <w:p w:rsidR="00A04C8A" w:rsidRPr="004E726D" w:rsidRDefault="001B15D5" w:rsidP="00472197">
      <w:pPr>
        <w:spacing w:after="120" w:line="240" w:lineRule="auto"/>
        <w:rPr>
          <w:b/>
          <w:bCs/>
          <w:caps/>
          <w:sz w:val="28"/>
          <w:szCs w:val="28"/>
          <w:lang w:val="en-GB"/>
        </w:rPr>
      </w:pPr>
      <w:r>
        <w:rPr>
          <w:b/>
          <w:bCs/>
          <w:caps/>
          <w:sz w:val="28"/>
          <w:szCs w:val="28"/>
          <w:lang w:val="en-GB"/>
        </w:rPr>
        <w:t>ARCHAEOLOGICAL INTERVENTIONS</w:t>
      </w:r>
    </w:p>
    <w:p w:rsidR="0038664F" w:rsidRPr="002D7ACC" w:rsidRDefault="0038664F" w:rsidP="0038664F">
      <w:pPr>
        <w:spacing w:after="120" w:line="240" w:lineRule="auto"/>
        <w:rPr>
          <w:bCs/>
          <w:lang w:val="en-GB"/>
        </w:rPr>
      </w:pPr>
      <w:r w:rsidRPr="002D7ACC">
        <w:rPr>
          <w:b/>
          <w:bCs/>
          <w:lang w:val="en-GB"/>
        </w:rPr>
        <w:t xml:space="preserve">2013: </w:t>
      </w:r>
      <w:r w:rsidR="00962E1A" w:rsidRPr="002D7ACC">
        <w:rPr>
          <w:bCs/>
          <w:lang w:val="en-GB"/>
        </w:rPr>
        <w:t xml:space="preserve">Mortar sampling to date the </w:t>
      </w:r>
      <w:r w:rsidR="00DA0CC7" w:rsidRPr="002D7ACC">
        <w:rPr>
          <w:bCs/>
          <w:lang w:val="en-GB"/>
        </w:rPr>
        <w:t>octagonal</w:t>
      </w:r>
      <w:r w:rsidR="00962E1A" w:rsidRPr="002D7ACC">
        <w:rPr>
          <w:bCs/>
          <w:lang w:val="en-GB"/>
        </w:rPr>
        <w:t xml:space="preserve"> building Can Ferrerons. Direction: Marta Prevosti</w:t>
      </w:r>
    </w:p>
    <w:p w:rsidR="0038664F" w:rsidRDefault="00962E1A" w:rsidP="00962E1A">
      <w:pPr>
        <w:spacing w:after="120" w:line="240" w:lineRule="auto"/>
        <w:rPr>
          <w:bCs/>
          <w:lang w:val="en-GB"/>
        </w:rPr>
      </w:pPr>
      <w:r w:rsidRPr="002D7ACC">
        <w:rPr>
          <w:bCs/>
          <w:i/>
          <w:lang w:val="en-GB"/>
        </w:rPr>
        <w:lastRenderedPageBreak/>
        <w:t>Results from AMS 14C Dating Centre. 14C results for samples (9 dates) from Can Ferrerons: AAR: 20032.1, 20032.2, 20032.3, 20032.3, 20033.1, 20033.2, 20033.3, 20034.1, 20034.2, 20034.3.</w:t>
      </w:r>
      <w:r w:rsidRPr="002D7ACC">
        <w:rPr>
          <w:bCs/>
          <w:lang w:val="en-GB"/>
        </w:rPr>
        <w:t xml:space="preserve"> (authors: Jan Heinemeier, Alf Lindroos)</w:t>
      </w:r>
    </w:p>
    <w:p w:rsidR="00830E64" w:rsidRPr="002D7ACC" w:rsidRDefault="00830E64" w:rsidP="00962E1A">
      <w:pPr>
        <w:spacing w:after="120" w:line="240" w:lineRule="auto"/>
        <w:rPr>
          <w:bCs/>
          <w:lang w:val="en-GB"/>
        </w:rPr>
      </w:pPr>
      <w:r w:rsidRPr="00830E64">
        <w:rPr>
          <w:b/>
          <w:bCs/>
          <w:lang w:val="en-GB"/>
        </w:rPr>
        <w:t>2012</w:t>
      </w:r>
      <w:r>
        <w:rPr>
          <w:bCs/>
          <w:lang w:val="en-GB"/>
        </w:rPr>
        <w:t xml:space="preserve">: </w:t>
      </w:r>
      <w:r w:rsidRPr="00830E64">
        <w:rPr>
          <w:bCs/>
          <w:lang w:val="en-GB"/>
        </w:rPr>
        <w:t>Sample collection for analysis of archaeomagnetism from ovens</w:t>
      </w:r>
      <w:r>
        <w:rPr>
          <w:bCs/>
          <w:lang w:val="en-GB"/>
        </w:rPr>
        <w:t xml:space="preserve"> in Tunisia. Direction: Lluís Casas, Marta Prevosti; Ramon Járrega.</w:t>
      </w:r>
    </w:p>
    <w:p w:rsidR="0036512E" w:rsidRPr="00B75EB1" w:rsidRDefault="0036512E" w:rsidP="00472197">
      <w:pPr>
        <w:spacing w:after="120" w:line="240" w:lineRule="auto"/>
        <w:rPr>
          <w:b/>
          <w:bCs/>
          <w:lang w:val="en-GB"/>
        </w:rPr>
      </w:pPr>
      <w:r w:rsidRPr="002D7ACC">
        <w:rPr>
          <w:b/>
          <w:bCs/>
          <w:lang w:val="en-GB"/>
        </w:rPr>
        <w:t xml:space="preserve">2011: </w:t>
      </w:r>
      <w:r w:rsidR="00D373E5" w:rsidRPr="002D7ACC">
        <w:rPr>
          <w:bCs/>
          <w:lang w:val="en-GB"/>
        </w:rPr>
        <w:t>Adaptation of the pavement and placing</w:t>
      </w:r>
      <w:r w:rsidR="00E11493" w:rsidRPr="002D7ACC">
        <w:rPr>
          <w:bCs/>
          <w:lang w:val="en-GB"/>
        </w:rPr>
        <w:t xml:space="preserve"> of</w:t>
      </w:r>
      <w:r w:rsidR="00D373E5" w:rsidRPr="002D7ACC">
        <w:rPr>
          <w:bCs/>
          <w:lang w:val="en-GB"/>
        </w:rPr>
        <w:t xml:space="preserve"> a gangway in the archaeological site of Can Ferrerons. </w:t>
      </w:r>
      <w:r w:rsidR="00D373E5" w:rsidRPr="00B75EB1">
        <w:rPr>
          <w:bCs/>
          <w:lang w:val="en-GB"/>
        </w:rPr>
        <w:t>Direction: Marta Prevosti.</w:t>
      </w:r>
    </w:p>
    <w:p w:rsidR="0036512E" w:rsidRPr="002D7ACC" w:rsidRDefault="00D373E5" w:rsidP="00472197">
      <w:pPr>
        <w:spacing w:after="120" w:line="240" w:lineRule="auto"/>
        <w:rPr>
          <w:bCs/>
          <w:lang w:val="en-GB"/>
        </w:rPr>
      </w:pPr>
      <w:r w:rsidRPr="00B75EB1">
        <w:rPr>
          <w:bCs/>
          <w:i/>
          <w:lang w:val="en-GB"/>
        </w:rPr>
        <w:t xml:space="preserve">Adequació del terra i col·locació d’una passarel·la al jaciment arqueològic de Can Ferrerons. </w:t>
      </w:r>
      <w:r w:rsidRPr="002D7ACC">
        <w:rPr>
          <w:bCs/>
          <w:i/>
          <w:lang w:val="en-GB"/>
        </w:rPr>
        <w:t>Gener, 2011</w:t>
      </w:r>
      <w:r w:rsidRPr="002D7ACC">
        <w:rPr>
          <w:bCs/>
          <w:lang w:val="en-GB"/>
        </w:rPr>
        <w:t xml:space="preserve">, </w:t>
      </w:r>
      <w:r w:rsidR="0036512E" w:rsidRPr="002D7ACC">
        <w:rPr>
          <w:bCs/>
          <w:lang w:val="en-GB"/>
        </w:rPr>
        <w:t xml:space="preserve">(author: Marta Prevosti), </w:t>
      </w:r>
      <w:bookmarkStart w:id="13" w:name="_Hlk479588668"/>
      <w:r w:rsidR="0036512E" w:rsidRPr="002D7ACC">
        <w:rPr>
          <w:bCs/>
          <w:lang w:val="en-GB"/>
        </w:rPr>
        <w:t xml:space="preserve">available at </w:t>
      </w:r>
      <w:r w:rsidRPr="002D7ACC">
        <w:rPr>
          <w:bCs/>
          <w:lang w:val="en-GB"/>
        </w:rPr>
        <w:t>the Generalitat of Catalonia Arch</w:t>
      </w:r>
      <w:r w:rsidR="00DA0CC7">
        <w:rPr>
          <w:bCs/>
          <w:lang w:val="en-GB"/>
        </w:rPr>
        <w:t>a</w:t>
      </w:r>
      <w:r w:rsidRPr="002D7ACC">
        <w:rPr>
          <w:bCs/>
          <w:lang w:val="en-GB"/>
        </w:rPr>
        <w:t>eological Service archive</w:t>
      </w:r>
      <w:bookmarkEnd w:id="13"/>
      <w:r w:rsidR="0036512E" w:rsidRPr="002D7ACC">
        <w:rPr>
          <w:bCs/>
          <w:lang w:val="en-GB"/>
        </w:rPr>
        <w:t>. Barcelona, 2012. Unpublished</w:t>
      </w:r>
      <w:r w:rsidRPr="002D7ACC">
        <w:rPr>
          <w:bCs/>
          <w:lang w:val="en-GB"/>
        </w:rPr>
        <w:t>.</w:t>
      </w:r>
    </w:p>
    <w:p w:rsidR="00A82542" w:rsidRPr="002D7ACC" w:rsidRDefault="00A82542" w:rsidP="00472197">
      <w:pPr>
        <w:spacing w:after="120" w:line="240" w:lineRule="auto"/>
        <w:rPr>
          <w:bCs/>
          <w:lang w:val="en-GB"/>
        </w:rPr>
      </w:pPr>
      <w:r w:rsidRPr="002D7ACC">
        <w:rPr>
          <w:b/>
          <w:bCs/>
          <w:lang w:val="en-GB"/>
        </w:rPr>
        <w:t>2009</w:t>
      </w:r>
      <w:r w:rsidRPr="002D7ACC">
        <w:rPr>
          <w:bCs/>
          <w:lang w:val="en-GB"/>
        </w:rPr>
        <w:t xml:space="preserve">: </w:t>
      </w:r>
      <w:bookmarkStart w:id="14" w:name="_Hlk479598618"/>
      <w:r w:rsidR="00E11493" w:rsidRPr="002D7ACC">
        <w:rPr>
          <w:bCs/>
          <w:lang w:val="en-GB"/>
        </w:rPr>
        <w:t xml:space="preserve">Sample collection for analysis of archaeomagnetism </w:t>
      </w:r>
      <w:r w:rsidR="00D16FAC" w:rsidRPr="002D7ACC">
        <w:rPr>
          <w:bCs/>
          <w:lang w:val="en-GB"/>
        </w:rPr>
        <w:t>from</w:t>
      </w:r>
      <w:r w:rsidR="00E11493" w:rsidRPr="002D7ACC">
        <w:rPr>
          <w:bCs/>
          <w:lang w:val="en-GB"/>
        </w:rPr>
        <w:t xml:space="preserve"> ovens</w:t>
      </w:r>
      <w:bookmarkEnd w:id="14"/>
      <w:r w:rsidR="00E11493" w:rsidRPr="002D7ACC">
        <w:rPr>
          <w:bCs/>
          <w:lang w:val="en-GB"/>
        </w:rPr>
        <w:t>: Ager Tarraconensis Project (PAT). Archaeological landscape study, right side of the river Francolí. Direction: Marta Prevosti, Josep Guitart.</w:t>
      </w:r>
    </w:p>
    <w:p w:rsidR="00E11493" w:rsidRPr="00DA0CC7" w:rsidRDefault="00E11493" w:rsidP="00472197">
      <w:pPr>
        <w:spacing w:after="120" w:line="240" w:lineRule="auto"/>
        <w:rPr>
          <w:bCs/>
          <w:lang w:val="en-GB"/>
        </w:rPr>
      </w:pPr>
      <w:r w:rsidRPr="00DA0CC7">
        <w:rPr>
          <w:bCs/>
          <w:lang w:val="en-GB"/>
        </w:rPr>
        <w:t xml:space="preserve">Álvarez, A.; Guitart, J.; Prevosti, M.; Casas, Ll. 2009: </w:t>
      </w:r>
      <w:r w:rsidRPr="00DA0CC7">
        <w:rPr>
          <w:bCs/>
          <w:i/>
          <w:lang w:val="en-GB"/>
        </w:rPr>
        <w:t>Memòria de la campanya de recollida de mostres per a l’analítica de forns</w:t>
      </w:r>
      <w:r w:rsidRPr="00DA0CC7">
        <w:rPr>
          <w:bCs/>
          <w:lang w:val="en-GB"/>
        </w:rPr>
        <w:t>, available at the Generalitat of Catalonia Arch</w:t>
      </w:r>
      <w:r w:rsidR="00DA0CC7" w:rsidRPr="00DA0CC7">
        <w:rPr>
          <w:bCs/>
          <w:lang w:val="en-GB"/>
        </w:rPr>
        <w:t>a</w:t>
      </w:r>
      <w:r w:rsidRPr="00DA0CC7">
        <w:rPr>
          <w:bCs/>
          <w:lang w:val="en-GB"/>
        </w:rPr>
        <w:t>eological Service archive. Tarragona, 2009. Unpublished.</w:t>
      </w:r>
    </w:p>
    <w:p w:rsidR="00ED591D" w:rsidRPr="00B75EB1" w:rsidRDefault="00ED591D" w:rsidP="00472197">
      <w:pPr>
        <w:spacing w:after="120" w:line="240" w:lineRule="auto"/>
        <w:rPr>
          <w:bCs/>
          <w:lang w:val="en-GB"/>
        </w:rPr>
      </w:pPr>
      <w:r w:rsidRPr="00DA0CC7">
        <w:rPr>
          <w:b/>
          <w:bCs/>
          <w:lang w:val="en-GB"/>
        </w:rPr>
        <w:t>2007</w:t>
      </w:r>
      <w:r w:rsidRPr="00DA0CC7">
        <w:rPr>
          <w:bCs/>
          <w:lang w:val="en-GB"/>
        </w:rPr>
        <w:t xml:space="preserve">: Geophysical survey: </w:t>
      </w:r>
      <w:bookmarkStart w:id="15" w:name="_Hlk479590026"/>
      <w:r w:rsidRPr="00DA0CC7">
        <w:rPr>
          <w:bCs/>
          <w:lang w:val="en-GB"/>
        </w:rPr>
        <w:t xml:space="preserve">Ager Tarraconensis Project (PAT). Archaeological landscape study, right side of the river Francolí. </w:t>
      </w:r>
      <w:bookmarkEnd w:id="15"/>
      <w:r w:rsidRPr="00B75EB1">
        <w:rPr>
          <w:bCs/>
          <w:lang w:val="en-GB"/>
        </w:rPr>
        <w:t>Directors: Marta Prevosti, Josep Guitart.</w:t>
      </w:r>
    </w:p>
    <w:p w:rsidR="00ED591D" w:rsidRPr="00DA0CC7" w:rsidRDefault="00D16FAC" w:rsidP="00472197">
      <w:pPr>
        <w:spacing w:after="120" w:line="240" w:lineRule="auto"/>
        <w:rPr>
          <w:b/>
          <w:bCs/>
          <w:lang w:val="en-GB"/>
        </w:rPr>
      </w:pPr>
      <w:r w:rsidRPr="00B75EB1">
        <w:rPr>
          <w:bCs/>
          <w:i/>
          <w:lang w:val="en-GB"/>
        </w:rPr>
        <w:t>Memòria del projecte de prospeccions geofísiques</w:t>
      </w:r>
      <w:r w:rsidR="00ED591D" w:rsidRPr="00B75EB1">
        <w:rPr>
          <w:bCs/>
          <w:i/>
          <w:lang w:val="en-GB"/>
        </w:rPr>
        <w:t xml:space="preserve">, </w:t>
      </w:r>
      <w:r w:rsidRPr="00B75EB1">
        <w:rPr>
          <w:bCs/>
          <w:i/>
          <w:lang w:val="en-GB"/>
        </w:rPr>
        <w:t xml:space="preserve">dins del projecte "Estudi del paisatge arqueològic antic de l'ager Tarraconensis (a la dreta del riu Francolí)" PAT. </w:t>
      </w:r>
      <w:r w:rsidRPr="001B15D5">
        <w:rPr>
          <w:bCs/>
          <w:i/>
          <w:lang w:val="en-GB"/>
        </w:rPr>
        <w:t>Octubre, 2007</w:t>
      </w:r>
      <w:r w:rsidRPr="00DA0CC7">
        <w:rPr>
          <w:bCs/>
          <w:lang w:val="en-GB"/>
        </w:rPr>
        <w:t>. (authors: Marta Prevosti, Cèsar Carreras, Kristian Strutt, Robert Fry), available at the Generalitat of Catalonia Arch</w:t>
      </w:r>
      <w:r w:rsidR="00DA0CC7">
        <w:rPr>
          <w:bCs/>
          <w:lang w:val="en-GB"/>
        </w:rPr>
        <w:t>a</w:t>
      </w:r>
      <w:r w:rsidRPr="00DA0CC7">
        <w:rPr>
          <w:bCs/>
          <w:lang w:val="en-GB"/>
        </w:rPr>
        <w:t>eological Service archive. Tarragona, 2008. Unpublished.</w:t>
      </w:r>
    </w:p>
    <w:p w:rsidR="00581492" w:rsidRPr="00B75EB1" w:rsidRDefault="00581492" w:rsidP="00472197">
      <w:pPr>
        <w:spacing w:after="120" w:line="240" w:lineRule="auto"/>
        <w:rPr>
          <w:bCs/>
          <w:lang w:val="en-GB"/>
        </w:rPr>
      </w:pPr>
      <w:r w:rsidRPr="00DA0CC7">
        <w:rPr>
          <w:b/>
          <w:bCs/>
          <w:lang w:val="en-GB"/>
        </w:rPr>
        <w:t>2006</w:t>
      </w:r>
      <w:r w:rsidR="00721D49" w:rsidRPr="00DA0CC7">
        <w:rPr>
          <w:b/>
          <w:bCs/>
          <w:lang w:val="en-GB"/>
        </w:rPr>
        <w:t xml:space="preserve"> to </w:t>
      </w:r>
      <w:r w:rsidRPr="00DA0CC7">
        <w:rPr>
          <w:b/>
          <w:bCs/>
          <w:lang w:val="en-GB"/>
        </w:rPr>
        <w:t>2010</w:t>
      </w:r>
      <w:r w:rsidRPr="00DA0CC7">
        <w:rPr>
          <w:bCs/>
          <w:lang w:val="en-GB"/>
        </w:rPr>
        <w:t xml:space="preserve">: Survey: Ager Tarraconensis Project (PAT). Archaeological landscape study, right side of the river Francolí. </w:t>
      </w:r>
      <w:r w:rsidRPr="00B75EB1">
        <w:rPr>
          <w:bCs/>
          <w:lang w:val="en-GB"/>
        </w:rPr>
        <w:t>Directors: Marta Prevosti, Josep Guitart.</w:t>
      </w:r>
    </w:p>
    <w:p w:rsidR="00E00D0E" w:rsidRPr="00B75EB1" w:rsidRDefault="006D1CBE" w:rsidP="00472197">
      <w:pPr>
        <w:spacing w:after="120" w:line="240" w:lineRule="auto"/>
        <w:rPr>
          <w:bCs/>
          <w:lang w:val="en-GB"/>
        </w:rPr>
      </w:pPr>
      <w:r w:rsidRPr="00B75EB1">
        <w:rPr>
          <w:bCs/>
          <w:i/>
          <w:lang w:val="en-GB"/>
        </w:rPr>
        <w:t>Memòria de les prospeccions intensives del projecte: PAT Estudi del paisatge arqueològic antic de l’Ager Tarraconensis (a la dreta del riu Francolí). Octubre- desembre 2008</w:t>
      </w:r>
      <w:r w:rsidRPr="00B75EB1">
        <w:rPr>
          <w:bCs/>
          <w:lang w:val="en-GB"/>
        </w:rPr>
        <w:t xml:space="preserve"> (authors: Marta Prevosti, Josep Abela, Jordi López Vilar), </w:t>
      </w:r>
      <w:bookmarkStart w:id="16" w:name="_Hlk479592165"/>
      <w:r w:rsidRPr="00B75EB1">
        <w:rPr>
          <w:bCs/>
          <w:lang w:val="en-GB"/>
        </w:rPr>
        <w:t>available at the Generalitat of Catalonia Arch</w:t>
      </w:r>
      <w:r w:rsidR="00DA0CC7" w:rsidRPr="00B75EB1">
        <w:rPr>
          <w:bCs/>
          <w:lang w:val="en-GB"/>
        </w:rPr>
        <w:t>a</w:t>
      </w:r>
      <w:r w:rsidRPr="00B75EB1">
        <w:rPr>
          <w:bCs/>
          <w:lang w:val="en-GB"/>
        </w:rPr>
        <w:t>eological Service archive. Tarragona, 2009. Unpublished.</w:t>
      </w:r>
      <w:bookmarkEnd w:id="16"/>
    </w:p>
    <w:p w:rsidR="00ED591D" w:rsidRPr="00B75EB1" w:rsidRDefault="00ED591D" w:rsidP="00472197">
      <w:pPr>
        <w:spacing w:after="120" w:line="240" w:lineRule="auto"/>
        <w:rPr>
          <w:bCs/>
          <w:lang w:val="en-GB"/>
        </w:rPr>
      </w:pPr>
      <w:r w:rsidRPr="00B75EB1">
        <w:rPr>
          <w:bCs/>
          <w:i/>
          <w:lang w:val="en-GB"/>
        </w:rPr>
        <w:t xml:space="preserve">Memòria de les prospeccions extensives del projecte: </w:t>
      </w:r>
      <w:bookmarkStart w:id="17" w:name="_Hlk479590380"/>
      <w:r w:rsidRPr="00B75EB1">
        <w:rPr>
          <w:bCs/>
          <w:i/>
          <w:lang w:val="en-GB"/>
        </w:rPr>
        <w:t xml:space="preserve">PAT Estudi del paisatge arqueològic antic de l’Ager Tarraconensis (a la dreta del riu Francolí). </w:t>
      </w:r>
      <w:r w:rsidRPr="00DA0CC7">
        <w:rPr>
          <w:bCs/>
          <w:i/>
          <w:lang w:val="en-GB"/>
        </w:rPr>
        <w:t>Setembre desembre 2005</w:t>
      </w:r>
      <w:r w:rsidRPr="00DA0CC7">
        <w:rPr>
          <w:bCs/>
          <w:lang w:val="en-GB"/>
        </w:rPr>
        <w:t xml:space="preserve"> (autors: Josep Guitart, Ramon Járrega i Marta Prevosti), </w:t>
      </w:r>
      <w:bookmarkStart w:id="18" w:name="_Hlk479589884"/>
      <w:r w:rsidR="00D373E5" w:rsidRPr="00DA0CC7">
        <w:rPr>
          <w:bCs/>
          <w:lang w:val="en-GB"/>
        </w:rPr>
        <w:t>available at the Generalitat of Catalonia Arch</w:t>
      </w:r>
      <w:r w:rsidR="00DA0CC7">
        <w:rPr>
          <w:bCs/>
          <w:lang w:val="en-GB"/>
        </w:rPr>
        <w:t>a</w:t>
      </w:r>
      <w:r w:rsidR="00D373E5" w:rsidRPr="00DA0CC7">
        <w:rPr>
          <w:bCs/>
          <w:lang w:val="en-GB"/>
        </w:rPr>
        <w:t>eological Service archive.</w:t>
      </w:r>
      <w:bookmarkEnd w:id="18"/>
      <w:r w:rsidR="00D373E5" w:rsidRPr="00DA0CC7">
        <w:rPr>
          <w:bCs/>
          <w:lang w:val="en-GB"/>
        </w:rPr>
        <w:t xml:space="preserve"> </w:t>
      </w:r>
      <w:r w:rsidRPr="00B75EB1">
        <w:rPr>
          <w:bCs/>
          <w:lang w:val="en-GB"/>
        </w:rPr>
        <w:t>Tarragona, 2008.</w:t>
      </w:r>
      <w:r w:rsidR="00D373E5" w:rsidRPr="00B75EB1">
        <w:rPr>
          <w:bCs/>
          <w:lang w:val="en-GB"/>
        </w:rPr>
        <w:t xml:space="preserve"> Unpublished</w:t>
      </w:r>
      <w:r w:rsidRPr="00B75EB1">
        <w:rPr>
          <w:bCs/>
          <w:lang w:val="en-GB"/>
        </w:rPr>
        <w:t>.</w:t>
      </w:r>
      <w:bookmarkEnd w:id="17"/>
    </w:p>
    <w:p w:rsidR="00ED591D" w:rsidRPr="00DA0CC7" w:rsidRDefault="00ED591D" w:rsidP="00472197">
      <w:pPr>
        <w:spacing w:after="120" w:line="240" w:lineRule="auto"/>
        <w:rPr>
          <w:bCs/>
          <w:lang w:val="en-GB"/>
        </w:rPr>
      </w:pPr>
      <w:r w:rsidRPr="00B75EB1">
        <w:rPr>
          <w:bCs/>
          <w:i/>
          <w:lang w:val="en-GB"/>
        </w:rPr>
        <w:t xml:space="preserve">Memòria de les prospeccions intensives del projecte: Estudi del paisatge arqueològic antic de l’Ager Tarraconensis (a la dreta del riu Francolí). </w:t>
      </w:r>
      <w:r w:rsidRPr="00DA0CC7">
        <w:rPr>
          <w:bCs/>
          <w:i/>
          <w:lang w:val="en-GB"/>
        </w:rPr>
        <w:t>Febrer – juliol 2007</w:t>
      </w:r>
      <w:r w:rsidRPr="00DA0CC7">
        <w:rPr>
          <w:bCs/>
          <w:lang w:val="en-GB"/>
        </w:rPr>
        <w:t xml:space="preserve"> (autor: Marta Prevosti), </w:t>
      </w:r>
      <w:r w:rsidR="00D373E5" w:rsidRPr="00DA0CC7">
        <w:rPr>
          <w:bCs/>
          <w:lang w:val="en-GB"/>
        </w:rPr>
        <w:t>available at the Generalitat of Catalonia Arch</w:t>
      </w:r>
      <w:r w:rsidR="00DA0CC7">
        <w:rPr>
          <w:bCs/>
          <w:lang w:val="en-GB"/>
        </w:rPr>
        <w:t>a</w:t>
      </w:r>
      <w:r w:rsidR="00D373E5" w:rsidRPr="00DA0CC7">
        <w:rPr>
          <w:bCs/>
          <w:lang w:val="en-GB"/>
        </w:rPr>
        <w:t>eological Service archive</w:t>
      </w:r>
      <w:r w:rsidRPr="00DA0CC7">
        <w:rPr>
          <w:bCs/>
          <w:lang w:val="en-GB"/>
        </w:rPr>
        <w:t xml:space="preserve">. Tarragona, 2007. </w:t>
      </w:r>
      <w:r w:rsidR="00D373E5" w:rsidRPr="00DA0CC7">
        <w:rPr>
          <w:bCs/>
          <w:lang w:val="en-GB"/>
        </w:rPr>
        <w:t>Unpublished</w:t>
      </w:r>
      <w:r w:rsidRPr="00DA0CC7">
        <w:rPr>
          <w:bCs/>
          <w:lang w:val="en-GB"/>
        </w:rPr>
        <w:t>.</w:t>
      </w:r>
    </w:p>
    <w:p w:rsidR="00EB5324" w:rsidRPr="00DA0CC7" w:rsidRDefault="00EB5324" w:rsidP="00472197">
      <w:pPr>
        <w:spacing w:after="120" w:line="240" w:lineRule="auto"/>
        <w:rPr>
          <w:bCs/>
          <w:lang w:val="en-GB"/>
        </w:rPr>
      </w:pPr>
      <w:r w:rsidRPr="00DA0CC7">
        <w:rPr>
          <w:b/>
          <w:bCs/>
          <w:lang w:val="en-GB"/>
        </w:rPr>
        <w:t>1999</w:t>
      </w:r>
      <w:r w:rsidRPr="00DA0CC7">
        <w:rPr>
          <w:bCs/>
          <w:lang w:val="en-GB"/>
        </w:rPr>
        <w:t>: Survey: Archaeological map of the municipality of Cabrera de Mar. Direction: Marta Prevosti.</w:t>
      </w:r>
    </w:p>
    <w:p w:rsidR="00EB5324" w:rsidRPr="00DA0CC7" w:rsidRDefault="00EB5324" w:rsidP="00472197">
      <w:pPr>
        <w:spacing w:after="120" w:line="240" w:lineRule="auto"/>
        <w:rPr>
          <w:bCs/>
          <w:lang w:val="en-GB"/>
        </w:rPr>
      </w:pPr>
      <w:r w:rsidRPr="00DA0CC7">
        <w:rPr>
          <w:b/>
          <w:bCs/>
          <w:lang w:val="en-GB"/>
        </w:rPr>
        <w:t>1998-2002</w:t>
      </w:r>
      <w:r w:rsidRPr="00DA0CC7">
        <w:rPr>
          <w:bCs/>
          <w:lang w:val="en-GB"/>
        </w:rPr>
        <w:t>: Survey: Ancient landscape in Western Cossetania. Direction: Josep Guitart, Marta Prevosti.</w:t>
      </w:r>
    </w:p>
    <w:p w:rsidR="00EB5324" w:rsidRPr="00B75EB1" w:rsidRDefault="00EB5324" w:rsidP="00472197">
      <w:pPr>
        <w:spacing w:after="120" w:line="240" w:lineRule="auto"/>
        <w:rPr>
          <w:bCs/>
          <w:lang w:val="en-GB"/>
        </w:rPr>
      </w:pPr>
      <w:r w:rsidRPr="00DA0CC7">
        <w:rPr>
          <w:b/>
          <w:bCs/>
          <w:lang w:val="en-GB"/>
        </w:rPr>
        <w:t>1997</w:t>
      </w:r>
      <w:r w:rsidRPr="00DA0CC7">
        <w:rPr>
          <w:bCs/>
          <w:lang w:val="en-GB"/>
        </w:rPr>
        <w:t xml:space="preserve">: Survey: Montcabrer survey. Ancient settlement and occupation of the territory between the Cabrera Riera and the Cabrils Riera. </w:t>
      </w:r>
      <w:r w:rsidRPr="00B75EB1">
        <w:rPr>
          <w:bCs/>
          <w:lang w:val="en-GB"/>
        </w:rPr>
        <w:t>Direction: Ramon Járrega, Marta Prevosti.</w:t>
      </w:r>
    </w:p>
    <w:p w:rsidR="00CA4A0D" w:rsidRPr="00B75EB1" w:rsidRDefault="00CA4A0D" w:rsidP="00472197">
      <w:pPr>
        <w:spacing w:after="120" w:line="240" w:lineRule="auto"/>
        <w:rPr>
          <w:bCs/>
          <w:lang w:val="en-GB"/>
        </w:rPr>
      </w:pPr>
      <w:r w:rsidRPr="00B75EB1">
        <w:rPr>
          <w:b/>
          <w:bCs/>
          <w:lang w:val="en-GB"/>
        </w:rPr>
        <w:t>1988</w:t>
      </w:r>
      <w:r w:rsidRPr="00B75EB1">
        <w:rPr>
          <w:bCs/>
          <w:lang w:val="en-GB"/>
        </w:rPr>
        <w:t xml:space="preserve">: </w:t>
      </w:r>
      <w:bookmarkStart w:id="19" w:name="_Hlk479420045"/>
      <w:r w:rsidR="00581492" w:rsidRPr="00B75EB1">
        <w:rPr>
          <w:bCs/>
          <w:lang w:val="en-GB"/>
        </w:rPr>
        <w:t xml:space="preserve">Excavation: </w:t>
      </w:r>
      <w:r w:rsidRPr="00B75EB1">
        <w:rPr>
          <w:bCs/>
          <w:lang w:val="en-GB"/>
        </w:rPr>
        <w:t xml:space="preserve">Torre Llauder Roman villa (Mataró, Barcelona, Spain): geomorphological survey. Direction: Marta Prevosti, </w:t>
      </w:r>
      <w:bookmarkEnd w:id="19"/>
      <w:r w:rsidRPr="00B75EB1">
        <w:rPr>
          <w:bCs/>
          <w:lang w:val="en-GB"/>
        </w:rPr>
        <w:t>David Serrat</w:t>
      </w:r>
      <w:r w:rsidR="00690D8F" w:rsidRPr="00B75EB1">
        <w:rPr>
          <w:bCs/>
          <w:lang w:val="en-GB"/>
        </w:rPr>
        <w:t>.</w:t>
      </w:r>
    </w:p>
    <w:p w:rsidR="00ED591D" w:rsidRPr="00DA0CC7" w:rsidRDefault="00ED591D" w:rsidP="00472197">
      <w:pPr>
        <w:spacing w:after="120" w:line="240" w:lineRule="auto"/>
        <w:rPr>
          <w:bCs/>
          <w:lang w:val="en-GB"/>
        </w:rPr>
      </w:pPr>
      <w:r w:rsidRPr="00B75EB1">
        <w:rPr>
          <w:bCs/>
          <w:i/>
          <w:lang w:val="en-GB"/>
        </w:rPr>
        <w:lastRenderedPageBreak/>
        <w:t>Memòria del sondeig geomorfològic a la vil·la romana de la Torre Llauder (Mataró, el Maresme)</w:t>
      </w:r>
      <w:r w:rsidRPr="00B75EB1">
        <w:rPr>
          <w:bCs/>
          <w:lang w:val="en-GB"/>
        </w:rPr>
        <w:t xml:space="preserve"> (authors: Marta Prevosti, Marisol Roques), </w:t>
      </w:r>
      <w:r w:rsidR="00D373E5" w:rsidRPr="00B75EB1">
        <w:rPr>
          <w:bCs/>
          <w:lang w:val="en-GB"/>
        </w:rPr>
        <w:t>available at the Generalitat of Catalonia Archeological Service archive</w:t>
      </w:r>
      <w:r w:rsidRPr="00B75EB1">
        <w:rPr>
          <w:bCs/>
          <w:lang w:val="en-GB"/>
        </w:rPr>
        <w:t xml:space="preserve">. </w:t>
      </w:r>
      <w:r w:rsidRPr="00DA0CC7">
        <w:rPr>
          <w:bCs/>
          <w:lang w:val="en-GB"/>
        </w:rPr>
        <w:t xml:space="preserve">Barcelona, 2006. </w:t>
      </w:r>
      <w:r w:rsidR="00D373E5" w:rsidRPr="00DA0CC7">
        <w:rPr>
          <w:bCs/>
          <w:lang w:val="en-GB"/>
        </w:rPr>
        <w:t>Un</w:t>
      </w:r>
      <w:r w:rsidRPr="00DA0CC7">
        <w:rPr>
          <w:bCs/>
          <w:lang w:val="en-GB"/>
        </w:rPr>
        <w:t>published.</w:t>
      </w:r>
    </w:p>
    <w:p w:rsidR="00EB5324" w:rsidRPr="00B75EB1" w:rsidRDefault="00EB5324" w:rsidP="00472197">
      <w:pPr>
        <w:spacing w:after="120" w:line="240" w:lineRule="auto"/>
        <w:rPr>
          <w:bCs/>
          <w:lang w:val="en-GB"/>
        </w:rPr>
      </w:pPr>
      <w:r w:rsidRPr="00DA0CC7">
        <w:rPr>
          <w:b/>
          <w:bCs/>
          <w:lang w:val="en-GB"/>
        </w:rPr>
        <w:t xml:space="preserve">1986 </w:t>
      </w:r>
      <w:r w:rsidR="00721D49" w:rsidRPr="00DA0CC7">
        <w:rPr>
          <w:b/>
          <w:bCs/>
          <w:lang w:val="en-GB"/>
        </w:rPr>
        <w:t>to</w:t>
      </w:r>
      <w:r w:rsidRPr="00DA0CC7">
        <w:rPr>
          <w:b/>
          <w:bCs/>
          <w:lang w:val="en-GB"/>
        </w:rPr>
        <w:t xml:space="preserve"> 1987</w:t>
      </w:r>
      <w:r w:rsidRPr="00DA0CC7">
        <w:rPr>
          <w:bCs/>
          <w:lang w:val="en-GB"/>
        </w:rPr>
        <w:t xml:space="preserve">: Survey: Ancient landscape study in the Maresme region. (Systematic survey of the left slope of the Riera d’Argentona valley). </w:t>
      </w:r>
      <w:r w:rsidRPr="00B75EB1">
        <w:rPr>
          <w:bCs/>
          <w:lang w:val="en-GB"/>
        </w:rPr>
        <w:t>Direction: Marta Prevosti</w:t>
      </w:r>
      <w:r w:rsidR="00721D49" w:rsidRPr="00B75EB1">
        <w:rPr>
          <w:bCs/>
          <w:lang w:val="en-GB"/>
        </w:rPr>
        <w:t>.</w:t>
      </w:r>
    </w:p>
    <w:p w:rsidR="00721D49" w:rsidRPr="0038440B" w:rsidRDefault="00721D49" w:rsidP="00472197">
      <w:pPr>
        <w:spacing w:after="120" w:line="240" w:lineRule="auto"/>
        <w:rPr>
          <w:bCs/>
          <w:lang w:val="es-ES"/>
        </w:rPr>
      </w:pPr>
      <w:r w:rsidRPr="00B75EB1">
        <w:rPr>
          <w:bCs/>
          <w:i/>
          <w:lang w:val="en-GB"/>
        </w:rPr>
        <w:t xml:space="preserve">Memòria de les prospeccions del vessant esquerra de la vall de la Riera d’Argentona. </w:t>
      </w:r>
      <w:r w:rsidRPr="00DA0CC7">
        <w:rPr>
          <w:bCs/>
          <w:i/>
          <w:lang w:val="en-GB"/>
        </w:rPr>
        <w:t>1988</w:t>
      </w:r>
      <w:r w:rsidRPr="00DA0CC7">
        <w:rPr>
          <w:bCs/>
          <w:lang w:val="en-GB"/>
        </w:rPr>
        <w:t xml:space="preserve"> (author: Marta Prevosti), </w:t>
      </w:r>
      <w:bookmarkStart w:id="20" w:name="_Hlk479587756"/>
      <w:r w:rsidR="00D373E5" w:rsidRPr="00DA0CC7">
        <w:rPr>
          <w:bCs/>
          <w:lang w:val="en-GB"/>
        </w:rPr>
        <w:t>available at the Generalitat of Catalonia Archeological Service archive</w:t>
      </w:r>
      <w:r w:rsidR="00ED591D" w:rsidRPr="00DA0CC7">
        <w:rPr>
          <w:bCs/>
          <w:lang w:val="en-GB"/>
        </w:rPr>
        <w:t xml:space="preserve">. </w:t>
      </w:r>
      <w:bookmarkEnd w:id="20"/>
      <w:r w:rsidRPr="0038440B">
        <w:rPr>
          <w:bCs/>
          <w:lang w:val="es-ES"/>
        </w:rPr>
        <w:t xml:space="preserve">Barcelona, 2006. </w:t>
      </w:r>
      <w:r w:rsidR="00D373E5" w:rsidRPr="0038440B">
        <w:rPr>
          <w:bCs/>
          <w:lang w:val="es-ES"/>
        </w:rPr>
        <w:t>Un</w:t>
      </w:r>
      <w:r w:rsidR="00ED591D" w:rsidRPr="0038440B">
        <w:rPr>
          <w:bCs/>
          <w:lang w:val="es-ES"/>
        </w:rPr>
        <w:t>published.</w:t>
      </w:r>
    </w:p>
    <w:p w:rsidR="00606090" w:rsidRPr="0038440B" w:rsidRDefault="00606090" w:rsidP="00472197">
      <w:pPr>
        <w:spacing w:after="120" w:line="240" w:lineRule="auto"/>
        <w:rPr>
          <w:bCs/>
          <w:lang w:val="es-ES"/>
        </w:rPr>
      </w:pPr>
      <w:r w:rsidRPr="0038440B">
        <w:rPr>
          <w:b/>
          <w:bCs/>
          <w:lang w:val="es-ES"/>
        </w:rPr>
        <w:t>1982 to 1985</w:t>
      </w:r>
      <w:r w:rsidRPr="0038440B">
        <w:rPr>
          <w:bCs/>
          <w:lang w:val="es-ES"/>
        </w:rPr>
        <w:t>:</w:t>
      </w:r>
      <w:r w:rsidR="00581492" w:rsidRPr="0038440B">
        <w:rPr>
          <w:bCs/>
          <w:lang w:val="es-ES"/>
        </w:rPr>
        <w:t xml:space="preserve"> Excavation:</w:t>
      </w:r>
      <w:r w:rsidRPr="0038440B">
        <w:rPr>
          <w:bCs/>
          <w:lang w:val="es-ES"/>
        </w:rPr>
        <w:t xml:space="preserve"> Torre Llauder Roman villa (Mataró, Barcelona, Spain). Direction: Marta Prevosti, Joan F. Clariana.</w:t>
      </w:r>
    </w:p>
    <w:p w:rsidR="00721D49" w:rsidRPr="0038440B" w:rsidRDefault="00721D49" w:rsidP="00472197">
      <w:pPr>
        <w:spacing w:after="120" w:line="240" w:lineRule="auto"/>
        <w:rPr>
          <w:bCs/>
          <w:lang w:val="es-ES"/>
        </w:rPr>
      </w:pPr>
      <w:r w:rsidRPr="0038440B">
        <w:rPr>
          <w:bCs/>
          <w:i/>
          <w:lang w:val="es-ES"/>
        </w:rPr>
        <w:t>Memòria d’excavacions de l’abocador d’escombreries de Torre Llauder</w:t>
      </w:r>
      <w:r w:rsidRPr="0038440B">
        <w:rPr>
          <w:bCs/>
          <w:lang w:val="es-ES"/>
        </w:rPr>
        <w:t xml:space="preserve"> (authors: M. Prevosti; J.F. Clariana, M.J. Orobitg, T. Portillo, I. Bassols), </w:t>
      </w:r>
      <w:bookmarkStart w:id="21" w:name="_Hlk479587629"/>
      <w:r w:rsidR="00D373E5" w:rsidRPr="00D373E5">
        <w:rPr>
          <w:bCs/>
        </w:rPr>
        <w:t>available at the Generalitat of Catalonia Archeological Service archive</w:t>
      </w:r>
      <w:r w:rsidRPr="0038440B">
        <w:rPr>
          <w:bCs/>
          <w:lang w:val="es-ES"/>
        </w:rPr>
        <w:t xml:space="preserve">. </w:t>
      </w:r>
      <w:bookmarkEnd w:id="21"/>
      <w:r w:rsidRPr="0038440B">
        <w:rPr>
          <w:bCs/>
          <w:lang w:val="es-ES"/>
        </w:rPr>
        <w:t xml:space="preserve">Barcelona, 1985. </w:t>
      </w:r>
      <w:r w:rsidR="00D373E5" w:rsidRPr="0038440B">
        <w:rPr>
          <w:bCs/>
          <w:lang w:val="es-ES"/>
        </w:rPr>
        <w:t>Un</w:t>
      </w:r>
      <w:r w:rsidRPr="0038440B">
        <w:rPr>
          <w:bCs/>
          <w:lang w:val="es-ES"/>
        </w:rPr>
        <w:t>published.</w:t>
      </w:r>
    </w:p>
    <w:p w:rsidR="00721D49" w:rsidRPr="00B75EB1" w:rsidRDefault="00721D49" w:rsidP="00472197">
      <w:pPr>
        <w:spacing w:after="120" w:line="240" w:lineRule="auto"/>
        <w:rPr>
          <w:bCs/>
          <w:lang w:val="es-ES"/>
        </w:rPr>
      </w:pPr>
      <w:r w:rsidRPr="00D373E5">
        <w:rPr>
          <w:bCs/>
          <w:i/>
          <w:lang w:val="es-ES"/>
        </w:rPr>
        <w:t>Memòria d’excavacions de l’atri, el passadís i l’aula 3 de la vil·la romana de la Torre Llauder (Mataró, el Maresme)</w:t>
      </w:r>
      <w:r w:rsidRPr="00D373E5">
        <w:rPr>
          <w:bCs/>
          <w:lang w:val="es-ES"/>
        </w:rPr>
        <w:t xml:space="preserve"> (authors: Joan Francesc Clariana i Marta Prevosti</w:t>
      </w:r>
      <w:r w:rsidR="00D373E5" w:rsidRPr="00D373E5">
        <w:rPr>
          <w:bCs/>
        </w:rPr>
        <w:t xml:space="preserve"> available at the Generalitat of Catalonia Archeological Service archive</w:t>
      </w:r>
      <w:r w:rsidRPr="00D373E5">
        <w:rPr>
          <w:bCs/>
          <w:lang w:val="es-ES"/>
        </w:rPr>
        <w:t xml:space="preserve">. </w:t>
      </w:r>
      <w:r w:rsidRPr="00B75EB1">
        <w:rPr>
          <w:bCs/>
          <w:lang w:val="es-ES"/>
        </w:rPr>
        <w:t xml:space="preserve">Barcelona, 2006. </w:t>
      </w:r>
      <w:r w:rsidR="00D373E5" w:rsidRPr="00B75EB1">
        <w:rPr>
          <w:bCs/>
          <w:lang w:val="es-ES"/>
        </w:rPr>
        <w:t>Un</w:t>
      </w:r>
      <w:r w:rsidRPr="00B75EB1">
        <w:rPr>
          <w:bCs/>
          <w:lang w:val="es-ES"/>
        </w:rPr>
        <w:t>published.</w:t>
      </w:r>
    </w:p>
    <w:p w:rsidR="00472197" w:rsidRPr="00B75EB1" w:rsidRDefault="00A04C8A" w:rsidP="00472197">
      <w:pPr>
        <w:spacing w:after="120" w:line="240" w:lineRule="auto"/>
        <w:rPr>
          <w:bCs/>
          <w:lang w:val="es-ES"/>
        </w:rPr>
      </w:pPr>
      <w:bookmarkStart w:id="22" w:name="_Hlk479597484"/>
      <w:r w:rsidRPr="00B75EB1">
        <w:rPr>
          <w:b/>
          <w:bCs/>
          <w:lang w:val="es-ES"/>
        </w:rPr>
        <w:t>1980</w:t>
      </w:r>
      <w:r w:rsidRPr="00B75EB1">
        <w:rPr>
          <w:bCs/>
          <w:lang w:val="es-ES"/>
        </w:rPr>
        <w:t xml:space="preserve">: </w:t>
      </w:r>
      <w:r w:rsidR="00581492" w:rsidRPr="00B75EB1">
        <w:rPr>
          <w:bCs/>
          <w:lang w:val="es-ES"/>
        </w:rPr>
        <w:t xml:space="preserve">Excavation: </w:t>
      </w:r>
      <w:r w:rsidR="00472197" w:rsidRPr="00B75EB1">
        <w:rPr>
          <w:bCs/>
          <w:lang w:val="es-ES"/>
        </w:rPr>
        <w:t>S</w:t>
      </w:r>
      <w:r w:rsidR="002C7222" w:rsidRPr="00B75EB1">
        <w:rPr>
          <w:bCs/>
          <w:lang w:val="es-ES"/>
        </w:rPr>
        <w:t>et</w:t>
      </w:r>
      <w:r w:rsidR="00472197" w:rsidRPr="00B75EB1">
        <w:rPr>
          <w:bCs/>
          <w:lang w:val="es-ES"/>
        </w:rPr>
        <w:t>tefinestre (</w:t>
      </w:r>
      <w:r w:rsidR="002C7222" w:rsidRPr="00B75EB1">
        <w:rPr>
          <w:bCs/>
          <w:lang w:val="es-ES"/>
        </w:rPr>
        <w:t xml:space="preserve">Orbetello, </w:t>
      </w:r>
      <w:r w:rsidR="00472197" w:rsidRPr="00B75EB1">
        <w:rPr>
          <w:bCs/>
          <w:lang w:val="es-ES"/>
        </w:rPr>
        <w:t>Italy)</w:t>
      </w:r>
      <w:r w:rsidR="00CA4A0D" w:rsidRPr="00B75EB1">
        <w:rPr>
          <w:bCs/>
          <w:lang w:val="es-ES"/>
        </w:rPr>
        <w:t>. Direction:</w:t>
      </w:r>
      <w:r w:rsidRPr="00B75EB1">
        <w:rPr>
          <w:bCs/>
          <w:lang w:val="es-ES"/>
        </w:rPr>
        <w:t xml:space="preserve"> Andrea Carandini</w:t>
      </w:r>
      <w:bookmarkEnd w:id="22"/>
      <w:r w:rsidRPr="00B75EB1">
        <w:rPr>
          <w:bCs/>
          <w:lang w:val="es-ES"/>
        </w:rPr>
        <w:t>.</w:t>
      </w:r>
    </w:p>
    <w:p w:rsidR="00CF3B11" w:rsidRPr="00B75EB1" w:rsidRDefault="00A04C8A">
      <w:pPr>
        <w:rPr>
          <w:lang w:val="es-ES"/>
        </w:rPr>
      </w:pPr>
      <w:r w:rsidRPr="00B75EB1">
        <w:rPr>
          <w:b/>
          <w:lang w:val="es-ES"/>
        </w:rPr>
        <w:t>1979</w:t>
      </w:r>
      <w:r w:rsidRPr="00B75EB1">
        <w:rPr>
          <w:lang w:val="es-ES"/>
        </w:rPr>
        <w:t xml:space="preserve">: </w:t>
      </w:r>
      <w:r w:rsidR="00581492" w:rsidRPr="00B75EB1">
        <w:rPr>
          <w:lang w:val="es-ES"/>
        </w:rPr>
        <w:t xml:space="preserve">Documentation: </w:t>
      </w:r>
      <w:r w:rsidRPr="00B75EB1">
        <w:rPr>
          <w:lang w:val="es-ES"/>
        </w:rPr>
        <w:t>Tarragona (Spain) Roman ramparts</w:t>
      </w:r>
      <w:r w:rsidR="00CA4A0D" w:rsidRPr="00B75EB1">
        <w:rPr>
          <w:lang w:val="es-ES"/>
        </w:rPr>
        <w:t>. Direction:</w:t>
      </w:r>
      <w:r w:rsidRPr="00B75EB1">
        <w:rPr>
          <w:lang w:val="es-ES"/>
        </w:rPr>
        <w:t xml:space="preserve"> Theodor Hauschild.</w:t>
      </w:r>
    </w:p>
    <w:p w:rsidR="00A04C8A" w:rsidRPr="00ED591D" w:rsidRDefault="00A04C8A">
      <w:pPr>
        <w:rPr>
          <w:lang w:val="en-GB"/>
        </w:rPr>
      </w:pPr>
      <w:r w:rsidRPr="00ED591D">
        <w:rPr>
          <w:b/>
          <w:lang w:val="en-GB"/>
        </w:rPr>
        <w:t>1977</w:t>
      </w:r>
      <w:r w:rsidR="00721D49" w:rsidRPr="00ED591D">
        <w:rPr>
          <w:b/>
          <w:lang w:val="en-GB"/>
        </w:rPr>
        <w:t xml:space="preserve"> to </w:t>
      </w:r>
      <w:r w:rsidRPr="00ED591D">
        <w:rPr>
          <w:b/>
          <w:lang w:val="en-GB"/>
        </w:rPr>
        <w:t>1978</w:t>
      </w:r>
      <w:r w:rsidRPr="00ED591D">
        <w:rPr>
          <w:lang w:val="en-GB"/>
        </w:rPr>
        <w:t xml:space="preserve">: </w:t>
      </w:r>
      <w:r w:rsidR="00581492" w:rsidRPr="00ED591D">
        <w:rPr>
          <w:lang w:val="en-GB"/>
        </w:rPr>
        <w:t>Excavation:</w:t>
      </w:r>
      <w:r w:rsidR="00163DC0">
        <w:rPr>
          <w:lang w:val="en-GB"/>
        </w:rPr>
        <w:t xml:space="preserve"> </w:t>
      </w:r>
      <w:r w:rsidR="00CA4A0D" w:rsidRPr="00ED591D">
        <w:rPr>
          <w:lang w:val="en-GB"/>
        </w:rPr>
        <w:t>Guissona</w:t>
      </w:r>
      <w:r w:rsidR="00163DC0">
        <w:rPr>
          <w:lang w:val="en-GB"/>
        </w:rPr>
        <w:t xml:space="preserve">, </w:t>
      </w:r>
      <w:r w:rsidR="00163DC0" w:rsidRPr="00163DC0">
        <w:rPr>
          <w:i/>
          <w:lang w:val="en-GB"/>
        </w:rPr>
        <w:t>Ie</w:t>
      </w:r>
      <w:r w:rsidR="00163DC0">
        <w:rPr>
          <w:i/>
          <w:lang w:val="en-GB"/>
        </w:rPr>
        <w:t>s</w:t>
      </w:r>
      <w:r w:rsidR="00163DC0" w:rsidRPr="00163DC0">
        <w:rPr>
          <w:i/>
          <w:lang w:val="en-GB"/>
        </w:rPr>
        <w:t>so</w:t>
      </w:r>
      <w:r w:rsidR="00CA4A0D" w:rsidRPr="00ED591D">
        <w:rPr>
          <w:lang w:val="en-GB"/>
        </w:rPr>
        <w:t xml:space="preserve"> Roman city. Direction Josep Guitart and Marta Prevosti.</w:t>
      </w:r>
    </w:p>
    <w:p w:rsidR="00CA4A0D" w:rsidRPr="00ED591D" w:rsidRDefault="00CA4A0D">
      <w:pPr>
        <w:rPr>
          <w:lang w:val="en-GB"/>
        </w:rPr>
      </w:pPr>
      <w:r w:rsidRPr="00ED591D">
        <w:rPr>
          <w:b/>
          <w:lang w:val="en-GB"/>
        </w:rPr>
        <w:t>1976 to 1981</w:t>
      </w:r>
      <w:r w:rsidRPr="00ED591D">
        <w:rPr>
          <w:lang w:val="en-GB"/>
        </w:rPr>
        <w:t xml:space="preserve">: </w:t>
      </w:r>
      <w:r w:rsidR="00581492" w:rsidRPr="00ED591D">
        <w:rPr>
          <w:lang w:val="en-GB"/>
        </w:rPr>
        <w:t xml:space="preserve">Excavation: </w:t>
      </w:r>
      <w:r w:rsidRPr="00E24870">
        <w:rPr>
          <w:i/>
          <w:lang w:val="en-GB"/>
        </w:rPr>
        <w:t>Pollentia</w:t>
      </w:r>
      <w:r w:rsidRPr="00ED591D">
        <w:rPr>
          <w:lang w:val="en-GB"/>
        </w:rPr>
        <w:t xml:space="preserve"> (</w:t>
      </w:r>
      <w:r w:rsidR="00E24870">
        <w:rPr>
          <w:lang w:val="en-GB"/>
        </w:rPr>
        <w:t xml:space="preserve">Alcúdia, </w:t>
      </w:r>
      <w:r w:rsidRPr="00ED591D">
        <w:rPr>
          <w:lang w:val="en-GB"/>
        </w:rPr>
        <w:t>Mallorca, Spain). Direction: Miquel Tarradell, Antoni Arribas, Daniel Woods.</w:t>
      </w:r>
    </w:p>
    <w:p w:rsidR="00CA4A0D" w:rsidRPr="00ED591D" w:rsidRDefault="00CA4A0D">
      <w:pPr>
        <w:rPr>
          <w:lang w:val="en-GB"/>
        </w:rPr>
      </w:pPr>
      <w:r w:rsidRPr="00ED591D">
        <w:rPr>
          <w:b/>
          <w:lang w:val="en-GB"/>
        </w:rPr>
        <w:t>1976</w:t>
      </w:r>
      <w:r w:rsidRPr="00ED591D">
        <w:rPr>
          <w:lang w:val="en-GB"/>
        </w:rPr>
        <w:t xml:space="preserve">: </w:t>
      </w:r>
      <w:r w:rsidR="00581492" w:rsidRPr="00ED591D">
        <w:rPr>
          <w:lang w:val="en-GB"/>
        </w:rPr>
        <w:t xml:space="preserve">Excavation: </w:t>
      </w:r>
      <w:r w:rsidRPr="00ED591D">
        <w:rPr>
          <w:lang w:val="en-GB"/>
        </w:rPr>
        <w:t>Ca l’Alemany Roman villa (Badalona, Spain). Direction: Marta Prevosti.</w:t>
      </w:r>
    </w:p>
    <w:p w:rsidR="00CA4A0D" w:rsidRPr="0038440B" w:rsidRDefault="00CA4A0D">
      <w:pPr>
        <w:rPr>
          <w:lang w:val="es-ES"/>
        </w:rPr>
      </w:pPr>
      <w:r w:rsidRPr="00ED591D">
        <w:rPr>
          <w:b/>
          <w:lang w:val="en-GB"/>
        </w:rPr>
        <w:t>1975 to 1977</w:t>
      </w:r>
      <w:r w:rsidRPr="00ED591D">
        <w:rPr>
          <w:lang w:val="en-GB"/>
        </w:rPr>
        <w:t xml:space="preserve">: </w:t>
      </w:r>
      <w:r w:rsidR="00581492" w:rsidRPr="00ED591D">
        <w:rPr>
          <w:lang w:val="en-GB"/>
        </w:rPr>
        <w:t xml:space="preserve">Excavation: </w:t>
      </w:r>
      <w:r w:rsidRPr="00E24870">
        <w:rPr>
          <w:i/>
          <w:lang w:val="en-GB"/>
        </w:rPr>
        <w:t>Clunia</w:t>
      </w:r>
      <w:r w:rsidRPr="00ED591D">
        <w:rPr>
          <w:lang w:val="en-GB"/>
        </w:rPr>
        <w:t xml:space="preserve"> Roman city (Burgos, Spain). </w:t>
      </w:r>
      <w:r w:rsidRPr="0038440B">
        <w:rPr>
          <w:lang w:val="es-ES"/>
        </w:rPr>
        <w:t>Direction: Pere de Palol.</w:t>
      </w:r>
    </w:p>
    <w:p w:rsidR="00581492" w:rsidRPr="0038440B" w:rsidRDefault="00581492">
      <w:pPr>
        <w:rPr>
          <w:lang w:val="es-ES"/>
        </w:rPr>
      </w:pPr>
      <w:r w:rsidRPr="0038440B">
        <w:rPr>
          <w:b/>
          <w:lang w:val="es-ES"/>
        </w:rPr>
        <w:t>1974</w:t>
      </w:r>
      <w:r w:rsidRPr="0038440B">
        <w:rPr>
          <w:lang w:val="es-ES"/>
        </w:rPr>
        <w:t>: Excavation: Baena, Córdoba. Direction: Ana Maria Muñoz Amilibia.</w:t>
      </w:r>
    </w:p>
    <w:p w:rsidR="00AF3F9B" w:rsidRPr="00ED591D" w:rsidRDefault="00AF3F9B">
      <w:pPr>
        <w:rPr>
          <w:lang w:val="en-GB"/>
        </w:rPr>
      </w:pPr>
      <w:r w:rsidRPr="0038440B">
        <w:rPr>
          <w:b/>
          <w:lang w:val="fr-FR"/>
        </w:rPr>
        <w:t>1974</w:t>
      </w:r>
      <w:r w:rsidRPr="0038440B">
        <w:rPr>
          <w:lang w:val="fr-FR"/>
        </w:rPr>
        <w:t xml:space="preserve">: Excavation: Pl. Sant Miquel, Barcelona. </w:t>
      </w:r>
      <w:r w:rsidRPr="00B75EB1">
        <w:rPr>
          <w:i/>
          <w:lang w:val="en-GB"/>
        </w:rPr>
        <w:t>Barcino</w:t>
      </w:r>
      <w:r w:rsidRPr="00B75EB1">
        <w:rPr>
          <w:lang w:val="en-GB"/>
        </w:rPr>
        <w:t xml:space="preserve"> Roman city. </w:t>
      </w:r>
      <w:r w:rsidRPr="00ED591D">
        <w:rPr>
          <w:lang w:val="en-GB"/>
        </w:rPr>
        <w:t>Direction: Miquel Tarradell, Montserrat Ferret.</w:t>
      </w:r>
    </w:p>
    <w:p w:rsidR="005C1312" w:rsidRPr="00AF3F9B" w:rsidRDefault="005C1312">
      <w:pPr>
        <w:rPr>
          <w:lang w:val="en-GB"/>
        </w:rPr>
      </w:pPr>
    </w:p>
    <w:p w:rsidR="005C1312" w:rsidRPr="004E726D" w:rsidRDefault="005C1312">
      <w:pPr>
        <w:rPr>
          <w:b/>
          <w:caps/>
          <w:sz w:val="28"/>
          <w:szCs w:val="28"/>
          <w:lang w:val="en-GB"/>
        </w:rPr>
      </w:pPr>
      <w:bookmarkStart w:id="23" w:name="_Hlk479265777"/>
      <w:bookmarkStart w:id="24" w:name="_Hlk479276495"/>
      <w:r w:rsidRPr="004E726D">
        <w:rPr>
          <w:b/>
          <w:caps/>
          <w:sz w:val="28"/>
          <w:szCs w:val="28"/>
          <w:lang w:val="en-GB"/>
        </w:rPr>
        <w:t xml:space="preserve">Experience in organization of </w:t>
      </w:r>
      <w:bookmarkEnd w:id="23"/>
      <w:r w:rsidRPr="004E726D">
        <w:rPr>
          <w:b/>
          <w:caps/>
          <w:sz w:val="28"/>
          <w:szCs w:val="28"/>
          <w:lang w:val="en-GB"/>
        </w:rPr>
        <w:t>R &amp; D activities</w:t>
      </w:r>
    </w:p>
    <w:bookmarkEnd w:id="24"/>
    <w:p w:rsidR="005378C0" w:rsidRPr="00B32C08" w:rsidRDefault="005378C0" w:rsidP="005378C0">
      <w:pPr>
        <w:spacing w:after="0" w:line="240" w:lineRule="auto"/>
        <w:rPr>
          <w:rFonts w:eastAsia="Times New Roman" w:cs="Times New Roman"/>
          <w:lang w:val="en-GB" w:eastAsia="es-ES"/>
        </w:rPr>
      </w:pPr>
    </w:p>
    <w:p w:rsidR="005378C0" w:rsidRPr="00B32C08" w:rsidRDefault="005378C0" w:rsidP="005378C0">
      <w:pPr>
        <w:pBdr>
          <w:top w:val="single" w:sz="4" w:space="1" w:color="auto"/>
        </w:pBdr>
        <w:spacing w:after="0" w:line="240" w:lineRule="auto"/>
        <w:jc w:val="both"/>
        <w:rPr>
          <w:rFonts w:eastAsia="Times New Roman" w:cs="Times New Roman"/>
          <w:lang w:val="en-GB" w:eastAsia="es-ES"/>
        </w:rPr>
      </w:pPr>
    </w:p>
    <w:p w:rsidR="005378C0" w:rsidRPr="00B32C08" w:rsidRDefault="005378C0" w:rsidP="005378C0">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007E7A01" w:rsidRPr="00B32C08">
        <w:rPr>
          <w:rFonts w:eastAsia="Times New Roman" w:cs="Times New Roman"/>
          <w:lang w:val="en-GB" w:eastAsia="es-ES"/>
        </w:rPr>
        <w:t xml:space="preserve">: </w:t>
      </w:r>
      <w:r w:rsidRPr="00B32C08">
        <w:rPr>
          <w:rFonts w:eastAsia="Times New Roman" w:cs="Times New Roman"/>
          <w:lang w:val="en-GB" w:eastAsia="es-ES"/>
        </w:rPr>
        <w:t xml:space="preserve">Workshop Can Ferrerons </w:t>
      </w:r>
    </w:p>
    <w:p w:rsidR="005378C0" w:rsidRPr="00B32C08" w:rsidRDefault="005378C0" w:rsidP="005378C0">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Workshop</w:t>
      </w:r>
    </w:p>
    <w:p w:rsidR="005378C0" w:rsidRPr="00B32C08" w:rsidRDefault="005378C0" w:rsidP="005378C0">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Invited speakers: Marta Prevosti (ICAC), Ramon Coll (Museum of Premià de Mar), Josep M. Puche (ICAC),</w:t>
      </w:r>
      <w:r w:rsidRPr="00B32C08">
        <w:rPr>
          <w:lang w:val="en-GB"/>
        </w:rPr>
        <w:t xml:space="preserve"> </w:t>
      </w:r>
      <w:r w:rsidRPr="00B32C08">
        <w:rPr>
          <w:rFonts w:eastAsia="Times New Roman" w:cs="Times New Roman"/>
          <w:lang w:val="en-GB" w:eastAsia="es-ES"/>
        </w:rPr>
        <w:t>Salvadó, I., Choren, J., Rodà, I. (UAB), Beltran de Heredia, J. (MUHBA), Tremoleda, Q. (Museum of Empúries) Castanyer, P. (Musuem of Empúries), Martín, A. (Cabrera de Mar Town Council), Font. J.</w:t>
      </w:r>
    </w:p>
    <w:p w:rsidR="005378C0" w:rsidRPr="00014805" w:rsidRDefault="005378C0" w:rsidP="005378C0">
      <w:pPr>
        <w:spacing w:after="120" w:line="240" w:lineRule="auto"/>
        <w:jc w:val="both"/>
        <w:rPr>
          <w:rFonts w:eastAsia="Times New Roman" w:cs="Times New Roman"/>
          <w:lang w:val="es-ES" w:eastAsia="es-ES"/>
        </w:rPr>
      </w:pPr>
      <w:r w:rsidRPr="00014805">
        <w:rPr>
          <w:rFonts w:eastAsia="Times New Roman" w:cs="Times New Roman"/>
          <w:b/>
          <w:lang w:val="es-ES" w:eastAsia="es-ES"/>
        </w:rPr>
        <w:t>Organizing entities</w:t>
      </w:r>
      <w:r w:rsidRPr="00014805">
        <w:rPr>
          <w:rFonts w:eastAsia="Times New Roman" w:cs="Times New Roman"/>
          <w:lang w:val="es-ES" w:eastAsia="es-ES"/>
        </w:rPr>
        <w:t xml:space="preserve">: Diputació de Barcelona; Premià de Mar Town Council. </w:t>
      </w:r>
    </w:p>
    <w:p w:rsidR="005378C0" w:rsidRPr="00B32C08" w:rsidRDefault="005378C0" w:rsidP="005378C0">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Scope</w:t>
      </w:r>
      <w:r w:rsidRPr="00B32C08">
        <w:rPr>
          <w:rFonts w:eastAsia="Times New Roman" w:cs="Times New Roman"/>
          <w:lang w:val="en-GB" w:eastAsia="es-ES"/>
        </w:rPr>
        <w:t>: National</w:t>
      </w:r>
    </w:p>
    <w:p w:rsidR="005378C0" w:rsidRPr="00B32C08" w:rsidRDefault="005378C0" w:rsidP="005378C0">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Premià de Mar 9th </w:t>
      </w:r>
      <w:r w:rsidR="00CE1696" w:rsidRPr="00B32C08">
        <w:rPr>
          <w:rFonts w:eastAsia="Times New Roman" w:cs="Times New Roman"/>
          <w:lang w:val="en-GB" w:eastAsia="es-ES"/>
        </w:rPr>
        <w:t xml:space="preserve">November </w:t>
      </w:r>
      <w:r w:rsidRPr="00B32C08">
        <w:rPr>
          <w:rFonts w:eastAsia="Times New Roman" w:cs="Times New Roman"/>
          <w:lang w:val="en-GB" w:eastAsia="es-ES"/>
        </w:rPr>
        <w:t>2016.</w:t>
      </w:r>
    </w:p>
    <w:p w:rsidR="00DC15F8" w:rsidRPr="00B32C08" w:rsidRDefault="00DC15F8" w:rsidP="00DC15F8">
      <w:pPr>
        <w:spacing w:after="0" w:line="240" w:lineRule="auto"/>
        <w:rPr>
          <w:rFonts w:eastAsia="Times New Roman" w:cs="Times New Roman"/>
          <w:lang w:val="en-GB" w:eastAsia="es-ES"/>
        </w:rPr>
      </w:pPr>
    </w:p>
    <w:p w:rsidR="00DC15F8" w:rsidRPr="00B32C08" w:rsidRDefault="00DC15F8" w:rsidP="00DC15F8">
      <w:pPr>
        <w:pBdr>
          <w:top w:val="single" w:sz="4" w:space="1" w:color="auto"/>
        </w:pBdr>
        <w:spacing w:after="0" w:line="240" w:lineRule="auto"/>
        <w:jc w:val="both"/>
        <w:rPr>
          <w:rFonts w:eastAsia="Times New Roman" w:cs="Times New Roman"/>
          <w:lang w:val="en-GB" w:eastAsia="es-ES"/>
        </w:rPr>
      </w:pP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A new methodology for the cartography of the Roman World</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Workshop</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CE1696">
        <w:rPr>
          <w:rFonts w:eastAsia="Times New Roman" w:cs="Times New Roman"/>
          <w:lang w:val="en-GB" w:eastAsia="es-ES"/>
        </w:rPr>
        <w:t>D</w:t>
      </w:r>
      <w:r w:rsidRPr="00B32C08">
        <w:rPr>
          <w:rFonts w:eastAsia="Times New Roman" w:cs="Times New Roman"/>
          <w:lang w:val="en-GB" w:eastAsia="es-ES"/>
        </w:rPr>
        <w:t>irector: Marta Prevosti</w:t>
      </w:r>
      <w:r w:rsidR="005623AD" w:rsidRPr="00B32C08">
        <w:rPr>
          <w:rFonts w:eastAsia="Times New Roman" w:cs="Times New Roman"/>
          <w:lang w:val="en-GB" w:eastAsia="es-ES"/>
        </w:rPr>
        <w:t>; Romaní, N.; Padrós, N.; Soto, P. de; Guitart, J.</w:t>
      </w:r>
      <w:r w:rsidRPr="00B32C08">
        <w:rPr>
          <w:rFonts w:eastAsia="Times New Roman" w:cs="Times New Roman"/>
          <w:lang w:val="en-GB" w:eastAsia="es-ES"/>
        </w:rPr>
        <w:t xml:space="preserve"> Invited speakers: </w:t>
      </w:r>
      <w:r w:rsidR="005623AD" w:rsidRPr="00B32C08">
        <w:rPr>
          <w:rFonts w:eastAsia="Times New Roman" w:cs="Times New Roman"/>
          <w:lang w:val="en-GB" w:eastAsia="es-ES"/>
        </w:rPr>
        <w:t xml:space="preserve">Johan Åhlfeldt </w:t>
      </w:r>
      <w:r w:rsidRPr="00B32C08">
        <w:rPr>
          <w:rFonts w:eastAsia="Times New Roman" w:cs="Times New Roman"/>
          <w:lang w:val="en-GB" w:eastAsia="es-ES"/>
        </w:rPr>
        <w:t>(</w:t>
      </w:r>
      <w:r w:rsidR="005623AD" w:rsidRPr="00B32C08">
        <w:rPr>
          <w:shd w:val="clear" w:color="auto" w:fill="FFFFFF"/>
          <w:lang w:val="en-GB"/>
        </w:rPr>
        <w:t>Lund University, Sweden</w:t>
      </w:r>
      <w:r w:rsidRPr="00B32C08">
        <w:rPr>
          <w:rFonts w:eastAsia="Times New Roman" w:cs="Times New Roman"/>
          <w:lang w:val="en-GB" w:eastAsia="es-ES"/>
        </w:rPr>
        <w:t xml:space="preserve">), </w:t>
      </w:r>
      <w:r w:rsidR="005623AD" w:rsidRPr="00B32C08">
        <w:rPr>
          <w:rFonts w:eastAsia="Times New Roman" w:cs="Times New Roman"/>
          <w:lang w:val="en-GB" w:eastAsia="es-ES"/>
        </w:rPr>
        <w:t xml:space="preserve">Leif Isaksen </w:t>
      </w:r>
      <w:r w:rsidRPr="00B32C08">
        <w:rPr>
          <w:rFonts w:eastAsia="Times New Roman" w:cs="Times New Roman"/>
          <w:lang w:val="en-GB" w:eastAsia="es-ES"/>
        </w:rPr>
        <w:t>(</w:t>
      </w:r>
      <w:r w:rsidR="005623AD" w:rsidRPr="00B32C08">
        <w:rPr>
          <w:rFonts w:eastAsia="Times New Roman" w:cs="Times New Roman"/>
          <w:lang w:val="en-GB" w:eastAsia="es-ES"/>
        </w:rPr>
        <w:t>University of Lancaster</w:t>
      </w:r>
      <w:r w:rsidRPr="00B32C08">
        <w:rPr>
          <w:rFonts w:eastAsia="Times New Roman" w:cs="Times New Roman"/>
          <w:lang w:val="en-GB" w:eastAsia="es-ES"/>
        </w:rPr>
        <w:t xml:space="preserve">), Marta Prevosti (ICAC), </w:t>
      </w:r>
      <w:r w:rsidR="005623AD" w:rsidRPr="00B32C08">
        <w:rPr>
          <w:rFonts w:eastAsia="Times New Roman" w:cs="Times New Roman"/>
          <w:lang w:val="en-GB" w:eastAsia="es-ES"/>
        </w:rPr>
        <w:t>Víctor Hurtado</w:t>
      </w:r>
      <w:r w:rsidRPr="00B32C08">
        <w:rPr>
          <w:rFonts w:eastAsia="Times New Roman" w:cs="Times New Roman"/>
          <w:lang w:val="en-GB" w:eastAsia="es-ES"/>
        </w:rPr>
        <w:t xml:space="preserve">, </w:t>
      </w:r>
      <w:r w:rsidR="005623AD" w:rsidRPr="00B32C08">
        <w:rPr>
          <w:rFonts w:eastAsia="Times New Roman" w:cs="Times New Roman"/>
          <w:lang w:val="en-GB" w:eastAsia="es-ES"/>
        </w:rPr>
        <w:t xml:space="preserve">Rafael Roset  </w:t>
      </w:r>
      <w:r w:rsidRPr="00B32C08">
        <w:rPr>
          <w:rFonts w:eastAsia="Times New Roman" w:cs="Times New Roman"/>
          <w:lang w:val="en-GB" w:eastAsia="es-ES"/>
        </w:rPr>
        <w:t>(</w:t>
      </w:r>
      <w:r w:rsidR="005623AD" w:rsidRPr="00B32C08">
        <w:rPr>
          <w:rFonts w:eastAsia="Times New Roman" w:cs="Times New Roman"/>
          <w:lang w:val="en-GB" w:eastAsia="es-ES"/>
        </w:rPr>
        <w:t>Institut Cartogràfic i Geològic de Catalunya</w:t>
      </w:r>
      <w:r w:rsidRPr="00B32C08">
        <w:rPr>
          <w:rFonts w:eastAsia="Times New Roman" w:cs="Times New Roman"/>
          <w:lang w:val="en-GB" w:eastAsia="es-ES"/>
        </w:rPr>
        <w:t xml:space="preserve">), Jordi Bolós (UdL), </w:t>
      </w:r>
      <w:r w:rsidR="005623AD" w:rsidRPr="00B32C08">
        <w:rPr>
          <w:rFonts w:eastAsia="Times New Roman" w:cs="Times New Roman"/>
          <w:lang w:val="en-GB" w:eastAsia="es-ES"/>
        </w:rPr>
        <w:t>Josep Guitart</w:t>
      </w:r>
      <w:r w:rsidRPr="00B32C08">
        <w:rPr>
          <w:rFonts w:eastAsia="Times New Roman" w:cs="Times New Roman"/>
          <w:lang w:val="en-GB" w:eastAsia="es-ES"/>
        </w:rPr>
        <w:t xml:space="preserve"> (UAB), </w:t>
      </w:r>
      <w:r w:rsidR="005623AD" w:rsidRPr="00B32C08">
        <w:rPr>
          <w:rFonts w:eastAsia="Times New Roman" w:cs="Times New Roman"/>
          <w:lang w:val="en-GB" w:eastAsia="es-ES"/>
        </w:rPr>
        <w:t>Núria Romaní</w:t>
      </w:r>
      <w:r w:rsidRPr="00B32C08">
        <w:rPr>
          <w:rFonts w:eastAsia="Times New Roman" w:cs="Times New Roman"/>
          <w:lang w:val="en-GB" w:eastAsia="es-ES"/>
        </w:rPr>
        <w:t xml:space="preserve"> (UAB)</w:t>
      </w:r>
      <w:r w:rsidR="005623AD" w:rsidRPr="00B32C08">
        <w:rPr>
          <w:rFonts w:eastAsia="Times New Roman" w:cs="Times New Roman"/>
          <w:lang w:val="en-GB" w:eastAsia="es-ES"/>
        </w:rPr>
        <w:t>, Núria Padrós (UAB), Ada Cortés (ICAC), Pau de Soto (University of Coimbra)</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ICAC</w:t>
      </w:r>
      <w:r w:rsidR="005623AD" w:rsidRPr="00B32C08">
        <w:rPr>
          <w:rFonts w:eastAsia="Times New Roman" w:cs="Times New Roman"/>
          <w:lang w:val="en-GB" w:eastAsia="es-ES"/>
        </w:rPr>
        <w:t>;</w:t>
      </w:r>
      <w:r w:rsidRPr="00B32C08">
        <w:rPr>
          <w:rFonts w:eastAsia="Times New Roman" w:cs="Times New Roman"/>
          <w:lang w:val="en-GB" w:eastAsia="es-ES"/>
        </w:rPr>
        <w:t xml:space="preserve"> </w:t>
      </w:r>
      <w:r w:rsidR="005623AD" w:rsidRPr="00B32C08">
        <w:rPr>
          <w:rFonts w:eastAsia="Times New Roman" w:cs="Times New Roman"/>
          <w:lang w:val="en-GB" w:eastAsia="es-ES"/>
        </w:rPr>
        <w:t>Catalan Society of Historical Studies (IEC);</w:t>
      </w:r>
      <w:r w:rsidRPr="00B32C08">
        <w:rPr>
          <w:rFonts w:eastAsia="Times New Roman" w:cs="Times New Roman"/>
          <w:lang w:val="en-GB" w:eastAsia="es-ES"/>
        </w:rPr>
        <w:t xml:space="preserve"> </w:t>
      </w:r>
      <w:bookmarkStart w:id="25" w:name="_Hlk479357857"/>
      <w:r w:rsidRPr="00B32C08">
        <w:rPr>
          <w:rFonts w:eastAsia="Times New Roman" w:cs="Times New Roman"/>
          <w:lang w:val="en-GB" w:eastAsia="es-ES"/>
        </w:rPr>
        <w:t>Centre</w:t>
      </w:r>
      <w:r w:rsidR="007E7A01" w:rsidRPr="00B32C08">
        <w:rPr>
          <w:rFonts w:eastAsia="Times New Roman" w:cs="Times New Roman"/>
          <w:lang w:val="en-GB" w:eastAsia="es-ES"/>
        </w:rPr>
        <w:t xml:space="preserve"> for Contemporary History of Catalonia</w:t>
      </w:r>
      <w:bookmarkEnd w:id="25"/>
      <w:r w:rsidRPr="00B32C08">
        <w:rPr>
          <w:rFonts w:eastAsia="Times New Roman" w:cs="Times New Roman"/>
          <w:lang w:val="en-GB" w:eastAsia="es-ES"/>
        </w:rPr>
        <w:t xml:space="preserve">. </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Barcelona </w:t>
      </w:r>
      <w:r w:rsidR="008A78D0" w:rsidRPr="00B32C08">
        <w:rPr>
          <w:rFonts w:eastAsia="Times New Roman" w:cs="Times New Roman"/>
          <w:lang w:val="en-GB" w:eastAsia="es-ES"/>
        </w:rPr>
        <w:t>3rd</w:t>
      </w:r>
      <w:r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October </w:t>
      </w:r>
      <w:r w:rsidRPr="00B32C08">
        <w:rPr>
          <w:rFonts w:eastAsia="Times New Roman" w:cs="Times New Roman"/>
          <w:lang w:val="en-GB" w:eastAsia="es-ES"/>
        </w:rPr>
        <w:t>201</w:t>
      </w:r>
      <w:r w:rsidR="008A78D0" w:rsidRPr="00B32C08">
        <w:rPr>
          <w:rFonts w:eastAsia="Times New Roman" w:cs="Times New Roman"/>
          <w:lang w:val="en-GB" w:eastAsia="es-ES"/>
        </w:rPr>
        <w:t>6</w:t>
      </w:r>
      <w:r w:rsidRPr="00B32C08">
        <w:rPr>
          <w:rFonts w:eastAsia="Times New Roman" w:cs="Times New Roman"/>
          <w:lang w:val="en-GB" w:eastAsia="es-ES"/>
        </w:rPr>
        <w:t>.</w:t>
      </w:r>
    </w:p>
    <w:p w:rsidR="005C1312" w:rsidRPr="00B32C08" w:rsidRDefault="005C1312" w:rsidP="005C1312">
      <w:pPr>
        <w:spacing w:after="0" w:line="240" w:lineRule="auto"/>
        <w:rPr>
          <w:rFonts w:eastAsia="Times New Roman" w:cs="Times New Roman"/>
          <w:lang w:val="en-GB" w:eastAsia="es-ES"/>
        </w:rPr>
      </w:pPr>
    </w:p>
    <w:p w:rsidR="005C1312" w:rsidRPr="00B32C08" w:rsidRDefault="005C1312" w:rsidP="00DC15F8">
      <w:pPr>
        <w:pBdr>
          <w:top w:val="single" w:sz="4" w:space="1" w:color="auto"/>
        </w:pBdr>
        <w:spacing w:after="0" w:line="240" w:lineRule="auto"/>
        <w:jc w:val="both"/>
        <w:rPr>
          <w:rFonts w:eastAsia="Times New Roman" w:cs="Times New Roman"/>
          <w:lang w:val="en-GB" w:eastAsia="es-ES"/>
        </w:rPr>
      </w:pPr>
    </w:p>
    <w:p w:rsidR="005C1312" w:rsidRPr="00B32C08" w:rsidRDefault="005C1312"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007E7A01" w:rsidRPr="00B32C08">
        <w:rPr>
          <w:rFonts w:eastAsia="Times New Roman" w:cs="Times New Roman"/>
          <w:lang w:val="en-GB" w:eastAsia="es-ES"/>
        </w:rPr>
        <w:t xml:space="preserve">: </w:t>
      </w:r>
      <w:r w:rsidRPr="00B32C08">
        <w:rPr>
          <w:rFonts w:eastAsia="Times New Roman" w:cs="Times New Roman"/>
          <w:lang w:val="en-GB" w:eastAsia="es-ES"/>
        </w:rPr>
        <w:t xml:space="preserve">Landscape and History in Catalonia </w:t>
      </w:r>
    </w:p>
    <w:p w:rsidR="00DC15F8" w:rsidRPr="00B32C08" w:rsidRDefault="005C1312"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DC15F8" w:rsidRPr="00B32C08">
        <w:rPr>
          <w:rFonts w:eastAsia="Times New Roman" w:cs="Times New Roman"/>
          <w:lang w:val="en-GB" w:eastAsia="es-ES"/>
        </w:rPr>
        <w:t>Workshop</w:t>
      </w:r>
    </w:p>
    <w:p w:rsidR="00DC15F8" w:rsidRPr="00B32C08" w:rsidRDefault="00DC15F8"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941FE1">
        <w:rPr>
          <w:rFonts w:eastAsia="Times New Roman" w:cs="Times New Roman"/>
          <w:lang w:val="en-GB" w:eastAsia="es-ES"/>
        </w:rPr>
        <w:t>D</w:t>
      </w:r>
      <w:r w:rsidRPr="00B32C08">
        <w:rPr>
          <w:rFonts w:eastAsia="Times New Roman" w:cs="Times New Roman"/>
          <w:lang w:val="en-GB" w:eastAsia="es-ES"/>
        </w:rPr>
        <w:t xml:space="preserve">irector: </w:t>
      </w:r>
      <w:r w:rsidR="005C1312" w:rsidRPr="00B32C08">
        <w:rPr>
          <w:rFonts w:eastAsia="Times New Roman" w:cs="Times New Roman"/>
          <w:lang w:val="en-GB" w:eastAsia="es-ES"/>
        </w:rPr>
        <w:t>M</w:t>
      </w:r>
      <w:r w:rsidRPr="00B32C08">
        <w:rPr>
          <w:rFonts w:eastAsia="Times New Roman" w:cs="Times New Roman"/>
          <w:lang w:val="en-GB" w:eastAsia="es-ES"/>
        </w:rPr>
        <w:t>arta</w:t>
      </w:r>
      <w:r w:rsidR="005C1312" w:rsidRPr="00B32C08">
        <w:rPr>
          <w:rFonts w:eastAsia="Times New Roman" w:cs="Times New Roman"/>
          <w:lang w:val="en-GB" w:eastAsia="es-ES"/>
        </w:rPr>
        <w:t xml:space="preserve"> Prevosti</w:t>
      </w:r>
      <w:r w:rsidRPr="00B32C08">
        <w:rPr>
          <w:rFonts w:eastAsia="Times New Roman" w:cs="Times New Roman"/>
          <w:lang w:val="en-GB" w:eastAsia="es-ES"/>
        </w:rPr>
        <w:t>. Invited speakers: Joan Nogué (UdG), Rosa Plana (Universitat Paul Valéry, Montpellier III), Marta Prevosti (ICAC), Josep Maria Palet (GIAP-ICAC), Santiago Riera (Serp-UB), Jordi Bolós (UdL), Albert Pèlachs (UAB), Martí Boada (UAB)</w:t>
      </w:r>
    </w:p>
    <w:p w:rsidR="005C1312" w:rsidRPr="00B32C08" w:rsidRDefault="005C1312"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w:t>
      </w:r>
      <w:r w:rsidR="00DC15F8" w:rsidRPr="00B32C08">
        <w:rPr>
          <w:rFonts w:eastAsia="Times New Roman" w:cs="Times New Roman"/>
          <w:b/>
          <w:lang w:val="en-GB" w:eastAsia="es-ES"/>
        </w:rPr>
        <w:t>ing entities</w:t>
      </w:r>
      <w:r w:rsidR="00DC15F8" w:rsidRPr="00B32C08">
        <w:rPr>
          <w:rFonts w:eastAsia="Times New Roman" w:cs="Times New Roman"/>
          <w:lang w:val="en-GB" w:eastAsia="es-ES"/>
        </w:rPr>
        <w:t>:</w:t>
      </w:r>
      <w:r w:rsidRPr="00B32C08">
        <w:rPr>
          <w:rFonts w:eastAsia="Times New Roman" w:cs="Times New Roman"/>
          <w:lang w:val="en-GB" w:eastAsia="es-ES"/>
        </w:rPr>
        <w:t xml:space="preserve"> ICAC, </w:t>
      </w:r>
      <w:r w:rsidR="007E7A01" w:rsidRPr="00B32C08">
        <w:rPr>
          <w:rFonts w:eastAsia="Times New Roman" w:cs="Times New Roman"/>
          <w:lang w:val="en-GB" w:eastAsia="es-ES"/>
        </w:rPr>
        <w:t>Catalan Society of Historical Studies (IEC);</w:t>
      </w:r>
      <w:r w:rsidRPr="00B32C08">
        <w:rPr>
          <w:rFonts w:eastAsia="Times New Roman" w:cs="Times New Roman"/>
          <w:lang w:val="en-GB" w:eastAsia="es-ES"/>
        </w:rPr>
        <w:t xml:space="preserve"> </w:t>
      </w:r>
      <w:r w:rsidR="007E7A01" w:rsidRPr="00B32C08">
        <w:rPr>
          <w:rFonts w:eastAsia="Times New Roman" w:cs="Times New Roman"/>
          <w:lang w:val="en-GB" w:eastAsia="es-ES"/>
        </w:rPr>
        <w:t>Centre for Contemporary History of Catalonia</w:t>
      </w:r>
      <w:r w:rsidRPr="00B32C08">
        <w:rPr>
          <w:rFonts w:eastAsia="Times New Roman" w:cs="Times New Roman"/>
          <w:lang w:val="en-GB" w:eastAsia="es-ES"/>
        </w:rPr>
        <w:t xml:space="preserve">. </w:t>
      </w:r>
    </w:p>
    <w:p w:rsidR="005C1312" w:rsidRPr="00B32C08" w:rsidRDefault="005C1312"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5C1312" w:rsidRPr="00B32C08" w:rsidRDefault="005C1312" w:rsidP="00DC15F8">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Barcelona 4th</w:t>
      </w:r>
      <w:r w:rsidR="00941FE1">
        <w:rPr>
          <w:rFonts w:eastAsia="Times New Roman" w:cs="Times New Roman"/>
          <w:lang w:val="en-GB" w:eastAsia="es-ES"/>
        </w:rPr>
        <w:t xml:space="preserve"> </w:t>
      </w:r>
      <w:r w:rsidR="00941FE1" w:rsidRPr="00B32C08">
        <w:rPr>
          <w:rFonts w:eastAsia="Times New Roman" w:cs="Times New Roman"/>
          <w:lang w:val="en-GB" w:eastAsia="es-ES"/>
        </w:rPr>
        <w:t>April</w:t>
      </w:r>
      <w:r w:rsidRPr="00B32C08">
        <w:rPr>
          <w:rFonts w:eastAsia="Times New Roman" w:cs="Times New Roman"/>
          <w:lang w:val="en-GB" w:eastAsia="es-ES"/>
        </w:rPr>
        <w:t xml:space="preserve"> 2013.</w:t>
      </w:r>
    </w:p>
    <w:p w:rsidR="00905116" w:rsidRPr="00B32C08" w:rsidRDefault="00905116" w:rsidP="00DC15F8">
      <w:pPr>
        <w:pBdr>
          <w:bottom w:val="single" w:sz="4" w:space="1" w:color="auto"/>
        </w:pBdr>
        <w:rPr>
          <w:lang w:val="en-GB"/>
        </w:rPr>
      </w:pP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Rural settlement and landscape transformation in antiquity</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Workshop</w:t>
      </w:r>
    </w:p>
    <w:p w:rsidR="00905116" w:rsidRPr="00B32C08" w:rsidRDefault="00905116" w:rsidP="00905116">
      <w:pPr>
        <w:spacing w:after="120" w:line="240" w:lineRule="auto"/>
        <w:jc w:val="both"/>
        <w:rPr>
          <w:rFonts w:eastAsia="Times New Roman" w:cs="Times New Roman"/>
          <w:lang w:val="en-GB" w:eastAsia="es-ES"/>
        </w:rPr>
      </w:pPr>
      <w:r w:rsidRPr="00B75EB1">
        <w:rPr>
          <w:rFonts w:eastAsia="Times New Roman" w:cs="Times New Roman"/>
          <w:b/>
          <w:lang w:val="en-GB" w:eastAsia="es-ES"/>
        </w:rPr>
        <w:t>Participants</w:t>
      </w:r>
      <w:r w:rsidRPr="00B75EB1">
        <w:rPr>
          <w:rFonts w:eastAsia="Times New Roman" w:cs="Times New Roman"/>
          <w:lang w:val="en-GB" w:eastAsia="es-ES"/>
        </w:rPr>
        <w:t xml:space="preserve">: Scientific </w:t>
      </w:r>
      <w:r w:rsidR="00941FE1" w:rsidRPr="00B75EB1">
        <w:rPr>
          <w:rFonts w:eastAsia="Times New Roman" w:cs="Times New Roman"/>
          <w:lang w:val="en-GB" w:eastAsia="es-ES"/>
        </w:rPr>
        <w:t>D</w:t>
      </w:r>
      <w:r w:rsidRPr="00B75EB1">
        <w:rPr>
          <w:rFonts w:eastAsia="Times New Roman" w:cs="Times New Roman"/>
          <w:lang w:val="en-GB" w:eastAsia="es-ES"/>
        </w:rPr>
        <w:t xml:space="preserve">irector: Marta Prevosti, Josep M. Palet, Ignacio Fiz (ICAC). </w:t>
      </w:r>
      <w:r w:rsidRPr="00B32C08">
        <w:rPr>
          <w:rFonts w:eastAsia="Times New Roman" w:cs="Times New Roman"/>
          <w:lang w:val="en-GB" w:eastAsia="es-ES"/>
        </w:rPr>
        <w:t>Invited speakers: Annalisa Marzano (University of Reading), J.M. Palet (GIAP-ICAC), J.M. Nolla (Universidad de Girona), Lluís Palahí (Universidad de Girona), I. Fiz (ICAC), J.A. Remolà (Museo Arqueológico de Tarragona), Itxaso Euba (GIAP-ICAC), Ramon Julià (ICTJA-CSIC), Jordi Nadal (Serp-UB) y Santiago Riera (Serp-UB)</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ICAC</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Tarragona, 31st</w:t>
      </w:r>
      <w:r w:rsidR="00941FE1">
        <w:rPr>
          <w:rFonts w:eastAsia="Times New Roman" w:cs="Times New Roman"/>
          <w:lang w:val="en-GB" w:eastAsia="es-ES"/>
        </w:rPr>
        <w:t xml:space="preserve"> January</w:t>
      </w:r>
      <w:r w:rsidRPr="00B32C08">
        <w:rPr>
          <w:rFonts w:eastAsia="Times New Roman" w:cs="Times New Roman"/>
          <w:lang w:val="en-GB" w:eastAsia="es-ES"/>
        </w:rPr>
        <w:t xml:space="preserve"> and 1st </w:t>
      </w:r>
      <w:r w:rsidR="00941FE1" w:rsidRPr="00B32C08">
        <w:rPr>
          <w:rFonts w:eastAsia="Times New Roman" w:cs="Times New Roman"/>
          <w:lang w:val="en-GB" w:eastAsia="es-ES"/>
        </w:rPr>
        <w:t xml:space="preserve">February </w:t>
      </w:r>
      <w:r w:rsidRPr="00B32C08">
        <w:rPr>
          <w:rFonts w:eastAsia="Times New Roman" w:cs="Times New Roman"/>
          <w:lang w:val="en-GB" w:eastAsia="es-ES"/>
        </w:rPr>
        <w:t>2012</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905116" w:rsidRPr="00B32C08" w:rsidRDefault="00905116" w:rsidP="00C333BB">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C333BB" w:rsidRPr="00B32C08">
        <w:rPr>
          <w:rFonts w:eastAsia="Times New Roman" w:cs="Times New Roman"/>
          <w:lang w:val="en-GB" w:eastAsia="es-ES"/>
        </w:rPr>
        <w:t xml:space="preserve">The </w:t>
      </w:r>
      <w:r w:rsidR="00C333BB" w:rsidRPr="00B32C08">
        <w:rPr>
          <w:rFonts w:eastAsia="Times New Roman" w:cs="Times New Roman"/>
          <w:i/>
          <w:lang w:val="en-GB" w:eastAsia="es-ES"/>
        </w:rPr>
        <w:t>Ager Tarraconensis</w:t>
      </w:r>
      <w:r w:rsidR="00C333BB" w:rsidRPr="00B32C08">
        <w:rPr>
          <w:rFonts w:eastAsia="Times New Roman" w:cs="Times New Roman"/>
          <w:lang w:val="en-GB" w:eastAsia="es-ES"/>
        </w:rPr>
        <w:t>. Landscape, Settlement, Material Culture and History</w:t>
      </w:r>
    </w:p>
    <w:p w:rsidR="00905116" w:rsidRPr="0038440B" w:rsidRDefault="00905116" w:rsidP="00905116">
      <w:pPr>
        <w:spacing w:after="120" w:line="240" w:lineRule="auto"/>
        <w:jc w:val="both"/>
        <w:rPr>
          <w:rFonts w:eastAsia="Times New Roman" w:cs="Times New Roman"/>
          <w:lang w:val="it-IT" w:eastAsia="es-ES"/>
        </w:rPr>
      </w:pPr>
      <w:r w:rsidRPr="0038440B">
        <w:rPr>
          <w:rFonts w:eastAsia="Times New Roman" w:cs="Times New Roman"/>
          <w:b/>
          <w:lang w:val="it-IT" w:eastAsia="es-ES"/>
        </w:rPr>
        <w:t>Activity</w:t>
      </w:r>
      <w:r w:rsidRPr="0038440B">
        <w:rPr>
          <w:rFonts w:eastAsia="Times New Roman" w:cs="Times New Roman"/>
          <w:lang w:val="it-IT" w:eastAsia="es-ES"/>
        </w:rPr>
        <w:t xml:space="preserve">: </w:t>
      </w:r>
      <w:r w:rsidR="00C333BB" w:rsidRPr="0038440B">
        <w:rPr>
          <w:rFonts w:eastAsia="Times New Roman" w:cs="Times New Roman"/>
          <w:lang w:val="it-IT" w:eastAsia="es-ES"/>
        </w:rPr>
        <w:t>International Symposium</w:t>
      </w:r>
    </w:p>
    <w:p w:rsidR="00905116" w:rsidRPr="0038440B" w:rsidRDefault="00905116" w:rsidP="00C333BB">
      <w:pPr>
        <w:spacing w:after="120" w:line="240" w:lineRule="auto"/>
        <w:jc w:val="both"/>
        <w:rPr>
          <w:rFonts w:eastAsia="Times New Roman" w:cs="Times New Roman"/>
          <w:lang w:val="it-IT" w:eastAsia="es-ES"/>
        </w:rPr>
      </w:pPr>
      <w:r w:rsidRPr="0038440B">
        <w:rPr>
          <w:rFonts w:eastAsia="Times New Roman" w:cs="Times New Roman"/>
          <w:b/>
          <w:lang w:val="it-IT" w:eastAsia="es-ES"/>
        </w:rPr>
        <w:lastRenderedPageBreak/>
        <w:t>Participants</w:t>
      </w:r>
      <w:r w:rsidRPr="0038440B">
        <w:rPr>
          <w:rFonts w:eastAsia="Times New Roman" w:cs="Times New Roman"/>
          <w:lang w:val="it-IT" w:eastAsia="es-ES"/>
        </w:rPr>
        <w:t xml:space="preserve">: </w:t>
      </w:r>
      <w:r w:rsidR="00CD43A5" w:rsidRPr="0038440B">
        <w:rPr>
          <w:rFonts w:eastAsia="Times New Roman" w:cs="Times New Roman"/>
          <w:lang w:val="it-IT" w:eastAsia="es-ES"/>
        </w:rPr>
        <w:t>D</w:t>
      </w:r>
      <w:r w:rsidRPr="0038440B">
        <w:rPr>
          <w:rFonts w:eastAsia="Times New Roman" w:cs="Times New Roman"/>
          <w:lang w:val="it-IT" w:eastAsia="es-ES"/>
        </w:rPr>
        <w:t>irector</w:t>
      </w:r>
      <w:r w:rsidR="00CD43A5" w:rsidRPr="0038440B">
        <w:rPr>
          <w:rFonts w:eastAsia="Times New Roman" w:cs="Times New Roman"/>
          <w:lang w:val="it-IT" w:eastAsia="es-ES"/>
        </w:rPr>
        <w:t>s</w:t>
      </w:r>
      <w:r w:rsidRPr="0038440B">
        <w:rPr>
          <w:rFonts w:eastAsia="Times New Roman" w:cs="Times New Roman"/>
          <w:lang w:val="it-IT" w:eastAsia="es-ES"/>
        </w:rPr>
        <w:t>: Marta Prevosti</w:t>
      </w:r>
      <w:r w:rsidR="00C333BB" w:rsidRPr="0038440B">
        <w:rPr>
          <w:rFonts w:eastAsia="Times New Roman" w:cs="Times New Roman"/>
          <w:lang w:val="it-IT" w:eastAsia="es-ES"/>
        </w:rPr>
        <w:t>, Jordi López Vilar, Josep Guitart I Duran</w:t>
      </w:r>
      <w:r w:rsidRPr="0038440B">
        <w:rPr>
          <w:rFonts w:eastAsia="Times New Roman" w:cs="Times New Roman"/>
          <w:lang w:val="it-IT" w:eastAsia="es-ES"/>
        </w:rPr>
        <w:t>. Invited speakers:</w:t>
      </w:r>
      <w:r w:rsidR="00CD43A5" w:rsidRPr="0038440B">
        <w:rPr>
          <w:rFonts w:eastAsia="Times New Roman" w:cs="Times New Roman"/>
          <w:lang w:val="it-IT" w:eastAsia="es-ES"/>
        </w:rPr>
        <w:t xml:space="preserve"> Guido Rosada (Università degli Studi di Padova) Maria Teresa Lachin (Università degli Studi di Padova). Other speakers:</w:t>
      </w:r>
      <w:r w:rsidRPr="0038440B">
        <w:rPr>
          <w:rFonts w:eastAsia="Times New Roman" w:cs="Times New Roman"/>
          <w:lang w:val="it-IT" w:eastAsia="es-ES"/>
        </w:rPr>
        <w:t xml:space="preserve"> </w:t>
      </w:r>
      <w:r w:rsidR="00CD43A5" w:rsidRPr="0038440B">
        <w:rPr>
          <w:rFonts w:eastAsia="Times New Roman" w:cs="Times New Roman"/>
          <w:lang w:val="it-IT" w:eastAsia="es-ES"/>
        </w:rPr>
        <w:t>Ricardo Hernández, Jaime Siles, Isaías Arrayás Morales,</w:t>
      </w:r>
      <w:r w:rsidR="00C333BB" w:rsidRPr="0038440B">
        <w:rPr>
          <w:rFonts w:eastAsia="Times New Roman" w:cs="Times New Roman"/>
          <w:lang w:val="it-IT" w:eastAsia="es-ES"/>
        </w:rPr>
        <w:t xml:space="preserve"> Joan Canela Gràcia</w:t>
      </w:r>
      <w:r w:rsidR="00CD43A5" w:rsidRPr="0038440B">
        <w:rPr>
          <w:rFonts w:eastAsia="Times New Roman" w:cs="Times New Roman"/>
          <w:lang w:val="it-IT" w:eastAsia="es-ES"/>
        </w:rPr>
        <w:t>,</w:t>
      </w:r>
      <w:r w:rsidR="00C333BB" w:rsidRPr="0038440B">
        <w:rPr>
          <w:rFonts w:eastAsia="Times New Roman" w:cs="Times New Roman"/>
          <w:lang w:val="it-IT" w:eastAsia="es-ES"/>
        </w:rPr>
        <w:t xml:space="preserve"> Hèctor A. Orengo</w:t>
      </w:r>
      <w:r w:rsidR="00CD43A5" w:rsidRPr="0038440B">
        <w:rPr>
          <w:rFonts w:eastAsia="Times New Roman" w:cs="Times New Roman"/>
          <w:lang w:val="it-IT" w:eastAsia="es-ES"/>
        </w:rPr>
        <w:t>,</w:t>
      </w:r>
      <w:r w:rsidR="00C333BB" w:rsidRPr="0038440B">
        <w:rPr>
          <w:rFonts w:eastAsia="Times New Roman" w:cs="Times New Roman"/>
          <w:lang w:val="it-IT" w:eastAsia="es-ES"/>
        </w:rPr>
        <w:t xml:space="preserve"> Rosa M. Albiach</w:t>
      </w:r>
      <w:r w:rsidR="00CD43A5" w:rsidRPr="0038440B">
        <w:rPr>
          <w:rFonts w:eastAsia="Times New Roman" w:cs="Times New Roman"/>
          <w:lang w:val="it-IT" w:eastAsia="es-ES"/>
        </w:rPr>
        <w:t>,</w:t>
      </w:r>
      <w:r w:rsidR="00C333BB" w:rsidRPr="0038440B">
        <w:rPr>
          <w:rFonts w:eastAsia="Times New Roman" w:cs="Times New Roman"/>
          <w:lang w:val="it-IT" w:eastAsia="es-ES"/>
        </w:rPr>
        <w:t xml:space="preserve"> Josep Maria Palet; Ana Ejarque</w:t>
      </w:r>
      <w:r w:rsidR="00CD43A5" w:rsidRPr="0038440B">
        <w:rPr>
          <w:rFonts w:eastAsia="Times New Roman" w:cs="Times New Roman"/>
          <w:lang w:val="it-IT" w:eastAsia="es-ES"/>
        </w:rPr>
        <w:t>,</w:t>
      </w:r>
      <w:r w:rsidR="00C333BB" w:rsidRPr="0038440B">
        <w:rPr>
          <w:rFonts w:eastAsia="Times New Roman" w:cs="Times New Roman"/>
          <w:lang w:val="it-IT" w:eastAsia="es-ES"/>
        </w:rPr>
        <w:t xml:space="preserve"> </w:t>
      </w:r>
      <w:r w:rsidR="00CD43A5" w:rsidRPr="0038440B">
        <w:rPr>
          <w:rFonts w:eastAsia="Times New Roman" w:cs="Times New Roman"/>
          <w:lang w:val="it-IT" w:eastAsia="es-ES"/>
        </w:rPr>
        <w:t xml:space="preserve">Santiago Riera, Ignacio Fiz, Magí Miret Mestre, </w:t>
      </w:r>
      <w:r w:rsidR="00C333BB" w:rsidRPr="0038440B">
        <w:rPr>
          <w:rFonts w:eastAsia="Times New Roman" w:cs="Times New Roman"/>
          <w:lang w:val="it-IT" w:eastAsia="es-ES"/>
        </w:rPr>
        <w:t>Oriol Olest</w:t>
      </w:r>
      <w:r w:rsidR="00CD43A5" w:rsidRPr="0038440B">
        <w:rPr>
          <w:rFonts w:eastAsia="Times New Roman" w:cs="Times New Roman"/>
          <w:lang w:val="it-IT" w:eastAsia="es-ES"/>
        </w:rPr>
        <w:t xml:space="preserve">i Vila, Margarida Genera i Monells, Marc Dalmau Viñals, </w:t>
      </w:r>
      <w:r w:rsidR="00C333BB" w:rsidRPr="0038440B">
        <w:rPr>
          <w:rFonts w:eastAsia="Times New Roman" w:cs="Times New Roman"/>
          <w:lang w:val="it-IT" w:eastAsia="es-ES"/>
        </w:rPr>
        <w:t>Albert López Mullor</w:t>
      </w:r>
      <w:r w:rsidR="00CD43A5" w:rsidRPr="0038440B">
        <w:rPr>
          <w:rFonts w:eastAsia="Times New Roman" w:cs="Times New Roman"/>
          <w:lang w:val="it-IT" w:eastAsia="es-ES"/>
        </w:rPr>
        <w:t>,</w:t>
      </w:r>
      <w:r w:rsidR="00C333BB" w:rsidRPr="0038440B">
        <w:rPr>
          <w:rFonts w:eastAsia="Times New Roman" w:cs="Times New Roman"/>
          <w:lang w:val="it-IT" w:eastAsia="es-ES"/>
        </w:rPr>
        <w:t xml:space="preserve"> Xavier </w:t>
      </w:r>
      <w:r w:rsidR="00CD43A5" w:rsidRPr="0038440B">
        <w:rPr>
          <w:rFonts w:eastAsia="Times New Roman" w:cs="Times New Roman"/>
          <w:lang w:val="it-IT" w:eastAsia="es-ES"/>
        </w:rPr>
        <w:t xml:space="preserve">Fierro Macía, Àlvar Caixal Mata, Joan Menchon Bes, Ramon Marrugat Cuyàs, Kriss Strutt; Cèsar Carreras, </w:t>
      </w:r>
      <w:r w:rsidR="00C333BB" w:rsidRPr="0038440B">
        <w:rPr>
          <w:rFonts w:eastAsia="Times New Roman" w:cs="Times New Roman"/>
          <w:lang w:val="it-IT" w:eastAsia="es-ES"/>
        </w:rPr>
        <w:t>Sílvia Valenzuela-Lamas; N</w:t>
      </w:r>
      <w:r w:rsidR="00CD43A5" w:rsidRPr="0038440B">
        <w:rPr>
          <w:rFonts w:eastAsia="Times New Roman" w:cs="Times New Roman"/>
          <w:lang w:val="it-IT" w:eastAsia="es-ES"/>
        </w:rPr>
        <w:t xml:space="preserve">úria Padrós, César Augusto Pociña López, </w:t>
      </w:r>
      <w:r w:rsidR="00C333BB" w:rsidRPr="0038440B">
        <w:rPr>
          <w:rFonts w:eastAsia="Times New Roman" w:cs="Times New Roman"/>
          <w:lang w:val="it-IT" w:eastAsia="es-ES"/>
        </w:rPr>
        <w:t>Montserrat García Noguera; Josep Francesc Roig i Pérez; Immaculada Teixell i Navarro,</w:t>
      </w:r>
      <w:r w:rsidR="00CD43A5" w:rsidRPr="0038440B">
        <w:rPr>
          <w:rFonts w:eastAsia="Times New Roman" w:cs="Times New Roman"/>
          <w:lang w:val="it-IT" w:eastAsia="es-ES"/>
        </w:rPr>
        <w:t xml:space="preserve"> </w:t>
      </w:r>
      <w:r w:rsidR="00C333BB" w:rsidRPr="0038440B">
        <w:rPr>
          <w:rFonts w:eastAsia="Times New Roman" w:cs="Times New Roman"/>
          <w:lang w:val="it-IT" w:eastAsia="es-ES"/>
        </w:rPr>
        <w:t>Marta Bru i Virgili, Moisés Díaz García,</w:t>
      </w:r>
      <w:r w:rsidR="00CD43A5" w:rsidRPr="0038440B">
        <w:rPr>
          <w:rFonts w:eastAsia="Times New Roman" w:cs="Times New Roman"/>
          <w:lang w:val="it-IT" w:eastAsia="es-ES"/>
        </w:rPr>
        <w:t xml:space="preserve"> </w:t>
      </w:r>
      <w:r w:rsidR="00C333BB" w:rsidRPr="0038440B">
        <w:rPr>
          <w:rFonts w:eastAsia="Times New Roman" w:cs="Times New Roman"/>
          <w:lang w:val="it-IT" w:eastAsia="es-ES"/>
        </w:rPr>
        <w:t>Diana Gorostidi, M. Carmen Gómez Buendía, Jordi López Vilar</w:t>
      </w:r>
      <w:r w:rsidR="00CD43A5" w:rsidRPr="0038440B">
        <w:rPr>
          <w:rFonts w:eastAsia="Times New Roman" w:cs="Times New Roman"/>
          <w:lang w:val="it-IT" w:eastAsia="es-ES"/>
        </w:rPr>
        <w:t xml:space="preserve">, </w:t>
      </w:r>
      <w:r w:rsidR="00C333BB" w:rsidRPr="0038440B">
        <w:rPr>
          <w:rFonts w:eastAsia="Times New Roman" w:cs="Times New Roman"/>
          <w:lang w:val="it-IT" w:eastAsia="es-ES"/>
        </w:rPr>
        <w:t xml:space="preserve">Joan Francesc Clariana Roig, </w:t>
      </w:r>
      <w:r w:rsidR="00CD43A5" w:rsidRPr="0038440B">
        <w:rPr>
          <w:rFonts w:eastAsia="Times New Roman" w:cs="Times New Roman"/>
          <w:lang w:val="it-IT" w:eastAsia="es-ES"/>
        </w:rPr>
        <w:t xml:space="preserve">Ramon Járrega Domínguez, Judit Ciurana Prast, </w:t>
      </w:r>
      <w:r w:rsidR="00C333BB" w:rsidRPr="0038440B">
        <w:rPr>
          <w:rFonts w:eastAsia="Times New Roman" w:cs="Times New Roman"/>
          <w:lang w:val="it-IT" w:eastAsia="es-ES"/>
        </w:rPr>
        <w:t>Jaume Massó Carballido</w:t>
      </w:r>
      <w:r w:rsidR="00CD43A5" w:rsidRPr="0038440B">
        <w:rPr>
          <w:rFonts w:eastAsia="Times New Roman" w:cs="Times New Roman"/>
          <w:lang w:val="it-IT" w:eastAsia="es-ES"/>
        </w:rPr>
        <w:t xml:space="preserve">, </w:t>
      </w:r>
      <w:r w:rsidR="00C333BB" w:rsidRPr="0038440B">
        <w:rPr>
          <w:rFonts w:eastAsia="Times New Roman" w:cs="Times New Roman"/>
          <w:lang w:val="it-IT" w:eastAsia="es-ES"/>
        </w:rPr>
        <w:t>Ignacio Fiz, Marta Prevosti</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CD43A5" w:rsidRPr="00B32C08">
        <w:rPr>
          <w:rFonts w:eastAsia="Times New Roman" w:cs="Times New Roman"/>
          <w:lang w:val="en-GB" w:eastAsia="es-ES"/>
        </w:rPr>
        <w:t>ICAC</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CD43A5" w:rsidRPr="00B32C08">
        <w:rPr>
          <w:rFonts w:eastAsia="Times New Roman" w:cs="Times New Roman"/>
          <w:lang w:val="en-GB" w:eastAsia="es-ES"/>
        </w:rPr>
        <w:t xml:space="preserve"> </w:t>
      </w:r>
      <w:r w:rsidR="00274714" w:rsidRPr="00B32C08">
        <w:rPr>
          <w:rFonts w:eastAsia="Times New Roman" w:cs="Times New Roman"/>
          <w:lang w:val="en-GB" w:eastAsia="es-ES"/>
        </w:rPr>
        <w:t xml:space="preserve">Tarragona </w:t>
      </w:r>
      <w:r w:rsidR="00941FE1">
        <w:rPr>
          <w:rFonts w:eastAsia="Times New Roman" w:cs="Times New Roman"/>
          <w:lang w:val="en-GB" w:eastAsia="es-ES"/>
        </w:rPr>
        <w:t>3</w:t>
      </w:r>
      <w:r w:rsidR="00941FE1" w:rsidRPr="00941FE1">
        <w:rPr>
          <w:rFonts w:eastAsia="Times New Roman" w:cs="Times New Roman"/>
          <w:vertAlign w:val="superscript"/>
          <w:lang w:val="en-GB" w:eastAsia="es-ES"/>
        </w:rPr>
        <w:t>rd</w:t>
      </w:r>
      <w:r w:rsidR="00941FE1">
        <w:rPr>
          <w:rFonts w:eastAsia="Times New Roman" w:cs="Times New Roman"/>
          <w:lang w:val="en-GB" w:eastAsia="es-ES"/>
        </w:rPr>
        <w:t xml:space="preserve"> October</w:t>
      </w:r>
      <w:r w:rsidR="00CD43A5" w:rsidRPr="00B32C08">
        <w:rPr>
          <w:rFonts w:eastAsia="Times New Roman" w:cs="Times New Roman"/>
          <w:lang w:val="en-GB" w:eastAsia="es-ES"/>
        </w:rPr>
        <w:t xml:space="preserve"> 2010</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EA2800" w:rsidRPr="00B32C08">
        <w:rPr>
          <w:rFonts w:eastAsia="Times New Roman" w:cs="Times New Roman"/>
          <w:lang w:val="en-GB" w:eastAsia="es-ES"/>
        </w:rPr>
        <w:t>Rome</w:t>
      </w:r>
      <w:r w:rsidR="00941FE1">
        <w:rPr>
          <w:rFonts w:eastAsia="Times New Roman" w:cs="Times New Roman"/>
          <w:lang w:val="en-GB" w:eastAsia="es-ES"/>
        </w:rPr>
        <w:t>,</w:t>
      </w:r>
      <w:r w:rsidR="007E7A01" w:rsidRPr="00B32C08">
        <w:rPr>
          <w:rFonts w:eastAsia="Times New Roman" w:cs="Times New Roman"/>
          <w:lang w:val="en-GB" w:eastAsia="es-ES"/>
        </w:rPr>
        <w:t xml:space="preserve"> Catalonian cradle</w:t>
      </w:r>
      <w:r w:rsidR="00EA2800" w:rsidRPr="00B32C08">
        <w:rPr>
          <w:rFonts w:eastAsia="Times New Roman" w:cs="Times New Roman"/>
          <w:lang w:val="en-GB" w:eastAsia="es-ES"/>
        </w:rPr>
        <w:t xml:space="preserve">. The Catalan archaeology today </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EA2800" w:rsidRPr="00B32C08">
        <w:rPr>
          <w:rFonts w:eastAsia="Times New Roman" w:cs="Times New Roman"/>
          <w:lang w:val="en-GB" w:eastAsia="es-ES"/>
        </w:rPr>
        <w:t>Course held in the Catalan Summer University of Prada de Conflent (France)</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w:t>
      </w:r>
      <w:r w:rsidR="00EA2800" w:rsidRPr="00B32C08">
        <w:rPr>
          <w:rFonts w:eastAsia="Times New Roman" w:cs="Times New Roman"/>
          <w:lang w:val="en-GB" w:eastAsia="es-ES"/>
        </w:rPr>
        <w:t xml:space="preserve">Director of the course: </w:t>
      </w:r>
      <w:r w:rsidRPr="00B32C08">
        <w:rPr>
          <w:rFonts w:eastAsia="Times New Roman" w:cs="Times New Roman"/>
          <w:lang w:val="en-GB" w:eastAsia="es-ES"/>
        </w:rPr>
        <w:t xml:space="preserve">Marta Prevosti. Invited </w:t>
      </w:r>
      <w:r w:rsidR="00EA2800" w:rsidRPr="00B32C08">
        <w:rPr>
          <w:rFonts w:eastAsia="Times New Roman" w:cs="Times New Roman"/>
          <w:lang w:val="en-GB" w:eastAsia="es-ES"/>
        </w:rPr>
        <w:t>le</w:t>
      </w:r>
      <w:r w:rsidR="007E7A01" w:rsidRPr="00B32C08">
        <w:rPr>
          <w:rFonts w:eastAsia="Times New Roman" w:cs="Times New Roman"/>
          <w:lang w:val="en-GB" w:eastAsia="es-ES"/>
        </w:rPr>
        <w:t>cture</w:t>
      </w:r>
      <w:r w:rsidR="00EA2800" w:rsidRPr="00B32C08">
        <w:rPr>
          <w:rFonts w:eastAsia="Times New Roman" w:cs="Times New Roman"/>
          <w:lang w:val="en-GB" w:eastAsia="es-ES"/>
        </w:rPr>
        <w:t>s</w:t>
      </w:r>
      <w:r w:rsidRPr="00B32C08">
        <w:rPr>
          <w:rFonts w:eastAsia="Times New Roman" w:cs="Times New Roman"/>
          <w:lang w:val="en-GB" w:eastAsia="es-ES"/>
        </w:rPr>
        <w:t>:</w:t>
      </w:r>
      <w:r w:rsidR="00EA2800" w:rsidRPr="00B32C08">
        <w:rPr>
          <w:rFonts w:eastAsia="Times New Roman" w:cs="Times New Roman"/>
          <w:lang w:val="en-GB" w:eastAsia="es-ES"/>
        </w:rPr>
        <w:t xml:space="preserve"> Isabel Rodà (UAB), Josep M. Macias (ICAC), Margarida Orfila (University of Granada), Ramon Járrega (ICAC), Jordi Castellví (URM 5140 Lattes), Marta Prevosti (ICAC)</w:t>
      </w:r>
      <w:r w:rsidRPr="00B32C08">
        <w:rPr>
          <w:rFonts w:eastAsia="Times New Roman" w:cs="Times New Roman"/>
          <w:lang w:val="en-GB" w:eastAsia="es-ES"/>
        </w:rPr>
        <w:t xml:space="preserve"> </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EA2800" w:rsidRPr="00B32C08">
        <w:rPr>
          <w:rFonts w:eastAsia="Times New Roman" w:cs="Times New Roman"/>
          <w:lang w:val="en-GB" w:eastAsia="es-ES"/>
        </w:rPr>
        <w:t>Catalan Summer University of Prada de Conflent</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EA2800" w:rsidRPr="00B32C08">
        <w:rPr>
          <w:rFonts w:eastAsia="Times New Roman" w:cs="Times New Roman"/>
          <w:lang w:val="en-GB" w:eastAsia="es-ES"/>
        </w:rPr>
        <w:t xml:space="preserve"> </w:t>
      </w:r>
      <w:r w:rsidR="00274714" w:rsidRPr="00B32C08">
        <w:rPr>
          <w:rFonts w:eastAsia="Times New Roman" w:cs="Times New Roman"/>
          <w:lang w:val="en-GB" w:eastAsia="es-ES"/>
        </w:rPr>
        <w:t xml:space="preserve">Prada de Conflent </w:t>
      </w:r>
      <w:r w:rsidR="00EA2800" w:rsidRPr="00B32C08">
        <w:rPr>
          <w:rFonts w:eastAsia="Times New Roman" w:cs="Times New Roman"/>
          <w:lang w:val="en-GB" w:eastAsia="es-ES"/>
        </w:rPr>
        <w:t>17</w:t>
      </w:r>
      <w:r w:rsidR="00EA2800" w:rsidRPr="00B32C08">
        <w:rPr>
          <w:rFonts w:eastAsia="Times New Roman" w:cs="Times New Roman"/>
          <w:vertAlign w:val="superscript"/>
          <w:lang w:val="en-GB" w:eastAsia="es-ES"/>
        </w:rPr>
        <w:t>th</w:t>
      </w:r>
      <w:r w:rsidR="00EA2800" w:rsidRPr="00B32C08">
        <w:rPr>
          <w:rFonts w:eastAsia="Times New Roman" w:cs="Times New Roman"/>
          <w:lang w:val="en-GB" w:eastAsia="es-ES"/>
        </w:rPr>
        <w:t xml:space="preserve"> to 19</w:t>
      </w:r>
      <w:r w:rsidR="00EA2800" w:rsidRPr="00B32C08">
        <w:rPr>
          <w:rFonts w:eastAsia="Times New Roman" w:cs="Times New Roman"/>
          <w:vertAlign w:val="superscript"/>
          <w:lang w:val="en-GB" w:eastAsia="es-ES"/>
        </w:rPr>
        <w:t>th</w:t>
      </w:r>
      <w:r w:rsidR="00EA2800"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August </w:t>
      </w:r>
      <w:r w:rsidR="00EA2800" w:rsidRPr="00B32C08">
        <w:rPr>
          <w:rFonts w:eastAsia="Times New Roman" w:cs="Times New Roman"/>
          <w:lang w:val="en-GB" w:eastAsia="es-ES"/>
        </w:rPr>
        <w:t>2009</w:t>
      </w:r>
      <w:r w:rsidR="00941FE1">
        <w:rPr>
          <w:rFonts w:eastAsia="Times New Roman" w:cs="Times New Roman"/>
          <w:lang w:val="en-GB" w:eastAsia="es-ES"/>
        </w:rPr>
        <w:t>.</w:t>
      </w:r>
    </w:p>
    <w:p w:rsidR="002D3963" w:rsidRPr="00B32C08" w:rsidRDefault="002D3963" w:rsidP="002D3963">
      <w:pPr>
        <w:pBdr>
          <w:bottom w:val="single" w:sz="4" w:space="1" w:color="auto"/>
        </w:pBdr>
        <w:rPr>
          <w:lang w:val="en-GB"/>
        </w:rPr>
      </w:pPr>
    </w:p>
    <w:p w:rsidR="002D3963" w:rsidRPr="007E6840" w:rsidRDefault="002D3963" w:rsidP="002D3963">
      <w:pPr>
        <w:spacing w:after="120" w:line="240" w:lineRule="auto"/>
        <w:jc w:val="both"/>
        <w:rPr>
          <w:rFonts w:eastAsia="Times New Roman" w:cs="Times New Roman"/>
          <w:lang w:val="en-GB" w:eastAsia="es-ES"/>
        </w:rPr>
      </w:pPr>
      <w:r w:rsidRPr="007E6840">
        <w:rPr>
          <w:rFonts w:eastAsia="Times New Roman" w:cs="Times New Roman"/>
          <w:b/>
          <w:lang w:val="en-GB" w:eastAsia="es-ES"/>
        </w:rPr>
        <w:t>Title</w:t>
      </w:r>
      <w:r w:rsidRPr="007E6840">
        <w:rPr>
          <w:rFonts w:eastAsia="Times New Roman" w:cs="Times New Roman"/>
          <w:lang w:val="en-GB" w:eastAsia="es-ES"/>
        </w:rPr>
        <w:t xml:space="preserve">: </w:t>
      </w:r>
      <w:r w:rsidR="007E6840" w:rsidRPr="007E6840">
        <w:rPr>
          <w:rFonts w:eastAsia="Times New Roman" w:cs="Times New Roman"/>
          <w:lang w:val="en-GB" w:eastAsia="es-ES"/>
        </w:rPr>
        <w:t>Cultural landscapes archaeology and integration of GIS methodologies</w:t>
      </w:r>
    </w:p>
    <w:p w:rsidR="002D3963" w:rsidRPr="00B32C08" w:rsidRDefault="002D3963" w:rsidP="002D3963">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7E6840">
        <w:rPr>
          <w:rFonts w:eastAsia="Times New Roman" w:cs="Times New Roman"/>
          <w:lang w:val="en-GB" w:eastAsia="es-ES"/>
        </w:rPr>
        <w:t>Workshop</w:t>
      </w:r>
    </w:p>
    <w:p w:rsidR="002D3963" w:rsidRPr="00B32C08" w:rsidRDefault="002D3963" w:rsidP="002D3963">
      <w:pPr>
        <w:spacing w:after="120" w:line="240" w:lineRule="auto"/>
        <w:jc w:val="both"/>
        <w:rPr>
          <w:rFonts w:eastAsia="Times New Roman" w:cs="Times New Roman"/>
          <w:lang w:val="en-GB" w:eastAsia="es-ES"/>
        </w:rPr>
      </w:pPr>
      <w:r w:rsidRPr="00CE05CD">
        <w:rPr>
          <w:rFonts w:eastAsia="Times New Roman" w:cs="Times New Roman"/>
          <w:b/>
          <w:lang w:val="en-GB" w:eastAsia="es-ES"/>
        </w:rPr>
        <w:t>Participants</w:t>
      </w:r>
      <w:r w:rsidRPr="00CE05CD">
        <w:rPr>
          <w:rFonts w:eastAsia="Times New Roman" w:cs="Times New Roman"/>
          <w:lang w:val="en-GB" w:eastAsia="es-ES"/>
        </w:rPr>
        <w:t xml:space="preserve">: </w:t>
      </w:r>
      <w:r w:rsidR="00E20BBB" w:rsidRPr="00CE05CD">
        <w:rPr>
          <w:rFonts w:eastAsia="Times New Roman" w:cs="Times New Roman"/>
          <w:lang w:val="en-GB" w:eastAsia="es-ES"/>
        </w:rPr>
        <w:t>Directors: Marta Prevosti</w:t>
      </w:r>
      <w:r w:rsidR="00CE05CD" w:rsidRPr="00CE05CD">
        <w:rPr>
          <w:rFonts w:eastAsia="Times New Roman" w:cs="Times New Roman"/>
          <w:lang w:val="en-GB" w:eastAsia="es-ES"/>
        </w:rPr>
        <w:t>, Josep M. Palet; Ignacio Fiz.Invited speakers:</w:t>
      </w:r>
      <w:r w:rsidR="00E20BBB" w:rsidRPr="00CE05CD">
        <w:rPr>
          <w:rFonts w:eastAsia="Times New Roman" w:cs="Times New Roman"/>
          <w:lang w:val="en-GB" w:eastAsia="es-ES"/>
        </w:rPr>
        <w:t xml:space="preserve"> </w:t>
      </w:r>
      <w:r w:rsidR="007E6840" w:rsidRPr="00B32C08">
        <w:rPr>
          <w:rFonts w:eastAsia="Times New Roman" w:cs="Times New Roman"/>
          <w:lang w:val="en-GB" w:eastAsia="es-ES"/>
        </w:rPr>
        <w:t>Marta Prevosti (ICAC)</w:t>
      </w:r>
      <w:r w:rsidR="007E6840">
        <w:rPr>
          <w:rFonts w:eastAsia="Times New Roman" w:cs="Times New Roman"/>
          <w:lang w:val="en-GB" w:eastAsia="es-ES"/>
        </w:rPr>
        <w:t xml:space="preserve">, </w:t>
      </w:r>
      <w:r w:rsidR="007E6840" w:rsidRPr="007E6840">
        <w:rPr>
          <w:rFonts w:eastAsia="Times New Roman" w:cs="Times New Roman"/>
          <w:lang w:val="en-GB" w:eastAsia="es-ES"/>
        </w:rPr>
        <w:t>Stefania Gigli (Seconda Università degli Studi di Napoli), Prf. Carlo Rescigno (Seconda Università degli Studi di Napoli), Jordi Diloli (URV), Josep M. Palet (ICAC), María Ruiz del Árbol (IH-CSIC), J. Ignacio Fiz (</w:t>
      </w:r>
      <w:r w:rsidR="00CE05CD">
        <w:rPr>
          <w:rFonts w:eastAsia="Times New Roman" w:cs="Times New Roman"/>
          <w:lang w:val="en-GB" w:eastAsia="es-ES"/>
        </w:rPr>
        <w:t>URV-ICAC), Marta Flórez (ICAC),</w:t>
      </w:r>
      <w:r w:rsidR="007E6840" w:rsidRPr="007E6840">
        <w:rPr>
          <w:rFonts w:eastAsia="Times New Roman" w:cs="Times New Roman"/>
          <w:lang w:val="en-GB" w:eastAsia="es-ES"/>
        </w:rPr>
        <w:t xml:space="preserve"> Héctor Orengo (ICAC)</w:t>
      </w:r>
      <w:r w:rsidRPr="00B32C08">
        <w:rPr>
          <w:rFonts w:eastAsia="Times New Roman" w:cs="Times New Roman"/>
          <w:lang w:val="en-GB" w:eastAsia="es-ES"/>
        </w:rPr>
        <w:t xml:space="preserve"> </w:t>
      </w:r>
      <w:bookmarkStart w:id="26" w:name="_Hlk479416782"/>
      <w:r w:rsidRPr="00B32C08">
        <w:rPr>
          <w:rFonts w:eastAsia="Times New Roman" w:cs="Times New Roman"/>
          <w:lang w:val="en-GB" w:eastAsia="es-ES"/>
        </w:rPr>
        <w:t>Marta Prevosti (ICAC)</w:t>
      </w:r>
      <w:bookmarkEnd w:id="26"/>
      <w:r w:rsidRPr="00B32C08">
        <w:rPr>
          <w:rFonts w:eastAsia="Times New Roman" w:cs="Times New Roman"/>
          <w:lang w:val="en-GB" w:eastAsia="es-ES"/>
        </w:rPr>
        <w:t xml:space="preserve"> </w:t>
      </w:r>
    </w:p>
    <w:p w:rsidR="002D3963" w:rsidRPr="00B32C08" w:rsidRDefault="002D3963" w:rsidP="002D3963">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7E6840">
        <w:rPr>
          <w:rFonts w:eastAsia="Times New Roman" w:cs="Times New Roman"/>
          <w:lang w:val="en-GB" w:eastAsia="es-ES"/>
        </w:rPr>
        <w:t>ICAC</w:t>
      </w:r>
    </w:p>
    <w:p w:rsidR="002D3963" w:rsidRPr="00B32C08" w:rsidRDefault="002D3963" w:rsidP="002D3963">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2D3963" w:rsidP="002D3963">
      <w:pPr>
        <w:pBdr>
          <w:bottom w:val="single" w:sz="4" w:space="1" w:color="auto"/>
        </w:pBdr>
        <w:rPr>
          <w:lang w:val="en-GB"/>
        </w:rPr>
      </w:pPr>
      <w:r w:rsidRPr="00B32C08">
        <w:rPr>
          <w:rFonts w:eastAsia="Times New Roman" w:cs="Times New Roman"/>
          <w:b/>
          <w:lang w:val="en-GB" w:eastAsia="es-ES"/>
        </w:rPr>
        <w:t>Date</w:t>
      </w:r>
      <w:r w:rsidRPr="00B32C08">
        <w:rPr>
          <w:rFonts w:eastAsia="Times New Roman" w:cs="Times New Roman"/>
          <w:lang w:val="en-GB" w:eastAsia="es-ES"/>
        </w:rPr>
        <w:t xml:space="preserve">: </w:t>
      </w:r>
      <w:r w:rsidR="007E6840">
        <w:rPr>
          <w:rFonts w:eastAsia="Times New Roman" w:cs="Times New Roman"/>
          <w:lang w:val="en-GB" w:eastAsia="es-ES"/>
        </w:rPr>
        <w:t>17</w:t>
      </w:r>
      <w:r w:rsidR="007E6840">
        <w:rPr>
          <w:rFonts w:eastAsia="Times New Roman" w:cs="Times New Roman"/>
          <w:vertAlign w:val="superscript"/>
          <w:lang w:val="en-GB" w:eastAsia="es-ES"/>
        </w:rPr>
        <w:t>th</w:t>
      </w:r>
      <w:r w:rsidR="007E6840">
        <w:rPr>
          <w:rFonts w:eastAsia="Times New Roman" w:cs="Times New Roman"/>
          <w:lang w:val="en-GB" w:eastAsia="es-ES"/>
        </w:rPr>
        <w:t xml:space="preserve"> to 19</w:t>
      </w:r>
      <w:r w:rsidR="007E6840" w:rsidRPr="007E6840">
        <w:rPr>
          <w:rFonts w:eastAsia="Times New Roman" w:cs="Times New Roman"/>
          <w:vertAlign w:val="superscript"/>
          <w:lang w:val="en-GB" w:eastAsia="es-ES"/>
        </w:rPr>
        <w:t>th</w:t>
      </w:r>
      <w:r w:rsidR="007E6840">
        <w:rPr>
          <w:rFonts w:eastAsia="Times New Roman" w:cs="Times New Roman"/>
          <w:lang w:val="en-GB" w:eastAsia="es-ES"/>
        </w:rPr>
        <w:t xml:space="preserve"> </w:t>
      </w:r>
      <w:r w:rsidR="00941FE1">
        <w:rPr>
          <w:rFonts w:eastAsia="Times New Roman" w:cs="Times New Roman"/>
          <w:lang w:val="en-GB" w:eastAsia="es-ES"/>
        </w:rPr>
        <w:t xml:space="preserve">November </w:t>
      </w:r>
      <w:r w:rsidR="007E6840">
        <w:rPr>
          <w:rFonts w:eastAsia="Times New Roman" w:cs="Times New Roman"/>
          <w:lang w:val="en-GB" w:eastAsia="es-ES"/>
        </w:rPr>
        <w:t>2008</w:t>
      </w:r>
      <w:r w:rsidR="00941FE1">
        <w:rPr>
          <w:rFonts w:eastAsia="Times New Roman" w:cs="Times New Roman"/>
          <w:lang w:val="en-GB" w:eastAsia="es-ES"/>
        </w:rPr>
        <w:t>.</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382217" w:rsidRPr="00B32C08">
        <w:rPr>
          <w:rFonts w:eastAsia="Times New Roman" w:cs="Times New Roman"/>
          <w:lang w:val="en-GB" w:eastAsia="es-ES"/>
        </w:rPr>
        <w:t xml:space="preserve">The </w:t>
      </w:r>
      <w:r w:rsidR="007E7A01" w:rsidRPr="00B32C08">
        <w:rPr>
          <w:rFonts w:eastAsia="Times New Roman" w:cs="Times New Roman"/>
          <w:lang w:val="en-GB" w:eastAsia="es-ES"/>
        </w:rPr>
        <w:t>T</w:t>
      </w:r>
      <w:r w:rsidR="00382217" w:rsidRPr="00B32C08">
        <w:rPr>
          <w:rFonts w:eastAsia="Times New Roman" w:cs="Times New Roman"/>
          <w:lang w:val="en-GB" w:eastAsia="es-ES"/>
        </w:rPr>
        <w:t xml:space="preserve">arraconensis and </w:t>
      </w:r>
      <w:r w:rsidR="007E7A01" w:rsidRPr="00B32C08">
        <w:rPr>
          <w:rFonts w:eastAsia="Times New Roman" w:cs="Times New Roman"/>
          <w:lang w:val="en-GB" w:eastAsia="es-ES"/>
        </w:rPr>
        <w:t>L</w:t>
      </w:r>
      <w:r w:rsidR="00382217" w:rsidRPr="00B32C08">
        <w:rPr>
          <w:rFonts w:eastAsia="Times New Roman" w:cs="Times New Roman"/>
          <w:lang w:val="en-GB" w:eastAsia="es-ES"/>
        </w:rPr>
        <w:t>aietan wine: yesterday and today</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382217" w:rsidRPr="00B32C08">
        <w:rPr>
          <w:rFonts w:eastAsia="Times New Roman" w:cs="Times New Roman"/>
          <w:lang w:val="en-GB" w:eastAsia="es-ES"/>
        </w:rPr>
        <w:t>Symposium</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w:t>
      </w:r>
      <w:r w:rsidR="00382217" w:rsidRPr="00B32C08">
        <w:rPr>
          <w:rFonts w:eastAsia="Times New Roman" w:cs="Times New Roman"/>
          <w:lang w:val="en-GB" w:eastAsia="es-ES"/>
        </w:rPr>
        <w:t>Directors</w:t>
      </w:r>
      <w:r w:rsidRPr="00B32C08">
        <w:rPr>
          <w:rFonts w:eastAsia="Times New Roman" w:cs="Times New Roman"/>
          <w:lang w:val="en-GB" w:eastAsia="es-ES"/>
        </w:rPr>
        <w:t>: Marta Prevosti</w:t>
      </w:r>
      <w:r w:rsidR="00382217" w:rsidRPr="00B32C08">
        <w:rPr>
          <w:rFonts w:eastAsia="Times New Roman" w:cs="Times New Roman"/>
          <w:lang w:val="en-GB" w:eastAsia="es-ES"/>
        </w:rPr>
        <w:t>, Antoni Martín Oliveras</w:t>
      </w:r>
      <w:r w:rsidRPr="00B32C08">
        <w:rPr>
          <w:rFonts w:eastAsia="Times New Roman" w:cs="Times New Roman"/>
          <w:lang w:val="en-GB" w:eastAsia="es-ES"/>
        </w:rPr>
        <w:t xml:space="preserve">. Invited speakers: </w:t>
      </w:r>
      <w:r w:rsidR="00274714" w:rsidRPr="00B32C08">
        <w:rPr>
          <w:rFonts w:eastAsia="Times New Roman" w:cs="Times New Roman"/>
          <w:lang w:val="en-GB" w:eastAsia="es-ES"/>
        </w:rPr>
        <w:t xml:space="preserve">André Tchernia, Jean-Pierre Brun. Other speakers: 15 </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274714" w:rsidRPr="00B32C08">
        <w:rPr>
          <w:rFonts w:eastAsia="Times New Roman" w:cs="Times New Roman"/>
          <w:lang w:val="en-GB" w:eastAsia="es-ES"/>
        </w:rPr>
        <w:t xml:space="preserve">Town Council of Teià; ICAC; </w:t>
      </w:r>
      <w:bookmarkStart w:id="27" w:name="_Hlk479358222"/>
      <w:r w:rsidR="00B32C08" w:rsidRPr="00B32C08">
        <w:rPr>
          <w:rFonts w:eastAsia="Times New Roman" w:cs="Times New Roman"/>
          <w:lang w:val="en-GB" w:eastAsia="es-ES"/>
        </w:rPr>
        <w:t>National Archaeological Museum of Catalonia (</w:t>
      </w:r>
      <w:r w:rsidR="00274714" w:rsidRPr="00B32C08">
        <w:rPr>
          <w:rFonts w:eastAsia="Times New Roman" w:cs="Times New Roman"/>
          <w:lang w:val="en-GB" w:eastAsia="es-ES"/>
        </w:rPr>
        <w:t>MAC</w:t>
      </w:r>
      <w:r w:rsidR="00B32C08" w:rsidRPr="00B32C08">
        <w:rPr>
          <w:rFonts w:eastAsia="Times New Roman" w:cs="Times New Roman"/>
          <w:lang w:val="en-GB" w:eastAsia="es-ES"/>
        </w:rPr>
        <w:t>)</w:t>
      </w:r>
      <w:bookmarkEnd w:id="27"/>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274714" w:rsidRPr="00B32C08">
        <w:rPr>
          <w:rFonts w:eastAsia="Times New Roman" w:cs="Times New Roman"/>
          <w:lang w:val="en-GB" w:eastAsia="es-ES"/>
        </w:rPr>
        <w:t xml:space="preserve"> Tarragona and Teià 9</w:t>
      </w:r>
      <w:r w:rsidR="00274714" w:rsidRPr="00B32C08">
        <w:rPr>
          <w:rFonts w:eastAsia="Times New Roman" w:cs="Times New Roman"/>
          <w:vertAlign w:val="superscript"/>
          <w:lang w:val="en-GB" w:eastAsia="es-ES"/>
        </w:rPr>
        <w:t>th</w:t>
      </w:r>
      <w:r w:rsidR="00274714" w:rsidRPr="00B32C08">
        <w:rPr>
          <w:rFonts w:eastAsia="Times New Roman" w:cs="Times New Roman"/>
          <w:lang w:val="en-GB" w:eastAsia="es-ES"/>
        </w:rPr>
        <w:t xml:space="preserve"> and 10</w:t>
      </w:r>
      <w:r w:rsidR="00274714" w:rsidRPr="00B32C08">
        <w:rPr>
          <w:rFonts w:eastAsia="Times New Roman" w:cs="Times New Roman"/>
          <w:vertAlign w:val="superscript"/>
          <w:lang w:val="en-GB" w:eastAsia="es-ES"/>
        </w:rPr>
        <w:t>th</w:t>
      </w:r>
      <w:r w:rsidR="00274714"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May </w:t>
      </w:r>
      <w:r w:rsidR="00274714" w:rsidRPr="00B32C08">
        <w:rPr>
          <w:rFonts w:eastAsia="Times New Roman" w:cs="Times New Roman"/>
          <w:lang w:val="en-GB" w:eastAsia="es-ES"/>
        </w:rPr>
        <w:t>2007</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274714" w:rsidRPr="00B32C08">
        <w:rPr>
          <w:rFonts w:eastAsia="Times New Roman" w:cs="Times New Roman"/>
          <w:lang w:val="en-GB" w:eastAsia="es-ES"/>
        </w:rPr>
        <w:t xml:space="preserve">Roman villas in the </w:t>
      </w:r>
      <w:r w:rsidR="00274714" w:rsidRPr="00B32C08">
        <w:rPr>
          <w:rFonts w:eastAsia="Times New Roman" w:cs="Times New Roman"/>
          <w:i/>
          <w:lang w:val="en-GB" w:eastAsia="es-ES"/>
        </w:rPr>
        <w:t>Tarraconensis</w:t>
      </w:r>
      <w:r w:rsidR="00274714" w:rsidRPr="00B32C08">
        <w:rPr>
          <w:rFonts w:eastAsia="Times New Roman" w:cs="Times New Roman"/>
          <w:lang w:val="en-GB" w:eastAsia="es-ES"/>
        </w:rPr>
        <w:t>. Implementation, evolution and transformation. Current status of research on</w:t>
      </w:r>
      <w:r w:rsidR="007E7A01" w:rsidRPr="00B32C08">
        <w:rPr>
          <w:rFonts w:eastAsia="Times New Roman" w:cs="Times New Roman"/>
          <w:lang w:val="en-GB" w:eastAsia="es-ES"/>
        </w:rPr>
        <w:t xml:space="preserve"> the</w:t>
      </w:r>
      <w:r w:rsidR="00274714" w:rsidRPr="00B32C08">
        <w:rPr>
          <w:rFonts w:eastAsia="Times New Roman" w:cs="Times New Roman"/>
          <w:lang w:val="en-GB" w:eastAsia="es-ES"/>
        </w:rPr>
        <w:t xml:space="preserve"> rural Roman world</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8921E7" w:rsidRPr="00B32C08">
        <w:rPr>
          <w:rFonts w:eastAsia="Times New Roman" w:cs="Times New Roman"/>
          <w:lang w:val="en-GB" w:eastAsia="es-ES"/>
        </w:rPr>
        <w:t>Symposium</w:t>
      </w:r>
    </w:p>
    <w:p w:rsidR="00905116" w:rsidRPr="00B32C08" w:rsidRDefault="00905116" w:rsidP="00905116">
      <w:pPr>
        <w:spacing w:after="120" w:line="240" w:lineRule="auto"/>
        <w:jc w:val="both"/>
        <w:rPr>
          <w:rFonts w:eastAsia="Times New Roman" w:cs="Times New Roman"/>
          <w:lang w:val="en-GB" w:eastAsia="es-ES"/>
        </w:rPr>
      </w:pPr>
      <w:r w:rsidRPr="00B75EB1">
        <w:rPr>
          <w:rFonts w:eastAsia="Times New Roman" w:cs="Times New Roman"/>
          <w:b/>
          <w:lang w:val="en-GB" w:eastAsia="es-ES"/>
        </w:rPr>
        <w:t>Participants</w:t>
      </w:r>
      <w:r w:rsidRPr="00B75EB1">
        <w:rPr>
          <w:rFonts w:eastAsia="Times New Roman" w:cs="Times New Roman"/>
          <w:lang w:val="en-GB" w:eastAsia="es-ES"/>
        </w:rPr>
        <w:t xml:space="preserve">: Scientific </w:t>
      </w:r>
      <w:r w:rsidR="00941FE1" w:rsidRPr="00B75EB1">
        <w:rPr>
          <w:rFonts w:eastAsia="Times New Roman" w:cs="Times New Roman"/>
          <w:lang w:val="en-GB" w:eastAsia="es-ES"/>
        </w:rPr>
        <w:t>D</w:t>
      </w:r>
      <w:r w:rsidRPr="00B75EB1">
        <w:rPr>
          <w:rFonts w:eastAsia="Times New Roman" w:cs="Times New Roman"/>
          <w:lang w:val="en-GB" w:eastAsia="es-ES"/>
        </w:rPr>
        <w:t>irector</w:t>
      </w:r>
      <w:r w:rsidR="00044D86" w:rsidRPr="00B75EB1">
        <w:rPr>
          <w:rFonts w:eastAsia="Times New Roman" w:cs="Times New Roman"/>
          <w:lang w:val="en-GB" w:eastAsia="es-ES"/>
        </w:rPr>
        <w:t>s</w:t>
      </w:r>
      <w:r w:rsidRPr="00B75EB1">
        <w:rPr>
          <w:rFonts w:eastAsia="Times New Roman" w:cs="Times New Roman"/>
          <w:lang w:val="en-GB" w:eastAsia="es-ES"/>
        </w:rPr>
        <w:t xml:space="preserve">: </w:t>
      </w:r>
      <w:r w:rsidR="00044D86" w:rsidRPr="00B75EB1">
        <w:rPr>
          <w:rFonts w:eastAsia="Times New Roman" w:cs="Times New Roman"/>
          <w:lang w:val="en-GB" w:eastAsia="es-ES"/>
        </w:rPr>
        <w:t xml:space="preserve">Victor Revilla Calvo, Joan-Ramon González Pérez, </w:t>
      </w:r>
      <w:r w:rsidRPr="00B75EB1">
        <w:rPr>
          <w:rFonts w:eastAsia="Times New Roman" w:cs="Times New Roman"/>
          <w:lang w:val="en-GB" w:eastAsia="es-ES"/>
        </w:rPr>
        <w:t xml:space="preserve">Marta Prevosti. </w:t>
      </w:r>
      <w:r w:rsidRPr="00B32C08">
        <w:rPr>
          <w:rFonts w:eastAsia="Times New Roman" w:cs="Times New Roman"/>
          <w:lang w:val="en-GB" w:eastAsia="es-ES"/>
        </w:rPr>
        <w:t xml:space="preserve">Invited speakers: </w:t>
      </w:r>
      <w:r w:rsidR="00044D86" w:rsidRPr="00B32C08">
        <w:rPr>
          <w:rFonts w:eastAsia="Times New Roman" w:cs="Times New Roman"/>
          <w:lang w:val="en-GB" w:eastAsia="es-ES"/>
        </w:rPr>
        <w:t>C. Aranegui, M. Beltrán, J.M. Blázquez, A. Caixal, J. Enrich Hoja, J. Enrich Hoja, C. Fernández Ochoa, X. Fierro, V. García Entero, J.-G. Gorges, R. Járrega, J.L. Jiménez, A. López Mullor, J. Molina, A. J. Murcia, M.L. Neira, J. M. Nolla, A. Pérez, A.M. Poveda, J. Remesal, J. Sales. Other speakers: 25</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044D86" w:rsidRPr="00B32C08">
        <w:rPr>
          <w:rFonts w:eastAsia="Times New Roman" w:cs="Times New Roman"/>
          <w:lang w:val="en-GB" w:eastAsia="es-ES"/>
        </w:rPr>
        <w:t>Institut</w:t>
      </w:r>
      <w:r w:rsidR="007E7A01" w:rsidRPr="00B32C08">
        <w:rPr>
          <w:rFonts w:eastAsia="Times New Roman" w:cs="Times New Roman"/>
          <w:lang w:val="en-GB" w:eastAsia="es-ES"/>
        </w:rPr>
        <w:t xml:space="preserve">e </w:t>
      </w:r>
      <w:r w:rsidR="00044D86" w:rsidRPr="00B32C08">
        <w:rPr>
          <w:rFonts w:eastAsia="Times New Roman" w:cs="Times New Roman"/>
          <w:lang w:val="en-GB" w:eastAsia="es-ES"/>
        </w:rPr>
        <w:t xml:space="preserve">d’Estudis Ilerdencs, Diputació de Lleida; </w:t>
      </w:r>
      <w:r w:rsidR="00B32C08" w:rsidRPr="00B32C08">
        <w:rPr>
          <w:rFonts w:eastAsia="Times New Roman" w:cs="Times New Roman"/>
          <w:lang w:val="en-GB" w:eastAsia="es-ES"/>
        </w:rPr>
        <w:t>National Archaeological Museum of Catalonia (MAC)</w:t>
      </w:r>
      <w:r w:rsidR="00044D86" w:rsidRPr="00B32C08">
        <w:rPr>
          <w:rFonts w:eastAsia="Times New Roman" w:cs="Times New Roman"/>
          <w:lang w:val="en-GB" w:eastAsia="es-ES"/>
        </w:rPr>
        <w:t xml:space="preserve">, Generalitat </w:t>
      </w:r>
      <w:r w:rsidR="00B32C08" w:rsidRPr="00B32C08">
        <w:rPr>
          <w:rFonts w:eastAsia="Times New Roman" w:cs="Times New Roman"/>
          <w:lang w:val="en-GB" w:eastAsia="es-ES"/>
        </w:rPr>
        <w:t>of</w:t>
      </w:r>
      <w:r w:rsidR="00044D86" w:rsidRPr="00B32C08">
        <w:rPr>
          <w:rFonts w:eastAsia="Times New Roman" w:cs="Times New Roman"/>
          <w:lang w:val="en-GB" w:eastAsia="es-ES"/>
        </w:rPr>
        <w:t xml:space="preserve"> Catal</w:t>
      </w:r>
      <w:r w:rsidR="00B32C08" w:rsidRPr="00B32C08">
        <w:rPr>
          <w:rFonts w:eastAsia="Times New Roman" w:cs="Times New Roman"/>
          <w:lang w:val="en-GB" w:eastAsia="es-ES"/>
        </w:rPr>
        <w:t>oni</w:t>
      </w:r>
      <w:r w:rsidR="00044D86" w:rsidRPr="00B32C08">
        <w:rPr>
          <w:rFonts w:eastAsia="Times New Roman" w:cs="Times New Roman"/>
          <w:lang w:val="en-GB" w:eastAsia="es-ES"/>
        </w:rPr>
        <w:t>a</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274714" w:rsidRPr="00B32C08">
        <w:rPr>
          <w:rFonts w:eastAsia="Times New Roman" w:cs="Times New Roman"/>
          <w:lang w:val="en-GB" w:eastAsia="es-ES"/>
        </w:rPr>
        <w:t xml:space="preserve"> Lleida, 28th al 30</w:t>
      </w:r>
      <w:r w:rsidR="00044D86" w:rsidRPr="00B32C08">
        <w:rPr>
          <w:rFonts w:eastAsia="Times New Roman" w:cs="Times New Roman"/>
          <w:lang w:val="en-GB" w:eastAsia="es-ES"/>
        </w:rPr>
        <w:t>th</w:t>
      </w:r>
      <w:r w:rsidR="00274714"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November </w:t>
      </w:r>
      <w:r w:rsidR="00274714" w:rsidRPr="00B32C08">
        <w:rPr>
          <w:rFonts w:eastAsia="Times New Roman" w:cs="Times New Roman"/>
          <w:lang w:val="en-GB" w:eastAsia="es-ES"/>
        </w:rPr>
        <w:t>2007</w:t>
      </w:r>
      <w:r w:rsidR="00941FE1">
        <w:rPr>
          <w:rFonts w:eastAsia="Times New Roman" w:cs="Times New Roman"/>
          <w:lang w:val="en-GB" w:eastAsia="es-ES"/>
        </w:rPr>
        <w:t>.</w:t>
      </w:r>
    </w:p>
    <w:p w:rsidR="007E6840" w:rsidRPr="00B32C08" w:rsidRDefault="007E6840" w:rsidP="007E6840">
      <w:pPr>
        <w:pBdr>
          <w:bottom w:val="single" w:sz="4" w:space="1" w:color="auto"/>
        </w:pBdr>
        <w:rPr>
          <w:lang w:val="en-GB"/>
        </w:rPr>
      </w:pPr>
      <w:bookmarkStart w:id="28" w:name="_Hlk479416893"/>
    </w:p>
    <w:p w:rsidR="007E6840" w:rsidRPr="007E6840" w:rsidRDefault="007E6840" w:rsidP="007E6840">
      <w:pPr>
        <w:spacing w:after="120" w:line="240" w:lineRule="auto"/>
        <w:jc w:val="both"/>
        <w:rPr>
          <w:rFonts w:eastAsia="Times New Roman" w:cs="Times New Roman"/>
          <w:lang w:val="en-GB" w:eastAsia="es-ES"/>
        </w:rPr>
      </w:pPr>
      <w:r w:rsidRPr="007E6840">
        <w:rPr>
          <w:rFonts w:eastAsia="Times New Roman" w:cs="Times New Roman"/>
          <w:b/>
          <w:lang w:val="en-GB" w:eastAsia="es-ES"/>
        </w:rPr>
        <w:t>Title</w:t>
      </w:r>
      <w:r w:rsidRPr="007E6840">
        <w:rPr>
          <w:rFonts w:eastAsia="Times New Roman" w:cs="Times New Roman"/>
          <w:lang w:val="en-GB" w:eastAsia="es-ES"/>
        </w:rPr>
        <w:t>: Roman city and territory from the Republic to the beginning of the Empire</w:t>
      </w:r>
    </w:p>
    <w:p w:rsidR="007E6840" w:rsidRPr="00B32C08" w:rsidRDefault="007E6840" w:rsidP="007E6840">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Workshop</w:t>
      </w:r>
    </w:p>
    <w:p w:rsidR="007E6840" w:rsidRPr="00B75EB1" w:rsidRDefault="007E6840" w:rsidP="007E6840">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941FE1">
        <w:rPr>
          <w:rFonts w:eastAsia="Times New Roman" w:cs="Times New Roman"/>
          <w:lang w:val="en-GB" w:eastAsia="es-ES"/>
        </w:rPr>
        <w:t>D</w:t>
      </w:r>
      <w:r w:rsidRPr="00B32C08">
        <w:rPr>
          <w:rFonts w:eastAsia="Times New Roman" w:cs="Times New Roman"/>
          <w:lang w:val="en-GB" w:eastAsia="es-ES"/>
        </w:rPr>
        <w:t xml:space="preserve">irector: </w:t>
      </w:r>
      <w:r>
        <w:rPr>
          <w:rFonts w:eastAsia="Times New Roman" w:cs="Times New Roman"/>
          <w:lang w:val="en-GB" w:eastAsia="es-ES"/>
        </w:rPr>
        <w:t>Josep Guitart</w:t>
      </w:r>
      <w:r w:rsidRPr="00B32C08">
        <w:rPr>
          <w:rFonts w:eastAsia="Times New Roman" w:cs="Times New Roman"/>
          <w:lang w:val="en-GB" w:eastAsia="es-ES"/>
        </w:rPr>
        <w:t xml:space="preserve">. </w:t>
      </w:r>
      <w:r w:rsidRPr="00B75EB1">
        <w:rPr>
          <w:rFonts w:eastAsia="Times New Roman" w:cs="Times New Roman"/>
          <w:lang w:val="en-GB" w:eastAsia="es-ES"/>
        </w:rPr>
        <w:t>Invited speakers: Luisa Migliorati (La Sapienza, Roma), Lorenzo Abad (Universitat d’Alacant), Ignacio Grau (Universitat d’Alacant), Marta Prevosti (ICAC), Josep Guitart (UAB-ICAC)</w:t>
      </w:r>
    </w:p>
    <w:p w:rsidR="007E6840" w:rsidRPr="00B32C08" w:rsidRDefault="007E6840" w:rsidP="007E6840">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ICAC</w:t>
      </w:r>
    </w:p>
    <w:p w:rsidR="007E6840" w:rsidRPr="00B32C08" w:rsidRDefault="007E6840" w:rsidP="007E6840">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7E6840" w:rsidRPr="00B32C08" w:rsidRDefault="007E6840" w:rsidP="007E6840">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00941FE1">
        <w:rPr>
          <w:rFonts w:eastAsia="Times New Roman" w:cs="Times New Roman"/>
          <w:lang w:val="en-GB" w:eastAsia="es-ES"/>
        </w:rPr>
        <w:t>: Tarragona</w:t>
      </w:r>
      <w:r w:rsidRPr="00B32C08">
        <w:rPr>
          <w:rFonts w:eastAsia="Times New Roman" w:cs="Times New Roman"/>
          <w:lang w:val="en-GB" w:eastAsia="es-ES"/>
        </w:rPr>
        <w:t xml:space="preserve"> </w:t>
      </w:r>
      <w:r>
        <w:rPr>
          <w:rFonts w:eastAsia="Times New Roman" w:cs="Times New Roman"/>
          <w:lang w:val="en-GB" w:eastAsia="es-ES"/>
        </w:rPr>
        <w:t>19</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to </w:t>
      </w:r>
      <w:r>
        <w:rPr>
          <w:rFonts w:eastAsia="Times New Roman" w:cs="Times New Roman"/>
          <w:lang w:val="en-GB" w:eastAsia="es-ES"/>
        </w:rPr>
        <w:t>21</w:t>
      </w:r>
      <w:r w:rsidRPr="007E6840">
        <w:rPr>
          <w:rFonts w:eastAsia="Times New Roman" w:cs="Times New Roman"/>
          <w:vertAlign w:val="superscript"/>
          <w:lang w:val="en-GB" w:eastAsia="es-ES"/>
        </w:rPr>
        <w:t>st</w:t>
      </w:r>
      <w:r>
        <w:rPr>
          <w:rFonts w:eastAsia="Times New Roman" w:cs="Times New Roman"/>
          <w:lang w:val="en-GB" w:eastAsia="es-ES"/>
        </w:rPr>
        <w:t xml:space="preserve"> </w:t>
      </w:r>
      <w:r w:rsidR="00941FE1">
        <w:rPr>
          <w:rFonts w:eastAsia="Times New Roman" w:cs="Times New Roman"/>
          <w:lang w:val="en-GB" w:eastAsia="es-ES"/>
        </w:rPr>
        <w:t>November</w:t>
      </w:r>
      <w:r w:rsidR="00941FE1" w:rsidRPr="00B32C08">
        <w:rPr>
          <w:rFonts w:eastAsia="Times New Roman" w:cs="Times New Roman"/>
          <w:lang w:val="en-GB" w:eastAsia="es-ES"/>
        </w:rPr>
        <w:t xml:space="preserve"> </w:t>
      </w:r>
      <w:r w:rsidRPr="00B32C08">
        <w:rPr>
          <w:rFonts w:eastAsia="Times New Roman" w:cs="Times New Roman"/>
          <w:lang w:val="en-GB" w:eastAsia="es-ES"/>
        </w:rPr>
        <w:t>2007</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905116" w:rsidRPr="00B32C08" w:rsidRDefault="00905116" w:rsidP="008921E7">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8921E7" w:rsidRPr="00B32C08">
        <w:rPr>
          <w:rFonts w:eastAsia="Times New Roman" w:cs="Times New Roman"/>
          <w:lang w:val="en-GB" w:eastAsia="es-ES"/>
        </w:rPr>
        <w:t>Landscape studies and systematic surveys in the western Mediterranean</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8921E7" w:rsidRPr="00B32C08">
        <w:rPr>
          <w:rFonts w:eastAsia="Times New Roman" w:cs="Times New Roman"/>
          <w:lang w:val="en-GB" w:eastAsia="es-ES"/>
        </w:rPr>
        <w:t>Workshop</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941FE1">
        <w:rPr>
          <w:rFonts w:eastAsia="Times New Roman" w:cs="Times New Roman"/>
          <w:lang w:val="en-GB" w:eastAsia="es-ES"/>
        </w:rPr>
        <w:t>D</w:t>
      </w:r>
      <w:r w:rsidRPr="00B32C08">
        <w:rPr>
          <w:rFonts w:eastAsia="Times New Roman" w:cs="Times New Roman"/>
          <w:lang w:val="en-GB" w:eastAsia="es-ES"/>
        </w:rPr>
        <w:t xml:space="preserve">irector: Marta Prevosti. Invited speakers: </w:t>
      </w:r>
      <w:r w:rsidR="008921E7" w:rsidRPr="00B32C08">
        <w:rPr>
          <w:rFonts w:eastAsia="Times New Roman" w:cs="Times New Roman"/>
          <w:lang w:val="en-GB" w:eastAsia="es-ES"/>
        </w:rPr>
        <w:t>S. Keay (University of Southampton), J.M. Palet (ICAC), H. Orengo (ICAC)</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8921E7" w:rsidRPr="00B32C08">
        <w:rPr>
          <w:rFonts w:eastAsia="Times New Roman" w:cs="Times New Roman"/>
          <w:lang w:val="en-GB" w:eastAsia="es-ES"/>
        </w:rPr>
        <w:t>ICAC</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8921E7" w:rsidRPr="00B32C08">
        <w:rPr>
          <w:rFonts w:eastAsia="Times New Roman" w:cs="Times New Roman"/>
          <w:lang w:val="en-GB" w:eastAsia="es-ES"/>
        </w:rPr>
        <w:t xml:space="preserve"> Tarragona 7</w:t>
      </w:r>
      <w:r w:rsidR="008921E7" w:rsidRPr="00B32C08">
        <w:rPr>
          <w:rFonts w:eastAsia="Times New Roman" w:cs="Times New Roman"/>
          <w:vertAlign w:val="superscript"/>
          <w:lang w:val="en-GB" w:eastAsia="es-ES"/>
        </w:rPr>
        <w:t>th</w:t>
      </w:r>
      <w:r w:rsidR="008921E7" w:rsidRPr="00B32C08">
        <w:rPr>
          <w:rFonts w:eastAsia="Times New Roman" w:cs="Times New Roman"/>
          <w:lang w:val="en-GB" w:eastAsia="es-ES"/>
        </w:rPr>
        <w:t xml:space="preserve"> to 9</w:t>
      </w:r>
      <w:r w:rsidR="008921E7" w:rsidRPr="00B32C08">
        <w:rPr>
          <w:rFonts w:eastAsia="Times New Roman" w:cs="Times New Roman"/>
          <w:vertAlign w:val="superscript"/>
          <w:lang w:val="en-GB" w:eastAsia="es-ES"/>
        </w:rPr>
        <w:t>th</w:t>
      </w:r>
      <w:r w:rsidR="008921E7"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February </w:t>
      </w:r>
      <w:r w:rsidR="008921E7" w:rsidRPr="00B32C08">
        <w:rPr>
          <w:rFonts w:eastAsia="Times New Roman" w:cs="Times New Roman"/>
          <w:lang w:val="en-GB" w:eastAsia="es-ES"/>
        </w:rPr>
        <w:t>2007</w:t>
      </w:r>
      <w:r w:rsidR="00941FE1">
        <w:rPr>
          <w:rFonts w:eastAsia="Times New Roman" w:cs="Times New Roman"/>
          <w:lang w:val="en-GB" w:eastAsia="es-ES"/>
        </w:rPr>
        <w:t>.</w:t>
      </w:r>
    </w:p>
    <w:bookmarkEnd w:id="28"/>
    <w:p w:rsidR="00905116" w:rsidRPr="00B32C08" w:rsidRDefault="00905116" w:rsidP="00905116">
      <w:pPr>
        <w:pBdr>
          <w:bottom w:val="single" w:sz="4" w:space="1" w:color="auto"/>
        </w:pBdr>
        <w:rPr>
          <w:lang w:val="en-GB"/>
        </w:rPr>
      </w:pP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B32C08" w:rsidRPr="00B32C08">
        <w:rPr>
          <w:rFonts w:eastAsia="Times New Roman" w:cs="Times New Roman"/>
          <w:lang w:val="en-GB" w:eastAsia="es-ES"/>
        </w:rPr>
        <w:t>Ancient territories in the Mediterranean and the Eastern</w:t>
      </w:r>
      <w:r w:rsidR="008D4B21" w:rsidRPr="00B32C08">
        <w:rPr>
          <w:rFonts w:eastAsia="Times New Roman" w:cs="Times New Roman"/>
          <w:lang w:val="en-GB" w:eastAsia="es-ES"/>
        </w:rPr>
        <w:t xml:space="preserve"> Cosset</w:t>
      </w:r>
      <w:r w:rsidR="00B32C08" w:rsidRPr="00B32C08">
        <w:rPr>
          <w:rFonts w:eastAsia="Times New Roman" w:cs="Times New Roman"/>
          <w:lang w:val="en-GB" w:eastAsia="es-ES"/>
        </w:rPr>
        <w:t>ania</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8D4B21" w:rsidRPr="00B32C08">
        <w:rPr>
          <w:rFonts w:eastAsia="Times New Roman" w:cs="Times New Roman"/>
          <w:lang w:val="en-GB" w:eastAsia="es-ES"/>
        </w:rPr>
        <w:t>Symposium</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941FE1">
        <w:rPr>
          <w:rFonts w:eastAsia="Times New Roman" w:cs="Times New Roman"/>
          <w:lang w:val="en-GB" w:eastAsia="es-ES"/>
        </w:rPr>
        <w:t>D</w:t>
      </w:r>
      <w:r w:rsidRPr="00B32C08">
        <w:rPr>
          <w:rFonts w:eastAsia="Times New Roman" w:cs="Times New Roman"/>
          <w:lang w:val="en-GB" w:eastAsia="es-ES"/>
        </w:rPr>
        <w:t>irector</w:t>
      </w:r>
      <w:r w:rsidR="008D4B21" w:rsidRPr="00B32C08">
        <w:rPr>
          <w:rFonts w:eastAsia="Times New Roman" w:cs="Times New Roman"/>
          <w:lang w:val="en-GB" w:eastAsia="es-ES"/>
        </w:rPr>
        <w:t>s</w:t>
      </w:r>
      <w:r w:rsidRPr="00B32C08">
        <w:rPr>
          <w:rFonts w:eastAsia="Times New Roman" w:cs="Times New Roman"/>
          <w:lang w:val="en-GB" w:eastAsia="es-ES"/>
        </w:rPr>
        <w:t xml:space="preserve">: </w:t>
      </w:r>
      <w:r w:rsidR="008D4B21" w:rsidRPr="00B32C08">
        <w:rPr>
          <w:rFonts w:eastAsia="Times New Roman" w:cs="Times New Roman"/>
          <w:lang w:val="en-GB" w:eastAsia="es-ES"/>
        </w:rPr>
        <w:t xml:space="preserve">Josep Guitart, Josep M. Palet, </w:t>
      </w:r>
      <w:r w:rsidRPr="00B32C08">
        <w:rPr>
          <w:rFonts w:eastAsia="Times New Roman" w:cs="Times New Roman"/>
          <w:lang w:val="en-GB" w:eastAsia="es-ES"/>
        </w:rPr>
        <w:t xml:space="preserve">Marta Prevosti. Invited speakers: </w:t>
      </w:r>
      <w:r w:rsidR="006727D9" w:rsidRPr="00B32C08">
        <w:rPr>
          <w:rFonts w:eastAsia="Times New Roman" w:cs="Times New Roman"/>
          <w:lang w:val="en-GB" w:eastAsia="es-ES"/>
        </w:rPr>
        <w:t>31</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Organizing entities</w:t>
      </w:r>
      <w:r w:rsidRPr="00B32C08">
        <w:rPr>
          <w:rFonts w:eastAsia="Times New Roman" w:cs="Times New Roman"/>
          <w:lang w:val="en-GB" w:eastAsia="es-ES"/>
        </w:rPr>
        <w:t>:</w:t>
      </w:r>
      <w:r w:rsidR="008D4B21" w:rsidRPr="00B32C08">
        <w:rPr>
          <w:rFonts w:eastAsia="Times New Roman" w:cs="Times New Roman"/>
          <w:lang w:val="en-GB" w:eastAsia="es-ES"/>
        </w:rPr>
        <w:t xml:space="preserve"> Generalitat </w:t>
      </w:r>
      <w:r w:rsidR="00B32C08">
        <w:rPr>
          <w:rFonts w:eastAsia="Times New Roman" w:cs="Times New Roman"/>
          <w:lang w:val="en-GB" w:eastAsia="es-ES"/>
        </w:rPr>
        <w:t>of</w:t>
      </w:r>
      <w:r w:rsidR="008D4B21" w:rsidRPr="00B32C08">
        <w:rPr>
          <w:rFonts w:eastAsia="Times New Roman" w:cs="Times New Roman"/>
          <w:lang w:val="en-GB" w:eastAsia="es-ES"/>
        </w:rPr>
        <w:t xml:space="preserve"> Catal</w:t>
      </w:r>
      <w:r w:rsidR="00B32C08">
        <w:rPr>
          <w:rFonts w:eastAsia="Times New Roman" w:cs="Times New Roman"/>
          <w:lang w:val="en-GB" w:eastAsia="es-ES"/>
        </w:rPr>
        <w:t>onia</w:t>
      </w:r>
      <w:r w:rsidR="008D4B21" w:rsidRPr="00B32C08">
        <w:rPr>
          <w:rFonts w:eastAsia="Times New Roman" w:cs="Times New Roman"/>
          <w:lang w:val="en-GB" w:eastAsia="es-ES"/>
        </w:rPr>
        <w:t>; AUCAT</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8D4B21" w:rsidRPr="00B32C08">
        <w:rPr>
          <w:rFonts w:eastAsia="Times New Roman" w:cs="Times New Roman"/>
          <w:lang w:val="en-GB" w:eastAsia="es-ES"/>
        </w:rPr>
        <w:t xml:space="preserve"> El Vendrell 8</w:t>
      </w:r>
      <w:r w:rsidR="008D4B21" w:rsidRPr="00B32C08">
        <w:rPr>
          <w:rFonts w:eastAsia="Times New Roman" w:cs="Times New Roman"/>
          <w:vertAlign w:val="superscript"/>
          <w:lang w:val="en-GB" w:eastAsia="es-ES"/>
        </w:rPr>
        <w:t>th</w:t>
      </w:r>
      <w:r w:rsidR="008D4B21" w:rsidRPr="00B32C08">
        <w:rPr>
          <w:rFonts w:eastAsia="Times New Roman" w:cs="Times New Roman"/>
          <w:lang w:val="en-GB" w:eastAsia="es-ES"/>
        </w:rPr>
        <w:t xml:space="preserve"> to 10</w:t>
      </w:r>
      <w:r w:rsidR="008D4B21" w:rsidRPr="00B32C08">
        <w:rPr>
          <w:rFonts w:eastAsia="Times New Roman" w:cs="Times New Roman"/>
          <w:vertAlign w:val="superscript"/>
          <w:lang w:val="en-GB" w:eastAsia="es-ES"/>
        </w:rPr>
        <w:t>th</w:t>
      </w:r>
      <w:r w:rsidR="008D4B21" w:rsidRPr="00B32C08">
        <w:rPr>
          <w:rFonts w:eastAsia="Times New Roman" w:cs="Times New Roman"/>
          <w:lang w:val="en-GB" w:eastAsia="es-ES"/>
        </w:rPr>
        <w:t xml:space="preserve"> </w:t>
      </w:r>
      <w:r w:rsidR="00941FE1" w:rsidRPr="00B32C08">
        <w:rPr>
          <w:rFonts w:eastAsia="Times New Roman" w:cs="Times New Roman"/>
          <w:lang w:val="en-GB" w:eastAsia="es-ES"/>
        </w:rPr>
        <w:t xml:space="preserve">November </w:t>
      </w:r>
      <w:r w:rsidR="008D4B21" w:rsidRPr="00B32C08">
        <w:rPr>
          <w:rFonts w:eastAsia="Times New Roman" w:cs="Times New Roman"/>
          <w:lang w:val="en-GB" w:eastAsia="es-ES"/>
        </w:rPr>
        <w:t>2001</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xml:space="preserve">: </w:t>
      </w:r>
      <w:r w:rsidR="00B32C08" w:rsidRPr="00B32C08">
        <w:rPr>
          <w:rFonts w:eastAsia="Times New Roman" w:cs="Times New Roman"/>
          <w:lang w:val="en-GB" w:eastAsia="es-ES"/>
        </w:rPr>
        <w:t>2nd Meeting of Ancient Economy in the Iberian Peninsula</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xml:space="preserve">: </w:t>
      </w:r>
      <w:r w:rsidR="00860253" w:rsidRPr="00B32C08">
        <w:rPr>
          <w:rFonts w:eastAsia="Times New Roman" w:cs="Times New Roman"/>
          <w:lang w:val="en-GB" w:eastAsia="es-ES"/>
        </w:rPr>
        <w:t>X Symposium de Prehistòria i Arqueologia Peninsular</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Participants</w:t>
      </w:r>
      <w:r w:rsidRPr="00B32C08">
        <w:rPr>
          <w:rFonts w:eastAsia="Times New Roman" w:cs="Times New Roman"/>
          <w:lang w:val="en-GB" w:eastAsia="es-ES"/>
        </w:rPr>
        <w:t xml:space="preserve">: Scientific </w:t>
      </w:r>
      <w:r w:rsidR="00941FE1">
        <w:rPr>
          <w:rFonts w:eastAsia="Times New Roman" w:cs="Times New Roman"/>
          <w:lang w:val="en-GB" w:eastAsia="es-ES"/>
        </w:rPr>
        <w:t>S</w:t>
      </w:r>
      <w:r w:rsidR="00860253" w:rsidRPr="00B32C08">
        <w:rPr>
          <w:rFonts w:eastAsia="Times New Roman" w:cs="Times New Roman"/>
          <w:lang w:val="en-GB" w:eastAsia="es-ES"/>
        </w:rPr>
        <w:t>ecretary</w:t>
      </w:r>
      <w:r w:rsidRPr="00B32C08">
        <w:rPr>
          <w:rFonts w:eastAsia="Times New Roman" w:cs="Times New Roman"/>
          <w:lang w:val="en-GB" w:eastAsia="es-ES"/>
        </w:rPr>
        <w:t xml:space="preserve">: Marta Prevosti. </w:t>
      </w:r>
      <w:r w:rsidR="00860253" w:rsidRPr="00B32C08">
        <w:rPr>
          <w:rFonts w:eastAsia="Times New Roman" w:cs="Times New Roman"/>
          <w:lang w:val="en-GB" w:eastAsia="es-ES"/>
        </w:rPr>
        <w:t>S</w:t>
      </w:r>
      <w:r w:rsidRPr="00B32C08">
        <w:rPr>
          <w:rFonts w:eastAsia="Times New Roman" w:cs="Times New Roman"/>
          <w:lang w:val="en-GB" w:eastAsia="es-ES"/>
        </w:rPr>
        <w:t xml:space="preserve">peakers: </w:t>
      </w:r>
      <w:r w:rsidR="00860253" w:rsidRPr="00B32C08">
        <w:rPr>
          <w:rFonts w:eastAsia="Times New Roman" w:cs="Times New Roman"/>
          <w:lang w:val="en-GB" w:eastAsia="es-ES"/>
        </w:rPr>
        <w:t>21</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w:t>
      </w:r>
      <w:r w:rsidR="00860253" w:rsidRPr="00B32C08">
        <w:rPr>
          <w:rFonts w:eastAsia="Times New Roman" w:cs="Times New Roman"/>
          <w:lang w:val="en-GB" w:eastAsia="es-ES"/>
        </w:rPr>
        <w:t>Institut</w:t>
      </w:r>
      <w:r w:rsidR="00B32C08" w:rsidRPr="00B32C08">
        <w:rPr>
          <w:rFonts w:eastAsia="Times New Roman" w:cs="Times New Roman"/>
          <w:lang w:val="en-GB" w:eastAsia="es-ES"/>
        </w:rPr>
        <w:t>e of</w:t>
      </w:r>
      <w:r w:rsidR="00860253" w:rsidRPr="00B32C08">
        <w:rPr>
          <w:rFonts w:eastAsia="Times New Roman" w:cs="Times New Roman"/>
          <w:lang w:val="en-GB" w:eastAsia="es-ES"/>
        </w:rPr>
        <w:t xml:space="preserve"> </w:t>
      </w:r>
      <w:r w:rsidR="00B32C08" w:rsidRPr="00B32C08">
        <w:rPr>
          <w:rFonts w:eastAsia="Times New Roman" w:cs="Times New Roman"/>
          <w:lang w:val="en-GB" w:eastAsia="es-ES"/>
        </w:rPr>
        <w:t xml:space="preserve">Archaeology and Prehistory of the </w:t>
      </w:r>
      <w:r w:rsidR="00860253" w:rsidRPr="00B32C08">
        <w:rPr>
          <w:rFonts w:eastAsia="Times New Roman" w:cs="Times New Roman"/>
          <w:lang w:val="en-GB" w:eastAsia="es-ES"/>
        </w:rPr>
        <w:t>Universi</w:t>
      </w:r>
      <w:r w:rsidR="00B32C08" w:rsidRPr="00B32C08">
        <w:rPr>
          <w:rFonts w:eastAsia="Times New Roman" w:cs="Times New Roman"/>
          <w:lang w:val="en-GB" w:eastAsia="es-ES"/>
        </w:rPr>
        <w:t>ty</w:t>
      </w:r>
      <w:r w:rsidR="00860253" w:rsidRPr="00B32C08">
        <w:rPr>
          <w:rFonts w:eastAsia="Times New Roman" w:cs="Times New Roman"/>
          <w:lang w:val="en-GB" w:eastAsia="es-ES"/>
        </w:rPr>
        <w:t xml:space="preserve"> </w:t>
      </w:r>
      <w:r w:rsidR="00B32C08">
        <w:rPr>
          <w:rFonts w:eastAsia="Times New Roman" w:cs="Times New Roman"/>
          <w:lang w:val="en-GB" w:eastAsia="es-ES"/>
        </w:rPr>
        <w:t>of</w:t>
      </w:r>
      <w:r w:rsidR="00860253" w:rsidRPr="00B32C08">
        <w:rPr>
          <w:rFonts w:eastAsia="Times New Roman" w:cs="Times New Roman"/>
          <w:lang w:val="en-GB" w:eastAsia="es-ES"/>
        </w:rPr>
        <w:t xml:space="preserve"> Barcelona</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Scope</w:t>
      </w:r>
      <w:r w:rsidRPr="00B32C08">
        <w:rPr>
          <w:rFonts w:eastAsia="Times New Roman" w:cs="Times New Roman"/>
          <w:lang w:val="en-GB" w:eastAsia="es-ES"/>
        </w:rPr>
        <w:t>: International</w:t>
      </w:r>
    </w:p>
    <w:p w:rsidR="00905116" w:rsidRPr="00B32C08" w:rsidRDefault="00905116" w:rsidP="00905116">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w:t>
      </w:r>
      <w:r w:rsidR="006727D9" w:rsidRPr="00B32C08">
        <w:rPr>
          <w:rFonts w:eastAsia="Times New Roman" w:cs="Times New Roman"/>
          <w:lang w:val="en-GB" w:eastAsia="es-ES"/>
        </w:rPr>
        <w:t xml:space="preserve"> Barcelona 20th to 22nd </w:t>
      </w:r>
      <w:r w:rsidR="00941FE1" w:rsidRPr="00B32C08">
        <w:rPr>
          <w:rFonts w:eastAsia="Times New Roman" w:cs="Times New Roman"/>
          <w:lang w:val="en-GB" w:eastAsia="es-ES"/>
        </w:rPr>
        <w:t xml:space="preserve">March </w:t>
      </w:r>
      <w:r w:rsidR="006727D9" w:rsidRPr="00B32C08">
        <w:rPr>
          <w:rFonts w:eastAsia="Times New Roman" w:cs="Times New Roman"/>
          <w:lang w:val="en-GB" w:eastAsia="es-ES"/>
        </w:rPr>
        <w:t>1982</w:t>
      </w:r>
      <w:r w:rsidR="00941FE1">
        <w:rPr>
          <w:rFonts w:eastAsia="Times New Roman" w:cs="Times New Roman"/>
          <w:lang w:val="en-GB" w:eastAsia="es-ES"/>
        </w:rPr>
        <w:t>.</w:t>
      </w:r>
    </w:p>
    <w:p w:rsidR="00905116" w:rsidRPr="00B32C08" w:rsidRDefault="00905116" w:rsidP="00905116">
      <w:pPr>
        <w:pBdr>
          <w:bottom w:val="single" w:sz="4" w:space="1" w:color="auto"/>
        </w:pBdr>
        <w:rPr>
          <w:lang w:val="en-GB"/>
        </w:rPr>
      </w:pPr>
    </w:p>
    <w:p w:rsidR="005C1312" w:rsidRDefault="005C1312" w:rsidP="00905116">
      <w:pPr>
        <w:rPr>
          <w:lang w:val="en-GB"/>
        </w:rPr>
      </w:pPr>
    </w:p>
    <w:p w:rsidR="00941FE1" w:rsidRDefault="00941FE1" w:rsidP="00905116">
      <w:pPr>
        <w:rPr>
          <w:lang w:val="en-GB"/>
        </w:rPr>
      </w:pPr>
    </w:p>
    <w:p w:rsidR="00941FE1" w:rsidRDefault="00941FE1" w:rsidP="00905116">
      <w:pPr>
        <w:rPr>
          <w:lang w:val="en-GB"/>
        </w:rPr>
      </w:pPr>
    </w:p>
    <w:p w:rsidR="0010535D" w:rsidRDefault="0010535D" w:rsidP="00905116">
      <w:pPr>
        <w:rPr>
          <w:lang w:val="en-GB"/>
        </w:rPr>
      </w:pPr>
    </w:p>
    <w:p w:rsidR="00C54994" w:rsidRPr="00B32C08" w:rsidRDefault="00C54994" w:rsidP="00905116">
      <w:pPr>
        <w:rPr>
          <w:lang w:val="en-GB"/>
        </w:rPr>
      </w:pPr>
    </w:p>
    <w:p w:rsidR="00AD3385" w:rsidRPr="004E726D" w:rsidRDefault="00AD3385" w:rsidP="00AD3385">
      <w:pPr>
        <w:rPr>
          <w:b/>
          <w:caps/>
          <w:sz w:val="28"/>
          <w:szCs w:val="28"/>
          <w:lang w:val="en-GB"/>
        </w:rPr>
      </w:pPr>
      <w:r w:rsidRPr="004E726D">
        <w:rPr>
          <w:b/>
          <w:caps/>
          <w:sz w:val="28"/>
          <w:szCs w:val="28"/>
          <w:lang w:val="en-GB"/>
        </w:rPr>
        <w:t>Thesis direction</w:t>
      </w:r>
    </w:p>
    <w:p w:rsidR="0010535D" w:rsidRPr="00B32C08" w:rsidRDefault="0010535D" w:rsidP="0010535D">
      <w:pPr>
        <w:pBdr>
          <w:bottom w:val="single" w:sz="4" w:space="1" w:color="auto"/>
        </w:pBdr>
        <w:rPr>
          <w:b/>
          <w:sz w:val="24"/>
          <w:szCs w:val="24"/>
          <w:lang w:val="en-GB"/>
        </w:rPr>
      </w:pPr>
    </w:p>
    <w:p w:rsidR="0010535D" w:rsidRPr="00B32C08" w:rsidRDefault="0010535D" w:rsidP="0010535D">
      <w:pPr>
        <w:rPr>
          <w:b/>
          <w:lang w:val="en-GB"/>
        </w:rPr>
      </w:pPr>
      <w:r w:rsidRPr="00B32C08">
        <w:rPr>
          <w:b/>
          <w:lang w:val="en-GB"/>
        </w:rPr>
        <w:t xml:space="preserve">Title: </w:t>
      </w:r>
      <w:r w:rsidR="00C97F07">
        <w:rPr>
          <w:lang w:val="en-GB"/>
        </w:rPr>
        <w:t>High I</w:t>
      </w:r>
      <w:r w:rsidR="00922E16" w:rsidRPr="00B32C08">
        <w:rPr>
          <w:lang w:val="en-GB"/>
        </w:rPr>
        <w:t>mperial Terra Sigillata from the Torre Lauder Roman villa. Consumer model of a privileged community</w:t>
      </w:r>
    </w:p>
    <w:p w:rsidR="0010535D" w:rsidRPr="00B32C08" w:rsidRDefault="0010535D" w:rsidP="0010535D">
      <w:pPr>
        <w:rPr>
          <w:b/>
          <w:lang w:val="en-GB"/>
        </w:rPr>
      </w:pPr>
      <w:r w:rsidRPr="00B32C08">
        <w:rPr>
          <w:b/>
          <w:lang w:val="en-GB"/>
        </w:rPr>
        <w:t xml:space="preserve">Doctoral student: </w:t>
      </w:r>
      <w:r w:rsidRPr="00B32C08">
        <w:rPr>
          <w:lang w:val="en-GB"/>
        </w:rPr>
        <w:t>Joan-Francesc Clariana i Roig</w:t>
      </w:r>
    </w:p>
    <w:p w:rsidR="0010535D" w:rsidRPr="0038440B" w:rsidRDefault="0010535D" w:rsidP="0010535D">
      <w:pPr>
        <w:rPr>
          <w:lang w:val="it-IT"/>
        </w:rPr>
      </w:pPr>
      <w:r w:rsidRPr="0038440B">
        <w:rPr>
          <w:b/>
          <w:lang w:val="it-IT"/>
        </w:rPr>
        <w:t xml:space="preserve">University: </w:t>
      </w:r>
      <w:r w:rsidRPr="0038440B">
        <w:rPr>
          <w:lang w:val="it-IT"/>
        </w:rPr>
        <w:t>Rovira i Virgili (Tarragona)</w:t>
      </w:r>
    </w:p>
    <w:p w:rsidR="0010535D" w:rsidRPr="00B32C08" w:rsidRDefault="0010535D" w:rsidP="0010535D">
      <w:pPr>
        <w:rPr>
          <w:b/>
          <w:lang w:val="en-GB"/>
        </w:rPr>
      </w:pPr>
      <w:r w:rsidRPr="00B32C08">
        <w:rPr>
          <w:b/>
          <w:lang w:val="en-GB"/>
        </w:rPr>
        <w:t xml:space="preserve">Institute : </w:t>
      </w:r>
      <w:r w:rsidRPr="00B32C08">
        <w:rPr>
          <w:lang w:val="en-GB"/>
        </w:rPr>
        <w:t>ICAC</w:t>
      </w:r>
    </w:p>
    <w:p w:rsidR="0010535D" w:rsidRPr="00B32C08" w:rsidRDefault="0010535D" w:rsidP="0010535D">
      <w:pPr>
        <w:rPr>
          <w:lang w:val="en-GB"/>
        </w:rPr>
      </w:pPr>
      <w:r w:rsidRPr="00B32C08">
        <w:rPr>
          <w:b/>
          <w:lang w:val="en-GB"/>
        </w:rPr>
        <w:t xml:space="preserve">Date: </w:t>
      </w:r>
      <w:r w:rsidRPr="00B32C08">
        <w:rPr>
          <w:lang w:val="en-GB"/>
        </w:rPr>
        <w:t>16/12/2015</w:t>
      </w:r>
    </w:p>
    <w:p w:rsidR="00AD3385" w:rsidRDefault="00AD3385" w:rsidP="00AD3385">
      <w:pPr>
        <w:rPr>
          <w:b/>
          <w:sz w:val="24"/>
          <w:szCs w:val="24"/>
          <w:lang w:val="en-GB"/>
        </w:rPr>
      </w:pPr>
    </w:p>
    <w:p w:rsidR="00941FE1" w:rsidRDefault="00941FE1" w:rsidP="00AD3385">
      <w:pPr>
        <w:rPr>
          <w:b/>
          <w:sz w:val="24"/>
          <w:szCs w:val="24"/>
          <w:lang w:val="en-GB"/>
        </w:rPr>
      </w:pPr>
    </w:p>
    <w:p w:rsidR="00AB0F5B" w:rsidRPr="00B32C08" w:rsidRDefault="00AB0F5B" w:rsidP="00AD3385">
      <w:pPr>
        <w:rPr>
          <w:b/>
          <w:sz w:val="24"/>
          <w:szCs w:val="24"/>
          <w:lang w:val="en-GB"/>
        </w:rPr>
      </w:pPr>
    </w:p>
    <w:p w:rsidR="00485A9A" w:rsidRPr="00485A9A" w:rsidRDefault="00485A9A" w:rsidP="00485A9A">
      <w:pPr>
        <w:rPr>
          <w:b/>
          <w:bCs/>
          <w:sz w:val="28"/>
          <w:szCs w:val="28"/>
          <w:lang w:val="en-GB"/>
        </w:rPr>
      </w:pPr>
      <w:r w:rsidRPr="00485A9A">
        <w:rPr>
          <w:b/>
          <w:bCs/>
          <w:sz w:val="28"/>
          <w:szCs w:val="28"/>
          <w:lang w:val="en-GB"/>
        </w:rPr>
        <w:t>PROFESSIONAL VISITS IN FOREIGN RESEARCH CENTERS (IN WEEKS)</w:t>
      </w:r>
    </w:p>
    <w:p w:rsidR="00485A9A" w:rsidRDefault="00485A9A" w:rsidP="00485A9A">
      <w:pPr>
        <w:rPr>
          <w:lang w:val="en-GB"/>
        </w:rPr>
      </w:pPr>
      <w:r w:rsidRPr="00485A9A">
        <w:rPr>
          <w:lang w:val="en-GB"/>
        </w:rPr>
        <w:t>KEY: D=doctoral, P=postdoctoral. Y= guest, C=contract, O=other (specify)</w:t>
      </w:r>
    </w:p>
    <w:p w:rsidR="00830E64" w:rsidRPr="00485A9A" w:rsidRDefault="00830E64" w:rsidP="00830E64">
      <w:pPr>
        <w:pBdr>
          <w:top w:val="single" w:sz="4" w:space="1" w:color="auto"/>
        </w:pBdr>
        <w:rPr>
          <w:lang w:val="en-GB"/>
        </w:rPr>
      </w:pPr>
      <w:bookmarkStart w:id="29" w:name="_Hlk479599936"/>
      <w:r w:rsidRPr="00485A9A">
        <w:rPr>
          <w:b/>
          <w:lang w:val="en-GB"/>
        </w:rPr>
        <w:lastRenderedPageBreak/>
        <w:t xml:space="preserve">CENTRE </w:t>
      </w:r>
      <w:r w:rsidRPr="00485A9A">
        <w:rPr>
          <w:lang w:val="en-GB"/>
        </w:rPr>
        <w:t xml:space="preserve">: </w:t>
      </w:r>
      <w:r>
        <w:rPr>
          <w:lang w:val="en-GB"/>
        </w:rPr>
        <w:t>University of el Manar</w:t>
      </w:r>
    </w:p>
    <w:p w:rsidR="00830E64" w:rsidRPr="00485A9A" w:rsidRDefault="00830E64" w:rsidP="00830E64">
      <w:pPr>
        <w:rPr>
          <w:lang w:val="en-GB"/>
        </w:rPr>
      </w:pPr>
      <w:r w:rsidRPr="00485A9A">
        <w:rPr>
          <w:b/>
          <w:lang w:val="en-GB"/>
        </w:rPr>
        <w:t>CITY</w:t>
      </w:r>
      <w:r w:rsidRPr="00485A9A">
        <w:rPr>
          <w:lang w:val="en-GB"/>
        </w:rPr>
        <w:t xml:space="preserve">: </w:t>
      </w:r>
      <w:r>
        <w:rPr>
          <w:lang w:val="en-GB"/>
        </w:rPr>
        <w:t xml:space="preserve">Tunis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Tunis</w:t>
      </w:r>
      <w:r w:rsidR="00AB0F5B">
        <w:rPr>
          <w:lang w:val="en-GB"/>
        </w:rPr>
        <w:t>ia</w:t>
      </w:r>
    </w:p>
    <w:p w:rsidR="00830E64" w:rsidRPr="00533638" w:rsidRDefault="00830E64" w:rsidP="00830E64">
      <w:pPr>
        <w:rPr>
          <w:lang w:val="en-GB"/>
        </w:rPr>
      </w:pPr>
      <w:r w:rsidRPr="00533638">
        <w:rPr>
          <w:b/>
          <w:lang w:val="en-GB"/>
        </w:rPr>
        <w:t>YEAR</w:t>
      </w:r>
      <w:r w:rsidRPr="00533638">
        <w:rPr>
          <w:lang w:val="en-GB"/>
        </w:rPr>
        <w:t>: 201</w:t>
      </w:r>
      <w:r>
        <w:rPr>
          <w:lang w:val="en-GB"/>
        </w:rPr>
        <w:t>3</w:t>
      </w:r>
      <w:r w:rsidRPr="00533638">
        <w:rPr>
          <w:lang w:val="en-GB"/>
        </w:rPr>
        <w:t xml:space="preserve">    </w:t>
      </w:r>
      <w:r w:rsidRPr="00533638">
        <w:rPr>
          <w:b/>
          <w:lang w:val="en-GB"/>
        </w:rPr>
        <w:t>DURATION</w:t>
      </w:r>
      <w:r w:rsidRPr="00533638">
        <w:rPr>
          <w:lang w:val="en-GB"/>
        </w:rPr>
        <w:t>: 1 week</w:t>
      </w:r>
    </w:p>
    <w:p w:rsidR="00830E64" w:rsidRPr="00832899" w:rsidRDefault="00830E64" w:rsidP="00830E64">
      <w:pPr>
        <w:rPr>
          <w:lang w:val="en-GB"/>
        </w:rPr>
      </w:pPr>
      <w:r w:rsidRPr="00830E64">
        <w:rPr>
          <w:b/>
          <w:lang w:val="en-GB"/>
        </w:rPr>
        <w:t>SUBJECT</w:t>
      </w:r>
      <w:r w:rsidRPr="00830E64">
        <w:rPr>
          <w:lang w:val="en-GB"/>
        </w:rPr>
        <w:t>:</w:t>
      </w:r>
      <w:r w:rsidRPr="00830E64">
        <w:rPr>
          <w:bCs/>
          <w:lang w:val="en-GB"/>
        </w:rPr>
        <w:t xml:space="preserve"> </w:t>
      </w:r>
      <w:r w:rsidR="00AB0F5B">
        <w:rPr>
          <w:bCs/>
          <w:lang w:val="en-GB"/>
        </w:rPr>
        <w:t>Pottery study from the survey in Sidi Zahruni</w:t>
      </w:r>
      <w:r w:rsidRPr="00832899">
        <w:rPr>
          <w:lang w:val="en-GB"/>
        </w:rPr>
        <w:t>.</w:t>
      </w:r>
    </w:p>
    <w:p w:rsidR="00830E64" w:rsidRPr="00832899" w:rsidRDefault="00830E64" w:rsidP="00830E64">
      <w:pPr>
        <w:rPr>
          <w:lang w:val="en-GB"/>
        </w:rPr>
      </w:pPr>
      <w:r w:rsidRPr="00832899">
        <w:rPr>
          <w:b/>
          <w:lang w:val="en-GB"/>
        </w:rPr>
        <w:t>KEY</w:t>
      </w:r>
      <w:r w:rsidRPr="00832899">
        <w:rPr>
          <w:lang w:val="en-GB"/>
        </w:rPr>
        <w:t xml:space="preserve">: O – </w:t>
      </w:r>
      <w:r>
        <w:rPr>
          <w:lang w:val="en-GB"/>
        </w:rPr>
        <w:t>Research project</w:t>
      </w:r>
      <w:r w:rsidR="00AB0F5B">
        <w:rPr>
          <w:lang w:val="en-GB"/>
        </w:rPr>
        <w:t xml:space="preserve">: </w:t>
      </w:r>
      <w:r w:rsidR="00AB0F5B" w:rsidRPr="00AB0F5B">
        <w:rPr>
          <w:bCs/>
          <w:lang w:val="en-GB"/>
        </w:rPr>
        <w:t>Archaeometrical studies in archaeological sites of the Spanish northeast and Tunisia (HAR2010-16953)</w:t>
      </w:r>
      <w:r w:rsidRPr="00832899">
        <w:rPr>
          <w:lang w:val="en-GB"/>
        </w:rPr>
        <w:t xml:space="preserve">. </w:t>
      </w:r>
    </w:p>
    <w:bookmarkEnd w:id="29"/>
    <w:p w:rsidR="00830E64" w:rsidRPr="00485A9A" w:rsidRDefault="00830E64" w:rsidP="00830E64">
      <w:pPr>
        <w:pBdr>
          <w:top w:val="single" w:sz="4" w:space="1" w:color="auto"/>
        </w:pBdr>
        <w:rPr>
          <w:lang w:val="en-GB"/>
        </w:rPr>
      </w:pPr>
      <w:r w:rsidRPr="00485A9A">
        <w:rPr>
          <w:b/>
          <w:lang w:val="en-GB"/>
        </w:rPr>
        <w:t xml:space="preserve">CENTRE </w:t>
      </w:r>
      <w:r w:rsidRPr="00485A9A">
        <w:rPr>
          <w:lang w:val="en-GB"/>
        </w:rPr>
        <w:t xml:space="preserve">: </w:t>
      </w:r>
      <w:r>
        <w:rPr>
          <w:lang w:val="en-GB"/>
        </w:rPr>
        <w:t>University of el Manar</w:t>
      </w:r>
    </w:p>
    <w:p w:rsidR="00830E64" w:rsidRPr="00485A9A" w:rsidRDefault="00830E64" w:rsidP="00830E64">
      <w:pPr>
        <w:rPr>
          <w:lang w:val="en-GB"/>
        </w:rPr>
      </w:pPr>
      <w:r w:rsidRPr="00485A9A">
        <w:rPr>
          <w:b/>
          <w:lang w:val="en-GB"/>
        </w:rPr>
        <w:t>CITY</w:t>
      </w:r>
      <w:r w:rsidRPr="00485A9A">
        <w:rPr>
          <w:lang w:val="en-GB"/>
        </w:rPr>
        <w:t xml:space="preserve">: </w:t>
      </w:r>
      <w:r>
        <w:t>Nabeul, Sidi Zahruni</w:t>
      </w:r>
      <w:r>
        <w:rPr>
          <w:lang w:val="en-GB"/>
        </w:rPr>
        <w:t xml:space="preserve">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Tunis</w:t>
      </w:r>
      <w:r w:rsidR="00AB0F5B">
        <w:rPr>
          <w:lang w:val="en-GB"/>
        </w:rPr>
        <w:t>ia</w:t>
      </w:r>
    </w:p>
    <w:p w:rsidR="00830E64" w:rsidRPr="00533638" w:rsidRDefault="00830E64" w:rsidP="00830E64">
      <w:pPr>
        <w:rPr>
          <w:lang w:val="en-GB"/>
        </w:rPr>
      </w:pPr>
      <w:r w:rsidRPr="00533638">
        <w:rPr>
          <w:b/>
          <w:lang w:val="en-GB"/>
        </w:rPr>
        <w:t>YEAR</w:t>
      </w:r>
      <w:r w:rsidRPr="00533638">
        <w:rPr>
          <w:lang w:val="en-GB"/>
        </w:rPr>
        <w:t xml:space="preserve">: 2012    </w:t>
      </w:r>
      <w:r w:rsidRPr="00533638">
        <w:rPr>
          <w:b/>
          <w:lang w:val="en-GB"/>
        </w:rPr>
        <w:t>DURATION</w:t>
      </w:r>
      <w:r w:rsidRPr="00533638">
        <w:rPr>
          <w:lang w:val="en-GB"/>
        </w:rPr>
        <w:t>: 1 week</w:t>
      </w:r>
    </w:p>
    <w:p w:rsidR="00830E64" w:rsidRPr="00832899" w:rsidRDefault="00830E64" w:rsidP="00830E64">
      <w:pPr>
        <w:rPr>
          <w:lang w:val="en-GB"/>
        </w:rPr>
      </w:pPr>
      <w:r w:rsidRPr="00830E64">
        <w:rPr>
          <w:b/>
          <w:lang w:val="en-GB"/>
        </w:rPr>
        <w:t>SUBJECT</w:t>
      </w:r>
      <w:r w:rsidRPr="00830E64">
        <w:rPr>
          <w:lang w:val="en-GB"/>
        </w:rPr>
        <w:t>:</w:t>
      </w:r>
      <w:r w:rsidRPr="00830E64">
        <w:rPr>
          <w:bCs/>
          <w:lang w:val="en-GB"/>
        </w:rPr>
        <w:t xml:space="preserve"> </w:t>
      </w:r>
      <w:r>
        <w:rPr>
          <w:bCs/>
          <w:lang w:val="en-GB"/>
        </w:rPr>
        <w:t>Survey in Sidi Zahruni archaeological site</w:t>
      </w:r>
      <w:r w:rsidRPr="00832899">
        <w:rPr>
          <w:lang w:val="en-GB"/>
        </w:rPr>
        <w:t>.</w:t>
      </w:r>
    </w:p>
    <w:p w:rsidR="00830E64" w:rsidRPr="00832899" w:rsidRDefault="00830E64" w:rsidP="00830E64">
      <w:pPr>
        <w:rPr>
          <w:lang w:val="en-GB"/>
        </w:rPr>
      </w:pPr>
      <w:r w:rsidRPr="00832899">
        <w:rPr>
          <w:b/>
          <w:lang w:val="en-GB"/>
        </w:rPr>
        <w:t>KEY</w:t>
      </w:r>
      <w:r w:rsidRPr="00832899">
        <w:rPr>
          <w:lang w:val="en-GB"/>
        </w:rPr>
        <w:t xml:space="preserve">: O – </w:t>
      </w:r>
      <w:r>
        <w:rPr>
          <w:lang w:val="en-GB"/>
        </w:rPr>
        <w:t>Research project</w:t>
      </w:r>
      <w:r w:rsidR="00AB0F5B">
        <w:rPr>
          <w:lang w:val="en-GB"/>
        </w:rPr>
        <w:t xml:space="preserve">: </w:t>
      </w:r>
      <w:r w:rsidR="00AB0F5B" w:rsidRPr="00AB0F5B">
        <w:rPr>
          <w:bCs/>
          <w:lang w:val="en-GB"/>
        </w:rPr>
        <w:t>Archaeometrical studies in archaeological sites of the Spanish northeast and Tunisia (HAR2010-16953)</w:t>
      </w:r>
      <w:r w:rsidRPr="00832899">
        <w:rPr>
          <w:lang w:val="en-GB"/>
        </w:rPr>
        <w:t xml:space="preserve">. </w:t>
      </w:r>
    </w:p>
    <w:p w:rsidR="00533638" w:rsidRPr="00485A9A" w:rsidRDefault="00533638" w:rsidP="00533638">
      <w:pPr>
        <w:pBdr>
          <w:top w:val="single" w:sz="4" w:space="1" w:color="auto"/>
        </w:pBdr>
        <w:rPr>
          <w:lang w:val="en-GB"/>
        </w:rPr>
      </w:pPr>
      <w:r w:rsidRPr="00485A9A">
        <w:rPr>
          <w:b/>
          <w:lang w:val="en-GB"/>
        </w:rPr>
        <w:t xml:space="preserve">CENTRE </w:t>
      </w:r>
      <w:r w:rsidRPr="00485A9A">
        <w:rPr>
          <w:lang w:val="en-GB"/>
        </w:rPr>
        <w:t xml:space="preserve">: </w:t>
      </w:r>
      <w:r>
        <w:rPr>
          <w:lang w:val="en-GB"/>
        </w:rPr>
        <w:t>University of el Manar</w:t>
      </w:r>
    </w:p>
    <w:p w:rsidR="00533638" w:rsidRPr="00485A9A" w:rsidRDefault="00533638" w:rsidP="00533638">
      <w:pPr>
        <w:rPr>
          <w:lang w:val="en-GB"/>
        </w:rPr>
      </w:pPr>
      <w:r w:rsidRPr="00485A9A">
        <w:rPr>
          <w:b/>
          <w:lang w:val="en-GB"/>
        </w:rPr>
        <w:t>CITY</w:t>
      </w:r>
      <w:r w:rsidRPr="00485A9A">
        <w:rPr>
          <w:lang w:val="en-GB"/>
        </w:rPr>
        <w:t xml:space="preserve">: </w:t>
      </w:r>
      <w:r>
        <w:rPr>
          <w:lang w:val="en-GB"/>
        </w:rPr>
        <w:t xml:space="preserve">Tunis, </w:t>
      </w:r>
      <w:r w:rsidRPr="00533638">
        <w:t>Mahdia</w:t>
      </w:r>
      <w:r>
        <w:t xml:space="preserve">, </w:t>
      </w:r>
      <w:r w:rsidR="00830E64">
        <w:t>Menzel H</w:t>
      </w:r>
      <w:r w:rsidR="00830E64" w:rsidRPr="00830E64">
        <w:t>ayet</w:t>
      </w:r>
      <w:r w:rsidR="00830E64">
        <w:t>, Nabeul</w:t>
      </w:r>
      <w:r>
        <w:rPr>
          <w:lang w:val="en-GB"/>
        </w:rPr>
        <w:t xml:space="preserve">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Tunis</w:t>
      </w:r>
      <w:r w:rsidR="00AB0F5B">
        <w:rPr>
          <w:lang w:val="en-GB"/>
        </w:rPr>
        <w:t>ia</w:t>
      </w:r>
    </w:p>
    <w:p w:rsidR="00533638" w:rsidRPr="00533638" w:rsidRDefault="00533638" w:rsidP="00533638">
      <w:pPr>
        <w:rPr>
          <w:lang w:val="en-GB"/>
        </w:rPr>
      </w:pPr>
      <w:r w:rsidRPr="00533638">
        <w:rPr>
          <w:b/>
          <w:lang w:val="en-GB"/>
        </w:rPr>
        <w:t>YEAR</w:t>
      </w:r>
      <w:r w:rsidRPr="00533638">
        <w:rPr>
          <w:lang w:val="en-GB"/>
        </w:rPr>
        <w:t xml:space="preserve">: 2012    </w:t>
      </w:r>
      <w:r w:rsidRPr="00533638">
        <w:rPr>
          <w:b/>
          <w:lang w:val="en-GB"/>
        </w:rPr>
        <w:t>DURATION</w:t>
      </w:r>
      <w:r w:rsidRPr="00533638">
        <w:rPr>
          <w:lang w:val="en-GB"/>
        </w:rPr>
        <w:t>: 1 week</w:t>
      </w:r>
    </w:p>
    <w:p w:rsidR="00533638" w:rsidRPr="00832899" w:rsidRDefault="00533638" w:rsidP="00533638">
      <w:pPr>
        <w:rPr>
          <w:lang w:val="en-GB"/>
        </w:rPr>
      </w:pPr>
      <w:r w:rsidRPr="00830E64">
        <w:rPr>
          <w:b/>
          <w:lang w:val="en-GB"/>
        </w:rPr>
        <w:t>SUBJECT</w:t>
      </w:r>
      <w:r w:rsidRPr="00830E64">
        <w:rPr>
          <w:lang w:val="en-GB"/>
        </w:rPr>
        <w:t>:</w:t>
      </w:r>
      <w:r w:rsidR="00830E64" w:rsidRPr="00830E64">
        <w:rPr>
          <w:bCs/>
          <w:lang w:val="en-GB"/>
        </w:rPr>
        <w:t xml:space="preserve"> Sample collection for archaeomagnetism</w:t>
      </w:r>
      <w:r w:rsidR="00AB0F5B">
        <w:rPr>
          <w:bCs/>
          <w:lang w:val="en-GB"/>
        </w:rPr>
        <w:t xml:space="preserve"> analysis</w:t>
      </w:r>
      <w:r w:rsidR="00830E64" w:rsidRPr="00830E64">
        <w:rPr>
          <w:bCs/>
          <w:lang w:val="en-GB"/>
        </w:rPr>
        <w:t xml:space="preserve"> from ovens</w:t>
      </w:r>
      <w:r w:rsidR="00830E64">
        <w:rPr>
          <w:lang w:val="en-GB"/>
        </w:rPr>
        <w:t xml:space="preserve"> in Tunis</w:t>
      </w:r>
      <w:r w:rsidR="00353D31">
        <w:rPr>
          <w:lang w:val="en-GB"/>
        </w:rPr>
        <w:t>ia</w:t>
      </w:r>
      <w:r w:rsidRPr="00832899">
        <w:rPr>
          <w:lang w:val="en-GB"/>
        </w:rPr>
        <w:t>.</w:t>
      </w:r>
    </w:p>
    <w:p w:rsidR="00533638" w:rsidRPr="00832899" w:rsidRDefault="00533638" w:rsidP="00533638">
      <w:pPr>
        <w:rPr>
          <w:lang w:val="en-GB"/>
        </w:rPr>
      </w:pPr>
      <w:r w:rsidRPr="00832899">
        <w:rPr>
          <w:b/>
          <w:lang w:val="en-GB"/>
        </w:rPr>
        <w:t>KEY</w:t>
      </w:r>
      <w:r w:rsidRPr="00832899">
        <w:rPr>
          <w:lang w:val="en-GB"/>
        </w:rPr>
        <w:t xml:space="preserve">: O – </w:t>
      </w:r>
      <w:r w:rsidR="00830E64">
        <w:rPr>
          <w:lang w:val="en-GB"/>
        </w:rPr>
        <w:t>Research project</w:t>
      </w:r>
      <w:r w:rsidR="00AB0F5B">
        <w:rPr>
          <w:lang w:val="en-GB"/>
        </w:rPr>
        <w:t>:</w:t>
      </w:r>
      <w:r w:rsidR="00AB0F5B" w:rsidRPr="00AB0F5B">
        <w:rPr>
          <w:bCs/>
          <w:lang w:val="en-GB"/>
        </w:rPr>
        <w:t xml:space="preserve"> Archaeometrical studies in archaeological sites of the Spanish northeast and Tunisia (HAR2010-16953)</w:t>
      </w:r>
      <w:r w:rsidR="00AB0F5B">
        <w:rPr>
          <w:lang w:val="en-GB"/>
        </w:rPr>
        <w:t xml:space="preserve"> </w:t>
      </w:r>
      <w:r w:rsidRPr="00832899">
        <w:rPr>
          <w:lang w:val="en-GB"/>
        </w:rPr>
        <w:t xml:space="preserve">. </w:t>
      </w:r>
    </w:p>
    <w:p w:rsidR="007A001A" w:rsidRPr="00485A9A" w:rsidRDefault="007A001A" w:rsidP="007A001A">
      <w:pPr>
        <w:pBdr>
          <w:top w:val="single" w:sz="4" w:space="1" w:color="auto"/>
        </w:pBdr>
        <w:rPr>
          <w:lang w:val="en-GB"/>
        </w:rPr>
      </w:pPr>
      <w:r w:rsidRPr="00485A9A">
        <w:rPr>
          <w:b/>
          <w:lang w:val="en-GB"/>
        </w:rPr>
        <w:t xml:space="preserve">CENTRE </w:t>
      </w:r>
      <w:r w:rsidRPr="00485A9A">
        <w:rPr>
          <w:lang w:val="en-GB"/>
        </w:rPr>
        <w:t xml:space="preserve">: </w:t>
      </w:r>
      <w:r>
        <w:rPr>
          <w:lang w:val="en-GB"/>
        </w:rPr>
        <w:t>University of Teruel</w:t>
      </w:r>
    </w:p>
    <w:p w:rsidR="007A001A" w:rsidRPr="00485A9A" w:rsidRDefault="007A001A" w:rsidP="007A001A">
      <w:pPr>
        <w:rPr>
          <w:lang w:val="en-GB"/>
        </w:rPr>
      </w:pPr>
      <w:r w:rsidRPr="00485A9A">
        <w:rPr>
          <w:b/>
          <w:lang w:val="en-GB"/>
        </w:rPr>
        <w:t>CITY</w:t>
      </w:r>
      <w:r w:rsidRPr="00485A9A">
        <w:rPr>
          <w:lang w:val="en-GB"/>
        </w:rPr>
        <w:t xml:space="preserve">: </w:t>
      </w:r>
      <w:r>
        <w:rPr>
          <w:lang w:val="en-GB"/>
        </w:rPr>
        <w:t xml:space="preserve">Teruel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Spain</w:t>
      </w:r>
    </w:p>
    <w:p w:rsidR="007A001A" w:rsidRPr="00832899" w:rsidRDefault="007A001A" w:rsidP="007A001A">
      <w:pPr>
        <w:rPr>
          <w:lang w:val="es-ES"/>
        </w:rPr>
      </w:pPr>
      <w:r w:rsidRPr="00832899">
        <w:rPr>
          <w:b/>
          <w:lang w:val="es-ES"/>
        </w:rPr>
        <w:t>YEAR</w:t>
      </w:r>
      <w:r w:rsidRPr="00832899">
        <w:rPr>
          <w:lang w:val="es-ES"/>
        </w:rPr>
        <w:t>: 19</w:t>
      </w:r>
      <w:r w:rsidR="00832899" w:rsidRPr="00832899">
        <w:rPr>
          <w:lang w:val="es-ES"/>
        </w:rPr>
        <w:t>95</w:t>
      </w:r>
      <w:r w:rsidRPr="00832899">
        <w:rPr>
          <w:lang w:val="es-ES"/>
        </w:rPr>
        <w:t xml:space="preserve">    </w:t>
      </w:r>
      <w:r w:rsidRPr="00832899">
        <w:rPr>
          <w:b/>
          <w:lang w:val="es-ES"/>
        </w:rPr>
        <w:t>DURATION</w:t>
      </w:r>
      <w:r w:rsidRPr="00832899">
        <w:rPr>
          <w:lang w:val="es-ES"/>
        </w:rPr>
        <w:t>: 1 week</w:t>
      </w:r>
    </w:p>
    <w:p w:rsidR="007A001A" w:rsidRPr="00832899" w:rsidRDefault="007A001A" w:rsidP="007A001A">
      <w:pPr>
        <w:rPr>
          <w:lang w:val="en-GB"/>
        </w:rPr>
      </w:pPr>
      <w:r w:rsidRPr="007A001A">
        <w:rPr>
          <w:b/>
          <w:lang w:val="es-ES"/>
        </w:rPr>
        <w:t>SUBJECT</w:t>
      </w:r>
      <w:r w:rsidRPr="007A001A">
        <w:rPr>
          <w:lang w:val="es-ES"/>
        </w:rPr>
        <w:t>: V Curso de Arqueología Espacial: Prospección Arqueológica y Análisis del Territorio.</w:t>
      </w:r>
      <w:r w:rsidR="00832899">
        <w:rPr>
          <w:lang w:val="es-ES"/>
        </w:rPr>
        <w:t xml:space="preserve"> </w:t>
      </w:r>
      <w:r w:rsidR="00832899" w:rsidRPr="00832899">
        <w:rPr>
          <w:lang w:val="en-GB"/>
        </w:rPr>
        <w:t>Directed by Francisco Burillo.</w:t>
      </w:r>
    </w:p>
    <w:p w:rsidR="007A001A" w:rsidRPr="00832899" w:rsidRDefault="007A001A" w:rsidP="007A001A">
      <w:pPr>
        <w:rPr>
          <w:lang w:val="en-GB"/>
        </w:rPr>
      </w:pPr>
      <w:r w:rsidRPr="00832899">
        <w:rPr>
          <w:b/>
          <w:lang w:val="en-GB"/>
        </w:rPr>
        <w:t>KEY</w:t>
      </w:r>
      <w:r w:rsidRPr="00832899">
        <w:rPr>
          <w:lang w:val="en-GB"/>
        </w:rPr>
        <w:t xml:space="preserve">: O </w:t>
      </w:r>
      <w:r w:rsidR="00832899" w:rsidRPr="00832899">
        <w:rPr>
          <w:lang w:val="en-GB"/>
        </w:rPr>
        <w:t>–</w:t>
      </w:r>
      <w:r w:rsidRPr="00832899">
        <w:rPr>
          <w:lang w:val="en-GB"/>
        </w:rPr>
        <w:t xml:space="preserve"> </w:t>
      </w:r>
      <w:r w:rsidR="00832899" w:rsidRPr="00832899">
        <w:rPr>
          <w:lang w:val="en-GB"/>
        </w:rPr>
        <w:t>Summer Unive</w:t>
      </w:r>
      <w:r w:rsidR="00941FE1">
        <w:rPr>
          <w:lang w:val="en-GB"/>
        </w:rPr>
        <w:t>r</w:t>
      </w:r>
      <w:r w:rsidR="00832899" w:rsidRPr="00832899">
        <w:rPr>
          <w:lang w:val="en-GB"/>
        </w:rPr>
        <w:t xml:space="preserve">sity Teruel. </w:t>
      </w:r>
    </w:p>
    <w:p w:rsidR="00124CC6" w:rsidRPr="00485A9A" w:rsidRDefault="00124CC6" w:rsidP="00124CC6">
      <w:pPr>
        <w:pBdr>
          <w:top w:val="single" w:sz="4" w:space="1" w:color="auto"/>
        </w:pBdr>
        <w:rPr>
          <w:lang w:val="en-GB"/>
        </w:rPr>
      </w:pPr>
      <w:r w:rsidRPr="00485A9A">
        <w:rPr>
          <w:b/>
          <w:lang w:val="en-GB"/>
        </w:rPr>
        <w:t xml:space="preserve">CENTRE </w:t>
      </w:r>
      <w:r w:rsidRPr="00485A9A">
        <w:rPr>
          <w:lang w:val="en-GB"/>
        </w:rPr>
        <w:t xml:space="preserve">: </w:t>
      </w:r>
      <w:r w:rsidRPr="00124CC6">
        <w:rPr>
          <w:bCs/>
          <w:lang w:val="en-GB"/>
        </w:rPr>
        <w:t>Centre Camille-Julian UA 284, University of Aix-en-Provence</w:t>
      </w:r>
    </w:p>
    <w:p w:rsidR="00124CC6" w:rsidRPr="00485A9A" w:rsidRDefault="00124CC6" w:rsidP="00124CC6">
      <w:pPr>
        <w:rPr>
          <w:lang w:val="en-GB"/>
        </w:rPr>
      </w:pPr>
      <w:r w:rsidRPr="00485A9A">
        <w:rPr>
          <w:b/>
          <w:lang w:val="en-GB"/>
        </w:rPr>
        <w:t>CITY</w:t>
      </w:r>
      <w:r w:rsidRPr="00485A9A">
        <w:rPr>
          <w:lang w:val="en-GB"/>
        </w:rPr>
        <w:t xml:space="preserve">: </w:t>
      </w:r>
      <w:r>
        <w:rPr>
          <w:lang w:val="en-GB"/>
        </w:rPr>
        <w:t xml:space="preserve">Aix-en-Provence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France</w:t>
      </w:r>
    </w:p>
    <w:p w:rsidR="00124CC6" w:rsidRPr="00B75EB1" w:rsidRDefault="00124CC6" w:rsidP="00124CC6">
      <w:pPr>
        <w:rPr>
          <w:lang w:val="fr-FR"/>
        </w:rPr>
      </w:pPr>
      <w:proofErr w:type="gramStart"/>
      <w:r w:rsidRPr="00B75EB1">
        <w:rPr>
          <w:b/>
          <w:lang w:val="fr-FR"/>
        </w:rPr>
        <w:t>YEAR</w:t>
      </w:r>
      <w:r w:rsidRPr="00B75EB1">
        <w:rPr>
          <w:lang w:val="fr-FR"/>
        </w:rPr>
        <w:t>:</w:t>
      </w:r>
      <w:proofErr w:type="gramEnd"/>
      <w:r w:rsidRPr="00B75EB1">
        <w:rPr>
          <w:lang w:val="fr-FR"/>
        </w:rPr>
        <w:t xml:space="preserve"> 1988    </w:t>
      </w:r>
      <w:r w:rsidRPr="00B75EB1">
        <w:rPr>
          <w:b/>
          <w:lang w:val="fr-FR"/>
        </w:rPr>
        <w:t>DURATION</w:t>
      </w:r>
      <w:r w:rsidRPr="00B75EB1">
        <w:rPr>
          <w:lang w:val="fr-FR"/>
        </w:rPr>
        <w:t>: 1 week</w:t>
      </w:r>
    </w:p>
    <w:p w:rsidR="00124CC6" w:rsidRPr="0038440B" w:rsidRDefault="00124CC6" w:rsidP="00124CC6">
      <w:pPr>
        <w:rPr>
          <w:lang w:val="fr-FR"/>
        </w:rPr>
      </w:pPr>
      <w:proofErr w:type="gramStart"/>
      <w:r w:rsidRPr="00B75EB1">
        <w:rPr>
          <w:b/>
          <w:lang w:val="fr-FR"/>
        </w:rPr>
        <w:t>SUBJECT</w:t>
      </w:r>
      <w:r w:rsidRPr="00B75EB1">
        <w:rPr>
          <w:lang w:val="fr-FR"/>
        </w:rPr>
        <w:t>:</w:t>
      </w:r>
      <w:proofErr w:type="gramEnd"/>
      <w:r w:rsidRPr="00B75EB1">
        <w:rPr>
          <w:bCs/>
          <w:lang w:val="fr-FR"/>
        </w:rPr>
        <w:t xml:space="preserve"> Guest at</w:t>
      </w:r>
      <w:r w:rsidRPr="0038440B">
        <w:rPr>
          <w:bCs/>
          <w:lang w:val="fr-FR"/>
        </w:rPr>
        <w:t xml:space="preserve"> “Histoire des paysages et de l’environnement en Basse-Provence”</w:t>
      </w:r>
    </w:p>
    <w:p w:rsidR="00124CC6" w:rsidRPr="00832899" w:rsidRDefault="00124CC6" w:rsidP="00124CC6">
      <w:pPr>
        <w:rPr>
          <w:lang w:val="en-GB"/>
        </w:rPr>
      </w:pPr>
      <w:r w:rsidRPr="00832899">
        <w:rPr>
          <w:b/>
          <w:lang w:val="en-GB"/>
        </w:rPr>
        <w:t>KEY</w:t>
      </w:r>
      <w:r w:rsidRPr="00832899">
        <w:rPr>
          <w:lang w:val="en-GB"/>
        </w:rPr>
        <w:t xml:space="preserve">: </w:t>
      </w:r>
      <w:r>
        <w:rPr>
          <w:lang w:val="en-GB"/>
        </w:rPr>
        <w:t>Y</w:t>
      </w:r>
      <w:r w:rsidRPr="00832899">
        <w:rPr>
          <w:lang w:val="en-GB"/>
        </w:rPr>
        <w:t xml:space="preserve"> </w:t>
      </w:r>
    </w:p>
    <w:p w:rsidR="007915D8" w:rsidRPr="00485A9A" w:rsidRDefault="007915D8" w:rsidP="007915D8">
      <w:pPr>
        <w:pBdr>
          <w:top w:val="single" w:sz="4" w:space="1" w:color="auto"/>
        </w:pBdr>
        <w:rPr>
          <w:lang w:val="en-GB"/>
        </w:rPr>
      </w:pPr>
      <w:r w:rsidRPr="00485A9A">
        <w:rPr>
          <w:b/>
          <w:lang w:val="en-GB"/>
        </w:rPr>
        <w:lastRenderedPageBreak/>
        <w:t xml:space="preserve">CENTRE </w:t>
      </w:r>
      <w:r w:rsidRPr="00485A9A">
        <w:rPr>
          <w:lang w:val="en-GB"/>
        </w:rPr>
        <w:t xml:space="preserve">: </w:t>
      </w:r>
      <w:r>
        <w:rPr>
          <w:lang w:val="en-GB"/>
        </w:rPr>
        <w:t>University of Pisa</w:t>
      </w:r>
    </w:p>
    <w:p w:rsidR="007915D8" w:rsidRPr="00485A9A" w:rsidRDefault="007915D8" w:rsidP="007915D8">
      <w:pPr>
        <w:rPr>
          <w:lang w:val="en-GB"/>
        </w:rPr>
      </w:pPr>
      <w:r w:rsidRPr="00485A9A">
        <w:rPr>
          <w:b/>
          <w:lang w:val="en-GB"/>
        </w:rPr>
        <w:t>CITY</w:t>
      </w:r>
      <w:r w:rsidRPr="00485A9A">
        <w:rPr>
          <w:lang w:val="en-GB"/>
        </w:rPr>
        <w:t xml:space="preserve">: </w:t>
      </w:r>
      <w:r>
        <w:rPr>
          <w:lang w:val="en-GB"/>
        </w:rPr>
        <w:t xml:space="preserve">Pisa </w:t>
      </w:r>
      <w:r w:rsidRPr="00485A9A">
        <w:rPr>
          <w:lang w:val="en-GB"/>
        </w:rPr>
        <w:t xml:space="preserve"> </w:t>
      </w:r>
      <w:r>
        <w:rPr>
          <w:lang w:val="en-GB"/>
        </w:rPr>
        <w:t xml:space="preserve"> </w:t>
      </w:r>
      <w:r w:rsidRPr="00485A9A">
        <w:rPr>
          <w:b/>
          <w:lang w:val="en-GB"/>
        </w:rPr>
        <w:t>COUNTRY</w:t>
      </w:r>
      <w:r w:rsidRPr="00485A9A">
        <w:rPr>
          <w:lang w:val="en-GB"/>
        </w:rPr>
        <w:t xml:space="preserve">: </w:t>
      </w:r>
      <w:r>
        <w:rPr>
          <w:lang w:val="en-GB"/>
        </w:rPr>
        <w:t>Italy</w:t>
      </w:r>
    </w:p>
    <w:p w:rsidR="007915D8" w:rsidRPr="00485A9A" w:rsidRDefault="007915D8" w:rsidP="007915D8">
      <w:pPr>
        <w:rPr>
          <w:lang w:val="en-GB"/>
        </w:rPr>
      </w:pPr>
      <w:r w:rsidRPr="00485A9A">
        <w:rPr>
          <w:b/>
          <w:lang w:val="en-GB"/>
        </w:rPr>
        <w:t>YEAR</w:t>
      </w:r>
      <w:r w:rsidRPr="00485A9A">
        <w:rPr>
          <w:lang w:val="en-GB"/>
        </w:rPr>
        <w:t xml:space="preserve">: </w:t>
      </w:r>
      <w:r>
        <w:rPr>
          <w:lang w:val="en-GB"/>
        </w:rPr>
        <w:t>1986</w:t>
      </w:r>
      <w:r w:rsidRPr="00485A9A">
        <w:rPr>
          <w:lang w:val="en-GB"/>
        </w:rPr>
        <w:t xml:space="preserve"> </w:t>
      </w:r>
      <w:r>
        <w:rPr>
          <w:lang w:val="en-GB"/>
        </w:rPr>
        <w:t xml:space="preserve">   </w:t>
      </w:r>
      <w:r w:rsidRPr="00485A9A">
        <w:rPr>
          <w:b/>
          <w:lang w:val="en-GB"/>
        </w:rPr>
        <w:t>DURATION</w:t>
      </w:r>
      <w:r w:rsidR="007A001A">
        <w:rPr>
          <w:lang w:val="en-GB"/>
        </w:rPr>
        <w:t>:</w:t>
      </w:r>
      <w:r>
        <w:rPr>
          <w:lang w:val="en-GB"/>
        </w:rPr>
        <w:t xml:space="preserve"> </w:t>
      </w:r>
      <w:r w:rsidR="007A001A">
        <w:rPr>
          <w:lang w:val="en-GB"/>
        </w:rPr>
        <w:t>2 weeks</w:t>
      </w:r>
    </w:p>
    <w:p w:rsidR="007915D8" w:rsidRPr="00485A9A" w:rsidRDefault="007915D8" w:rsidP="007915D8">
      <w:pPr>
        <w:rPr>
          <w:lang w:val="en-GB"/>
        </w:rPr>
      </w:pPr>
      <w:r w:rsidRPr="00485A9A">
        <w:rPr>
          <w:b/>
          <w:lang w:val="en-GB"/>
        </w:rPr>
        <w:t>SUBJECT</w:t>
      </w:r>
      <w:r>
        <w:rPr>
          <w:lang w:val="en-GB"/>
        </w:rPr>
        <w:t>: L</w:t>
      </w:r>
      <w:r w:rsidRPr="007915D8">
        <w:rPr>
          <w:lang w:val="en-GB"/>
        </w:rPr>
        <w:t xml:space="preserve">earning the working techniques </w:t>
      </w:r>
      <w:r>
        <w:rPr>
          <w:lang w:val="en-GB"/>
        </w:rPr>
        <w:t xml:space="preserve">of </w:t>
      </w:r>
      <w:r w:rsidRPr="007915D8">
        <w:rPr>
          <w:lang w:val="en-GB"/>
        </w:rPr>
        <w:t>the</w:t>
      </w:r>
      <w:r>
        <w:rPr>
          <w:lang w:val="en-GB"/>
        </w:rPr>
        <w:t xml:space="preserve"> territory</w:t>
      </w:r>
      <w:r w:rsidRPr="007915D8">
        <w:rPr>
          <w:lang w:val="en-GB"/>
        </w:rPr>
        <w:t xml:space="preserve"> research team of Prof. A. Carandini, especially focused on the systematic</w:t>
      </w:r>
      <w:r>
        <w:rPr>
          <w:lang w:val="en-GB"/>
        </w:rPr>
        <w:t xml:space="preserve"> survey.</w:t>
      </w:r>
    </w:p>
    <w:p w:rsidR="007915D8" w:rsidRPr="00485A9A" w:rsidRDefault="007915D8" w:rsidP="007915D8">
      <w:pPr>
        <w:rPr>
          <w:lang w:val="en-GB"/>
        </w:rPr>
      </w:pPr>
      <w:r w:rsidRPr="00485A9A">
        <w:rPr>
          <w:b/>
          <w:lang w:val="en-GB"/>
        </w:rPr>
        <w:t>KEY</w:t>
      </w:r>
      <w:r w:rsidRPr="00485A9A">
        <w:rPr>
          <w:lang w:val="en-GB"/>
        </w:rPr>
        <w:t xml:space="preserve">: O - </w:t>
      </w:r>
      <w:r w:rsidRPr="007915D8">
        <w:rPr>
          <w:lang w:val="en-GB"/>
        </w:rPr>
        <w:t>stay with a grant from the CIRIT</w:t>
      </w:r>
      <w:r>
        <w:rPr>
          <w:lang w:val="en-GB"/>
        </w:rPr>
        <w:t xml:space="preserve"> </w:t>
      </w:r>
      <w:r w:rsidRPr="007915D8">
        <w:rPr>
          <w:bCs/>
          <w:lang w:val="en-GB"/>
        </w:rPr>
        <w:t>(Interdepartmental Commission of Research and Technological Innovation of the Generalitat of Catalonia)</w:t>
      </w:r>
    </w:p>
    <w:p w:rsidR="007915D8" w:rsidRPr="00485A9A" w:rsidRDefault="007915D8" w:rsidP="00485A9A">
      <w:pPr>
        <w:rPr>
          <w:lang w:val="en-GB"/>
        </w:rPr>
      </w:pPr>
    </w:p>
    <w:p w:rsidR="00485A9A" w:rsidRPr="00485A9A" w:rsidRDefault="00485A9A" w:rsidP="00485A9A">
      <w:pPr>
        <w:pBdr>
          <w:top w:val="single" w:sz="4" w:space="1" w:color="auto"/>
        </w:pBdr>
        <w:rPr>
          <w:lang w:val="en-GB"/>
        </w:rPr>
      </w:pPr>
      <w:r w:rsidRPr="00485A9A">
        <w:rPr>
          <w:b/>
          <w:lang w:val="en-GB"/>
        </w:rPr>
        <w:t xml:space="preserve">CENTRE </w:t>
      </w:r>
      <w:r w:rsidRPr="00485A9A">
        <w:rPr>
          <w:lang w:val="en-GB"/>
        </w:rPr>
        <w:t xml:space="preserve">: </w:t>
      </w:r>
      <w:r w:rsidR="007A001A">
        <w:rPr>
          <w:bCs/>
          <w:lang w:val="en-GB"/>
        </w:rPr>
        <w:t>University of Pisa</w:t>
      </w:r>
    </w:p>
    <w:p w:rsidR="00485A9A" w:rsidRPr="00485A9A" w:rsidRDefault="00485A9A" w:rsidP="00485A9A">
      <w:pPr>
        <w:rPr>
          <w:lang w:val="en-GB"/>
        </w:rPr>
      </w:pPr>
      <w:r w:rsidRPr="00485A9A">
        <w:rPr>
          <w:b/>
          <w:lang w:val="en-GB"/>
        </w:rPr>
        <w:t>CITY</w:t>
      </w:r>
      <w:r w:rsidR="007A001A">
        <w:rPr>
          <w:lang w:val="en-GB"/>
        </w:rPr>
        <w:t>:</w:t>
      </w:r>
      <w:r w:rsidR="007A001A" w:rsidRPr="007A001A">
        <w:rPr>
          <w:bCs/>
          <w:lang w:val="en-GB"/>
        </w:rPr>
        <w:t xml:space="preserve"> Settefinestre (Orbetello)</w:t>
      </w:r>
      <w:r>
        <w:rPr>
          <w:lang w:val="en-GB"/>
        </w:rPr>
        <w:t xml:space="preserve"> </w:t>
      </w:r>
      <w:r w:rsidRPr="00485A9A">
        <w:rPr>
          <w:lang w:val="en-GB"/>
        </w:rPr>
        <w:t xml:space="preserve"> </w:t>
      </w:r>
      <w:r w:rsidR="007915D8">
        <w:rPr>
          <w:lang w:val="en-GB"/>
        </w:rPr>
        <w:t xml:space="preserve"> </w:t>
      </w:r>
      <w:r w:rsidRPr="00485A9A">
        <w:rPr>
          <w:b/>
          <w:lang w:val="en-GB"/>
        </w:rPr>
        <w:t>COUNTRY</w:t>
      </w:r>
      <w:r w:rsidRPr="00485A9A">
        <w:rPr>
          <w:lang w:val="en-GB"/>
        </w:rPr>
        <w:t xml:space="preserve">: </w:t>
      </w:r>
      <w:r>
        <w:rPr>
          <w:lang w:val="en-GB"/>
        </w:rPr>
        <w:t>Italy</w:t>
      </w:r>
    </w:p>
    <w:p w:rsidR="00485A9A" w:rsidRPr="00485A9A" w:rsidRDefault="00485A9A" w:rsidP="00485A9A">
      <w:pPr>
        <w:rPr>
          <w:lang w:val="en-GB"/>
        </w:rPr>
      </w:pPr>
      <w:r w:rsidRPr="00485A9A">
        <w:rPr>
          <w:b/>
          <w:lang w:val="en-GB"/>
        </w:rPr>
        <w:t>YEAR</w:t>
      </w:r>
      <w:r w:rsidRPr="00485A9A">
        <w:rPr>
          <w:lang w:val="en-GB"/>
        </w:rPr>
        <w:t xml:space="preserve">: </w:t>
      </w:r>
      <w:r>
        <w:rPr>
          <w:lang w:val="en-GB"/>
        </w:rPr>
        <w:t>198</w:t>
      </w:r>
      <w:r w:rsidR="007A001A">
        <w:rPr>
          <w:lang w:val="en-GB"/>
        </w:rPr>
        <w:t>0</w:t>
      </w:r>
      <w:r w:rsidRPr="00485A9A">
        <w:rPr>
          <w:lang w:val="en-GB"/>
        </w:rPr>
        <w:t xml:space="preserve"> </w:t>
      </w:r>
      <w:r w:rsidR="007915D8">
        <w:rPr>
          <w:lang w:val="en-GB"/>
        </w:rPr>
        <w:t xml:space="preserve">   </w:t>
      </w:r>
      <w:r w:rsidRPr="00485A9A">
        <w:rPr>
          <w:b/>
          <w:lang w:val="en-GB"/>
        </w:rPr>
        <w:t>DURATION</w:t>
      </w:r>
      <w:r w:rsidRPr="00485A9A">
        <w:rPr>
          <w:lang w:val="en-GB"/>
        </w:rPr>
        <w:t xml:space="preserve">: </w:t>
      </w:r>
      <w:r w:rsidR="007A001A">
        <w:rPr>
          <w:lang w:val="en-GB"/>
        </w:rPr>
        <w:t>2 weeks</w:t>
      </w:r>
    </w:p>
    <w:p w:rsidR="00485A9A" w:rsidRPr="00485A9A" w:rsidRDefault="00485A9A" w:rsidP="00485A9A">
      <w:pPr>
        <w:rPr>
          <w:lang w:val="en-GB"/>
        </w:rPr>
      </w:pPr>
      <w:r w:rsidRPr="00485A9A">
        <w:rPr>
          <w:b/>
          <w:lang w:val="en-GB"/>
        </w:rPr>
        <w:t>SUBJECT</w:t>
      </w:r>
      <w:r w:rsidR="007915D8">
        <w:rPr>
          <w:lang w:val="en-GB"/>
        </w:rPr>
        <w:t>: L</w:t>
      </w:r>
      <w:r w:rsidR="007915D8" w:rsidRPr="007915D8">
        <w:rPr>
          <w:lang w:val="en-GB"/>
        </w:rPr>
        <w:t xml:space="preserve">earning the </w:t>
      </w:r>
      <w:r w:rsidR="007A001A">
        <w:rPr>
          <w:lang w:val="en-GB"/>
        </w:rPr>
        <w:t>Harris excavation system with the</w:t>
      </w:r>
      <w:r w:rsidR="007915D8" w:rsidRPr="007915D8">
        <w:rPr>
          <w:lang w:val="en-GB"/>
        </w:rPr>
        <w:t xml:space="preserve"> research team of Prof. </w:t>
      </w:r>
      <w:r w:rsidR="007A001A">
        <w:rPr>
          <w:lang w:val="en-GB"/>
        </w:rPr>
        <w:t>A. Carandini</w:t>
      </w:r>
      <w:r w:rsidR="007915D8">
        <w:rPr>
          <w:lang w:val="en-GB"/>
        </w:rPr>
        <w:t>.</w:t>
      </w:r>
    </w:p>
    <w:p w:rsidR="00AD3385" w:rsidRPr="00485A9A" w:rsidRDefault="00485A9A" w:rsidP="007915D8">
      <w:pPr>
        <w:pBdr>
          <w:bottom w:val="single" w:sz="4" w:space="1" w:color="auto"/>
        </w:pBdr>
        <w:rPr>
          <w:lang w:val="en-GB"/>
        </w:rPr>
      </w:pPr>
      <w:r w:rsidRPr="00485A9A">
        <w:rPr>
          <w:b/>
          <w:lang w:val="en-GB"/>
        </w:rPr>
        <w:t>KEY</w:t>
      </w:r>
      <w:r w:rsidRPr="00485A9A">
        <w:rPr>
          <w:lang w:val="en-GB"/>
        </w:rPr>
        <w:t xml:space="preserve">: </w:t>
      </w:r>
      <w:r w:rsidR="007A001A">
        <w:rPr>
          <w:lang w:val="en-GB"/>
        </w:rPr>
        <w:t>Y</w:t>
      </w:r>
    </w:p>
    <w:p w:rsidR="00AD3385" w:rsidRPr="00B32C08" w:rsidRDefault="00AD3385" w:rsidP="00905116">
      <w:pPr>
        <w:rPr>
          <w:b/>
          <w:sz w:val="24"/>
          <w:szCs w:val="24"/>
          <w:lang w:val="en-GB"/>
        </w:rPr>
      </w:pPr>
    </w:p>
    <w:p w:rsidR="00AD3385" w:rsidRPr="00B32C08" w:rsidRDefault="00AD3385" w:rsidP="00905116">
      <w:pPr>
        <w:rPr>
          <w:b/>
          <w:sz w:val="24"/>
          <w:szCs w:val="24"/>
          <w:lang w:val="en-GB"/>
        </w:rPr>
      </w:pPr>
    </w:p>
    <w:p w:rsidR="00846AD9" w:rsidRDefault="00846AD9" w:rsidP="00905116">
      <w:pPr>
        <w:rPr>
          <w:lang w:val="en-GB"/>
        </w:rPr>
      </w:pPr>
    </w:p>
    <w:p w:rsidR="00014805" w:rsidRPr="00B87124" w:rsidRDefault="00014805" w:rsidP="00014805">
      <w:pPr>
        <w:rPr>
          <w:rFonts w:cstheme="minorHAnsi"/>
          <w:b/>
          <w:sz w:val="28"/>
          <w:szCs w:val="28"/>
          <w:lang w:val="en-GB"/>
        </w:rPr>
      </w:pPr>
      <w:r w:rsidRPr="00B87124">
        <w:rPr>
          <w:rFonts w:cstheme="minorHAnsi"/>
          <w:b/>
          <w:sz w:val="28"/>
          <w:szCs w:val="28"/>
          <w:lang w:val="en-GB"/>
        </w:rPr>
        <w:t>PUBLICATIONS</w:t>
      </w:r>
    </w:p>
    <w:p w:rsidR="00014805" w:rsidRPr="00B87124" w:rsidRDefault="00014805" w:rsidP="00014805">
      <w:pPr>
        <w:rPr>
          <w:rFonts w:cstheme="minorHAnsi"/>
          <w:lang w:val="en-GB"/>
        </w:rPr>
      </w:pPr>
      <w:r w:rsidRPr="00B87124">
        <w:rPr>
          <w:rFonts w:cstheme="minorHAnsi"/>
          <w:lang w:val="en-GB"/>
        </w:rPr>
        <w:t xml:space="preserve">KEY: B = Book, </w:t>
      </w:r>
      <w:bookmarkStart w:id="30" w:name="_Hlk479425172"/>
      <w:r w:rsidRPr="00B87124">
        <w:rPr>
          <w:rFonts w:cstheme="minorHAnsi"/>
          <w:lang w:val="en-GB"/>
        </w:rPr>
        <w:t>BC = Book chapter</w:t>
      </w:r>
      <w:bookmarkEnd w:id="30"/>
      <w:r w:rsidRPr="00B87124">
        <w:rPr>
          <w:rFonts w:cstheme="minorHAnsi"/>
          <w:lang w:val="en-GB"/>
        </w:rPr>
        <w:t xml:space="preserve">, </w:t>
      </w:r>
      <w:bookmarkStart w:id="31" w:name="_Hlk479425210"/>
      <w:r w:rsidRPr="00B87124">
        <w:rPr>
          <w:rFonts w:cstheme="minorHAnsi"/>
          <w:lang w:val="en-GB"/>
        </w:rPr>
        <w:t>A = Article</w:t>
      </w:r>
      <w:bookmarkEnd w:id="31"/>
      <w:r w:rsidRPr="00B87124">
        <w:rPr>
          <w:rFonts w:cstheme="minorHAnsi"/>
          <w:lang w:val="en-GB"/>
        </w:rPr>
        <w:t xml:space="preserve">, </w:t>
      </w:r>
      <w:bookmarkStart w:id="32" w:name="_Hlk479425250"/>
      <w:bookmarkStart w:id="33" w:name="_Hlk479425296"/>
      <w:r w:rsidRPr="00B87124">
        <w:rPr>
          <w:rFonts w:cstheme="minorHAnsi"/>
          <w:lang w:val="en-GB"/>
        </w:rPr>
        <w:t>E = Editor</w:t>
      </w:r>
      <w:bookmarkEnd w:id="32"/>
      <w:r w:rsidRPr="00B87124">
        <w:rPr>
          <w:rFonts w:cstheme="minorHAnsi"/>
          <w:lang w:val="en-GB"/>
        </w:rPr>
        <w:t xml:space="preserve">, </w:t>
      </w:r>
      <w:r w:rsidR="0023470D">
        <w:rPr>
          <w:rFonts w:cstheme="minorHAnsi"/>
          <w:lang w:val="en-GB"/>
        </w:rPr>
        <w:t xml:space="preserve">JE = Journal Editor, </w:t>
      </w:r>
      <w:r w:rsidRPr="00B87124">
        <w:rPr>
          <w:rFonts w:cstheme="minorHAnsi"/>
          <w:lang w:val="en-GB"/>
        </w:rPr>
        <w:t xml:space="preserve">R = </w:t>
      </w:r>
      <w:r w:rsidR="00052450" w:rsidRPr="00B87124">
        <w:rPr>
          <w:rFonts w:cstheme="minorHAnsi"/>
          <w:lang w:val="en-GB"/>
        </w:rPr>
        <w:t>R</w:t>
      </w:r>
      <w:r w:rsidRPr="00B87124">
        <w:rPr>
          <w:rFonts w:cstheme="minorHAnsi"/>
          <w:lang w:val="en-GB"/>
        </w:rPr>
        <w:t>eview</w:t>
      </w:r>
      <w:bookmarkEnd w:id="33"/>
      <w:r w:rsidRPr="00B87124">
        <w:rPr>
          <w:rFonts w:cstheme="minorHAnsi"/>
          <w:lang w:val="en-GB"/>
        </w:rPr>
        <w:t xml:space="preserve">  </w:t>
      </w:r>
    </w:p>
    <w:p w:rsidR="00052450" w:rsidRPr="00B87124" w:rsidRDefault="00052450" w:rsidP="00014805">
      <w:pPr>
        <w:rPr>
          <w:rFonts w:cstheme="minorHAnsi"/>
          <w:lang w:val="en-GB"/>
        </w:rPr>
      </w:pPr>
    </w:p>
    <w:p w:rsidR="00014805" w:rsidRPr="00B87124" w:rsidRDefault="00606090" w:rsidP="00014805">
      <w:pPr>
        <w:rPr>
          <w:rFonts w:cstheme="minorHAnsi"/>
          <w:b/>
          <w:sz w:val="28"/>
          <w:szCs w:val="28"/>
          <w:lang w:val="en-GB"/>
        </w:rPr>
      </w:pPr>
      <w:r w:rsidRPr="00B87124">
        <w:rPr>
          <w:rFonts w:cstheme="minorHAnsi"/>
          <w:b/>
          <w:sz w:val="28"/>
          <w:szCs w:val="28"/>
          <w:lang w:val="en-GB"/>
        </w:rPr>
        <w:t>B = Books</w:t>
      </w:r>
    </w:p>
    <w:p w:rsidR="00606090" w:rsidRPr="00B87124" w:rsidRDefault="00606090" w:rsidP="00606090">
      <w:pPr>
        <w:rPr>
          <w:rFonts w:cstheme="minorHAnsi"/>
        </w:rPr>
      </w:pPr>
    </w:p>
    <w:p w:rsidR="00606090" w:rsidRDefault="001429DC" w:rsidP="00606090">
      <w:pPr>
        <w:numPr>
          <w:ilvl w:val="0"/>
          <w:numId w:val="3"/>
        </w:numPr>
        <w:spacing w:after="0" w:line="240" w:lineRule="auto"/>
        <w:rPr>
          <w:rFonts w:cstheme="minorHAnsi"/>
        </w:rPr>
      </w:pPr>
      <w:r w:rsidRPr="00B87124">
        <w:rPr>
          <w:rFonts w:cstheme="minorHAnsi"/>
        </w:rPr>
        <w:t>Coll, R.; Prevosti, M.; Cazorla, F.; Montlló, J., 1997:</w:t>
      </w:r>
      <w:r w:rsidRPr="00B87124">
        <w:rPr>
          <w:rFonts w:cstheme="minorHAnsi"/>
          <w:i/>
        </w:rPr>
        <w:t xml:space="preserve"> </w:t>
      </w:r>
      <w:r w:rsidR="00606090" w:rsidRPr="00B87124">
        <w:rPr>
          <w:rFonts w:cstheme="minorHAnsi"/>
          <w:i/>
        </w:rPr>
        <w:t>Història i salvaguarda d’un jaciment ibèric: la Cadira del Bisbe</w:t>
      </w:r>
      <w:r w:rsidR="00606090" w:rsidRPr="00B87124">
        <w:rPr>
          <w:rFonts w:cstheme="minorHAnsi"/>
        </w:rPr>
        <w:t xml:space="preserve">, Ed. Ajuntament de Premià de Dalt </w:t>
      </w:r>
      <w:r w:rsidR="003C721E">
        <w:rPr>
          <w:rFonts w:cstheme="minorHAnsi"/>
        </w:rPr>
        <w:t>and</w:t>
      </w:r>
      <w:r w:rsidR="00606090" w:rsidRPr="00B87124">
        <w:rPr>
          <w:rFonts w:cstheme="minorHAnsi"/>
        </w:rPr>
        <w:t xml:space="preserve"> AECC. Premià de Dalt.</w:t>
      </w:r>
    </w:p>
    <w:p w:rsidR="00503305" w:rsidRPr="00B87124" w:rsidRDefault="00503305" w:rsidP="00503305">
      <w:pPr>
        <w:spacing w:after="0" w:line="240" w:lineRule="auto"/>
        <w:ind w:left="397"/>
        <w:rPr>
          <w:rFonts w:cstheme="minorHAnsi"/>
        </w:rPr>
      </w:pPr>
    </w:p>
    <w:p w:rsidR="00503305" w:rsidRDefault="00503305" w:rsidP="00503305">
      <w:pPr>
        <w:numPr>
          <w:ilvl w:val="0"/>
          <w:numId w:val="3"/>
        </w:numPr>
        <w:spacing w:after="0" w:line="240" w:lineRule="auto"/>
        <w:rPr>
          <w:rFonts w:cstheme="minorHAnsi"/>
        </w:rPr>
      </w:pPr>
      <w:r w:rsidRPr="00B87124">
        <w:rPr>
          <w:rFonts w:cstheme="minorHAnsi"/>
        </w:rPr>
        <w:t>Prevosti, M.; Clariana, J.F., 1988:</w:t>
      </w:r>
      <w:r w:rsidRPr="00B87124">
        <w:rPr>
          <w:rFonts w:cstheme="minorHAnsi"/>
          <w:i/>
        </w:rPr>
        <w:t xml:space="preserve"> Torre Llauder. Mataró. Vil.la Romana</w:t>
      </w:r>
      <w:r w:rsidRPr="00B87124">
        <w:rPr>
          <w:rFonts w:cstheme="minorHAnsi"/>
        </w:rPr>
        <w:t>. Guies de jaciments arqueològics. Departament de Cultura de la Generalitat de Catalunya. Barcelona.</w:t>
      </w:r>
    </w:p>
    <w:p w:rsidR="00503305" w:rsidRPr="00B87124" w:rsidRDefault="00503305" w:rsidP="00503305">
      <w:pPr>
        <w:spacing w:after="0" w:line="240" w:lineRule="auto"/>
        <w:rPr>
          <w:rFonts w:cstheme="minorHAnsi"/>
        </w:rPr>
      </w:pPr>
    </w:p>
    <w:p w:rsidR="00503305" w:rsidRDefault="00503305" w:rsidP="00503305">
      <w:pPr>
        <w:numPr>
          <w:ilvl w:val="0"/>
          <w:numId w:val="3"/>
        </w:numPr>
        <w:spacing w:after="0" w:line="240" w:lineRule="auto"/>
        <w:rPr>
          <w:rFonts w:cstheme="minorHAnsi"/>
        </w:rPr>
      </w:pPr>
      <w:r w:rsidRPr="00B87124">
        <w:rPr>
          <w:rFonts w:cstheme="minorHAnsi"/>
        </w:rPr>
        <w:t xml:space="preserve">Prevosti, M., 1981: </w:t>
      </w:r>
      <w:r w:rsidRPr="00B87124">
        <w:rPr>
          <w:rFonts w:cstheme="minorHAnsi"/>
          <w:i/>
        </w:rPr>
        <w:t>Cronologia i Poblament a l’àrea rural d’Iluro</w:t>
      </w:r>
      <w:r w:rsidRPr="00B87124">
        <w:rPr>
          <w:rFonts w:cstheme="minorHAnsi"/>
        </w:rPr>
        <w:t>, (Premi Iluro, 1980). Ed. Cai</w:t>
      </w:r>
      <w:r>
        <w:rPr>
          <w:rFonts w:cstheme="minorHAnsi"/>
        </w:rPr>
        <w:t>xa d’Estalvis Laietana. 2 vols</w:t>
      </w:r>
      <w:r w:rsidRPr="00B87124">
        <w:rPr>
          <w:rFonts w:cstheme="minorHAnsi"/>
        </w:rPr>
        <w:t>. Barcelona.</w:t>
      </w:r>
    </w:p>
    <w:p w:rsidR="00503305" w:rsidRPr="00B87124" w:rsidRDefault="00503305" w:rsidP="00503305">
      <w:pPr>
        <w:spacing w:after="0" w:line="240" w:lineRule="auto"/>
        <w:rPr>
          <w:rFonts w:cstheme="minorHAnsi"/>
        </w:rPr>
      </w:pPr>
    </w:p>
    <w:p w:rsidR="00503305" w:rsidRPr="00B87124" w:rsidRDefault="00503305" w:rsidP="00503305">
      <w:pPr>
        <w:numPr>
          <w:ilvl w:val="0"/>
          <w:numId w:val="3"/>
        </w:numPr>
        <w:spacing w:after="0" w:line="240" w:lineRule="auto"/>
        <w:rPr>
          <w:rFonts w:cstheme="minorHAnsi"/>
        </w:rPr>
      </w:pPr>
      <w:bookmarkStart w:id="34" w:name="_Hlk479420301"/>
      <w:r w:rsidRPr="00B87124">
        <w:rPr>
          <w:rFonts w:cstheme="minorHAnsi"/>
        </w:rPr>
        <w:t xml:space="preserve">Prevosti, M., 1981: </w:t>
      </w:r>
      <w:bookmarkEnd w:id="34"/>
      <w:r w:rsidRPr="00B87124">
        <w:rPr>
          <w:rFonts w:cstheme="minorHAnsi"/>
          <w:i/>
        </w:rPr>
        <w:t>Cronologia i Poblament a l’àrea rural de Baetulo</w:t>
      </w:r>
      <w:r w:rsidRPr="00B87124">
        <w:rPr>
          <w:rFonts w:cstheme="minorHAnsi"/>
        </w:rPr>
        <w:t>, Monografies Badalonines, 3. Museu Municipal de Badalona. Badalona.</w:t>
      </w:r>
    </w:p>
    <w:p w:rsidR="00503305" w:rsidRPr="00B87124" w:rsidRDefault="00503305" w:rsidP="00503305">
      <w:pPr>
        <w:rPr>
          <w:rFonts w:cstheme="minorHAnsi"/>
        </w:rPr>
      </w:pPr>
    </w:p>
    <w:p w:rsidR="00606090" w:rsidRDefault="00606090" w:rsidP="00606090">
      <w:pPr>
        <w:rPr>
          <w:rFonts w:cstheme="minorHAnsi"/>
        </w:rPr>
      </w:pPr>
    </w:p>
    <w:p w:rsidR="00E41FC3" w:rsidRPr="00B87124" w:rsidRDefault="00E41FC3" w:rsidP="00606090">
      <w:pPr>
        <w:rPr>
          <w:rFonts w:cstheme="minorHAnsi"/>
        </w:rPr>
      </w:pPr>
    </w:p>
    <w:p w:rsidR="0023470D" w:rsidRPr="00215D02" w:rsidRDefault="0023470D" w:rsidP="0023470D">
      <w:pPr>
        <w:rPr>
          <w:rFonts w:cstheme="minorHAnsi"/>
          <w:b/>
          <w:sz w:val="28"/>
          <w:szCs w:val="28"/>
          <w:lang w:val="es-ES"/>
        </w:rPr>
      </w:pPr>
      <w:r w:rsidRPr="00215D02">
        <w:rPr>
          <w:rFonts w:cstheme="minorHAnsi"/>
          <w:b/>
          <w:sz w:val="28"/>
          <w:szCs w:val="28"/>
          <w:lang w:val="es-ES"/>
        </w:rPr>
        <w:t>E = Editor</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bookmarkStart w:id="35" w:name="_Hlk479421741"/>
      <w:bookmarkStart w:id="36" w:name="_Hlk479421812"/>
      <w:r w:rsidRPr="00B87124">
        <w:rPr>
          <w:rFonts w:asciiTheme="minorHAnsi" w:hAnsiTheme="minorHAnsi" w:cstheme="minorHAnsi"/>
          <w:sz w:val="22"/>
          <w:szCs w:val="22"/>
          <w:lang w:val="es-ES"/>
        </w:rPr>
        <w:t>Járrega, R.; Prevosti, M. (</w:t>
      </w:r>
      <w:r>
        <w:rPr>
          <w:rFonts w:asciiTheme="minorHAnsi" w:hAnsiTheme="minorHAnsi" w:cstheme="minorHAnsi"/>
          <w:sz w:val="22"/>
          <w:szCs w:val="22"/>
          <w:lang w:val="es-ES"/>
        </w:rPr>
        <w:t>e</w:t>
      </w:r>
      <w:r w:rsidRPr="00B87124">
        <w:rPr>
          <w:rFonts w:asciiTheme="minorHAnsi" w:hAnsiTheme="minorHAnsi" w:cstheme="minorHAnsi"/>
          <w:sz w:val="22"/>
          <w:szCs w:val="22"/>
          <w:lang w:val="es-ES"/>
        </w:rPr>
        <w:t xml:space="preserve">ds.), 2014: </w:t>
      </w:r>
      <w:r w:rsidRPr="00B87124">
        <w:rPr>
          <w:rFonts w:asciiTheme="minorHAnsi" w:hAnsiTheme="minorHAnsi" w:cstheme="minorHAnsi"/>
          <w:i/>
          <w:sz w:val="22"/>
          <w:szCs w:val="22"/>
          <w:lang w:val="es-ES"/>
        </w:rPr>
        <w:t xml:space="preserve">Ager Tarraconensis 4. Els Antigons, una vil·la senyorial del Camp de Tarragona / </w:t>
      </w:r>
      <w:r w:rsidRPr="00B87124">
        <w:rPr>
          <w:rFonts w:asciiTheme="minorHAnsi" w:hAnsiTheme="minorHAnsi" w:cstheme="minorHAnsi"/>
          <w:i/>
          <w:sz w:val="22"/>
          <w:szCs w:val="22"/>
          <w:lang w:val="es-ES_tradnl"/>
        </w:rPr>
        <w:t>Els Antigons, a High Status Villa in the Camp de Tarragona</w:t>
      </w:r>
      <w:r w:rsidRPr="00B87124">
        <w:rPr>
          <w:rFonts w:asciiTheme="minorHAnsi" w:hAnsiTheme="minorHAnsi" w:cstheme="minorHAnsi"/>
          <w:sz w:val="22"/>
          <w:szCs w:val="22"/>
          <w:lang w:val="es-ES"/>
        </w:rPr>
        <w:t xml:space="preserve">, Documenta 16, ICAC, Tarragona. </w:t>
      </w:r>
      <w:hyperlink r:id="rId14" w:history="1">
        <w:r w:rsidRPr="00B87124">
          <w:rPr>
            <w:rStyle w:val="Hipervnculo"/>
            <w:rFonts w:asciiTheme="minorHAnsi" w:hAnsiTheme="minorHAnsi" w:cstheme="minorHAnsi"/>
            <w:sz w:val="22"/>
            <w:szCs w:val="22"/>
            <w:lang w:val="es-ES"/>
          </w:rPr>
          <w:t>http://hdl.handle.net/2072/249628</w:t>
        </w:r>
      </w:hyperlink>
      <w:r w:rsidRPr="00B87124">
        <w:rPr>
          <w:rFonts w:asciiTheme="minorHAnsi" w:hAnsiTheme="minorHAnsi" w:cstheme="minorHAnsi"/>
          <w:sz w:val="22"/>
          <w:szCs w:val="22"/>
          <w:lang w:val="es-ES"/>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n-GB"/>
        </w:rPr>
      </w:pPr>
      <w:r w:rsidRPr="00B87124">
        <w:rPr>
          <w:rFonts w:asciiTheme="minorHAnsi" w:hAnsiTheme="minorHAnsi" w:cstheme="minorHAnsi"/>
          <w:sz w:val="22"/>
          <w:szCs w:val="22"/>
          <w:lang w:val="es-ES"/>
        </w:rPr>
        <w:t>Prevosti, M.;</w:t>
      </w:r>
      <w:r>
        <w:rPr>
          <w:rFonts w:asciiTheme="minorHAnsi" w:hAnsiTheme="minorHAnsi" w:cstheme="minorHAnsi"/>
          <w:sz w:val="22"/>
          <w:szCs w:val="22"/>
          <w:lang w:val="es-ES"/>
        </w:rPr>
        <w:t xml:space="preserve"> López Vilar, J.; Guitart, J. (e</w:t>
      </w:r>
      <w:r w:rsidRPr="00B87124">
        <w:rPr>
          <w:rFonts w:asciiTheme="minorHAnsi" w:hAnsiTheme="minorHAnsi" w:cstheme="minorHAnsi"/>
          <w:sz w:val="22"/>
          <w:szCs w:val="22"/>
          <w:lang w:val="es-ES"/>
        </w:rPr>
        <w:t xml:space="preserve">ds.), 2013: </w:t>
      </w:r>
      <w:r w:rsidRPr="00B87124">
        <w:rPr>
          <w:rFonts w:asciiTheme="minorHAnsi" w:hAnsiTheme="minorHAnsi" w:cstheme="minorHAnsi"/>
          <w:i/>
          <w:sz w:val="22"/>
          <w:szCs w:val="22"/>
          <w:lang w:val="es-ES"/>
        </w:rPr>
        <w:t xml:space="preserve">Ager Tarraconensis 5. Paisatge, poblament, cultura material i història. </w:t>
      </w:r>
      <w:r w:rsidRPr="00455ED2">
        <w:rPr>
          <w:rFonts w:asciiTheme="minorHAnsi" w:hAnsiTheme="minorHAnsi" w:cstheme="minorHAnsi"/>
          <w:i/>
          <w:sz w:val="22"/>
          <w:szCs w:val="22"/>
          <w:lang w:val="es-ES"/>
        </w:rPr>
        <w:t>Actes del Simposi internacional</w:t>
      </w:r>
      <w:r w:rsidRPr="00B87124">
        <w:rPr>
          <w:rFonts w:asciiTheme="minorHAnsi" w:hAnsiTheme="minorHAnsi" w:cstheme="minorHAnsi"/>
          <w:i/>
          <w:sz w:val="22"/>
          <w:szCs w:val="22"/>
        </w:rPr>
        <w:t xml:space="preserve">/ Landscape, Settlement, Material Culture and History. Proceedings of the International Symposium, </w:t>
      </w:r>
      <w:r w:rsidRPr="00B03597">
        <w:rPr>
          <w:rFonts w:asciiTheme="minorHAnsi" w:hAnsiTheme="minorHAnsi" w:cstheme="minorHAnsi"/>
          <w:sz w:val="22"/>
          <w:szCs w:val="22"/>
          <w:lang w:val="en-US"/>
        </w:rPr>
        <w:t xml:space="preserve">Documenta 16, ICAC, Tarragona. </w:t>
      </w:r>
      <w:hyperlink r:id="rId15" w:history="1">
        <w:r w:rsidRPr="00B87124">
          <w:rPr>
            <w:rStyle w:val="Hipervnculo"/>
            <w:rFonts w:asciiTheme="minorHAnsi" w:hAnsiTheme="minorHAnsi" w:cstheme="minorHAnsi"/>
            <w:sz w:val="22"/>
            <w:szCs w:val="22"/>
            <w:lang w:val="en-GB"/>
          </w:rPr>
          <w:t>http://hdl.handle.net/2072/247996</w:t>
        </w:r>
      </w:hyperlink>
      <w:r w:rsidRPr="00B87124">
        <w:rPr>
          <w:rFonts w:asciiTheme="minorHAnsi" w:hAnsiTheme="minorHAnsi" w:cstheme="minorHAnsi"/>
          <w:sz w:val="22"/>
          <w:szCs w:val="22"/>
          <w:lang w:val="en-GB"/>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r w:rsidRPr="00B87124">
        <w:rPr>
          <w:rFonts w:asciiTheme="minorHAnsi" w:hAnsiTheme="minorHAnsi" w:cstheme="minorHAnsi"/>
          <w:sz w:val="22"/>
          <w:szCs w:val="22"/>
        </w:rPr>
        <w:t>V. Revilla</w:t>
      </w:r>
      <w:r>
        <w:rPr>
          <w:rFonts w:asciiTheme="minorHAnsi" w:hAnsiTheme="minorHAnsi" w:cstheme="minorHAnsi"/>
          <w:sz w:val="22"/>
          <w:szCs w:val="22"/>
        </w:rPr>
        <w:t>, J. R. González, M. Prevosti (e</w:t>
      </w:r>
      <w:r w:rsidRPr="00B87124">
        <w:rPr>
          <w:rFonts w:asciiTheme="minorHAnsi" w:hAnsiTheme="minorHAnsi" w:cstheme="minorHAnsi"/>
          <w:sz w:val="22"/>
          <w:szCs w:val="22"/>
        </w:rPr>
        <w:t>ds.), 2012:</w:t>
      </w:r>
      <w:r w:rsidRPr="00B87124">
        <w:rPr>
          <w:rFonts w:asciiTheme="minorHAnsi" w:hAnsiTheme="minorHAnsi" w:cstheme="minorHAnsi"/>
          <w:i/>
          <w:sz w:val="22"/>
          <w:szCs w:val="22"/>
        </w:rPr>
        <w:t xml:space="preserve"> Actes del Simposi: Les vil·les romanes a la Tarraconense</w:t>
      </w:r>
      <w:r w:rsidRPr="00B87124">
        <w:rPr>
          <w:rFonts w:asciiTheme="minorHAnsi" w:hAnsiTheme="minorHAnsi" w:cstheme="minorHAnsi"/>
          <w:sz w:val="22"/>
          <w:szCs w:val="22"/>
        </w:rPr>
        <w:t>, vol. II, Monografies 10, Museu d’Arqueologia de Catalunya, Barcelona.</w:t>
      </w:r>
    </w:p>
    <w:p w:rsidR="0023470D" w:rsidRPr="00455ED2" w:rsidRDefault="0023470D" w:rsidP="0023470D">
      <w:pPr>
        <w:pStyle w:val="Textoindependiente"/>
        <w:numPr>
          <w:ilvl w:val="0"/>
          <w:numId w:val="3"/>
        </w:numPr>
        <w:jc w:val="left"/>
        <w:rPr>
          <w:rFonts w:asciiTheme="minorHAnsi" w:hAnsiTheme="minorHAnsi" w:cstheme="minorHAnsi"/>
          <w:sz w:val="22"/>
          <w:szCs w:val="22"/>
          <w:lang w:val="es-ES"/>
        </w:rPr>
      </w:pPr>
      <w:r w:rsidRPr="00ED4559">
        <w:rPr>
          <w:rFonts w:asciiTheme="minorHAnsi" w:hAnsiTheme="minorHAnsi" w:cstheme="minorHAnsi"/>
          <w:sz w:val="22"/>
          <w:szCs w:val="22"/>
          <w:lang w:val="it-IT"/>
        </w:rPr>
        <w:t>Marta Prevosti i Josep Guitart (eds.), 2011:</w:t>
      </w:r>
      <w:r w:rsidRPr="00ED4559">
        <w:rPr>
          <w:rFonts w:asciiTheme="minorHAnsi" w:hAnsiTheme="minorHAnsi" w:cstheme="minorHAnsi"/>
          <w:i/>
          <w:sz w:val="22"/>
          <w:szCs w:val="22"/>
          <w:lang w:val="it-IT"/>
        </w:rPr>
        <w:t xml:space="preserve"> </w:t>
      </w:r>
      <w:r w:rsidRPr="00B87124">
        <w:rPr>
          <w:rFonts w:asciiTheme="minorHAnsi" w:hAnsiTheme="minorHAnsi" w:cstheme="minorHAnsi"/>
          <w:i/>
          <w:sz w:val="22"/>
          <w:szCs w:val="22"/>
        </w:rPr>
        <w:t>Ager Tarraconensis 2. El poblament / The population</w:t>
      </w:r>
      <w:r w:rsidRPr="00B87124">
        <w:rPr>
          <w:rFonts w:asciiTheme="minorHAnsi" w:hAnsiTheme="minorHAnsi" w:cstheme="minorHAnsi"/>
          <w:sz w:val="22"/>
          <w:szCs w:val="22"/>
        </w:rPr>
        <w:t xml:space="preserve">, Documenta 16, ICAC, Tarragona. </w:t>
      </w:r>
      <w:hyperlink r:id="rId16" w:history="1">
        <w:r w:rsidRPr="00B87124">
          <w:rPr>
            <w:rStyle w:val="Hipervnculo"/>
            <w:rFonts w:asciiTheme="minorHAnsi" w:hAnsiTheme="minorHAnsi" w:cstheme="minorHAnsi"/>
            <w:sz w:val="22"/>
            <w:szCs w:val="22"/>
          </w:rPr>
          <w:t>http://www.recercat.cat//handle/2072/231082</w:t>
        </w:r>
      </w:hyperlink>
      <w:r w:rsidRPr="00B87124">
        <w:rPr>
          <w:rFonts w:asciiTheme="minorHAnsi" w:hAnsiTheme="minorHAnsi" w:cstheme="minorHAnsi"/>
          <w:sz w:val="22"/>
          <w:szCs w:val="22"/>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n-US"/>
        </w:rPr>
      </w:pPr>
      <w:r w:rsidRPr="00B03597">
        <w:rPr>
          <w:rFonts w:asciiTheme="minorHAnsi" w:hAnsiTheme="minorHAnsi" w:cstheme="minorHAnsi"/>
          <w:sz w:val="22"/>
          <w:szCs w:val="22"/>
          <w:lang w:val="it-IT"/>
        </w:rPr>
        <w:t>Marta Prevosti i Josep Guitart (Eds.), 2010:</w:t>
      </w:r>
      <w:r w:rsidRPr="00B03597">
        <w:rPr>
          <w:rFonts w:asciiTheme="minorHAnsi" w:hAnsiTheme="minorHAnsi" w:cstheme="minorHAnsi"/>
          <w:i/>
          <w:sz w:val="22"/>
          <w:szCs w:val="22"/>
          <w:lang w:val="it-IT"/>
        </w:rPr>
        <w:t xml:space="preserve"> </w:t>
      </w:r>
      <w:bookmarkEnd w:id="35"/>
      <w:r w:rsidRPr="00B03597">
        <w:rPr>
          <w:rFonts w:asciiTheme="minorHAnsi" w:hAnsiTheme="minorHAnsi" w:cstheme="minorHAnsi"/>
          <w:i/>
          <w:sz w:val="22"/>
          <w:szCs w:val="22"/>
          <w:lang w:val="it-IT"/>
        </w:rPr>
        <w:t xml:space="preserve">Ager Tarraconensis 1. </w:t>
      </w:r>
      <w:r w:rsidRPr="00B03597">
        <w:rPr>
          <w:rFonts w:asciiTheme="minorHAnsi" w:hAnsiTheme="minorHAnsi" w:cstheme="minorHAnsi"/>
          <w:i/>
          <w:sz w:val="22"/>
          <w:szCs w:val="22"/>
          <w:lang w:val="en-US"/>
        </w:rPr>
        <w:t xml:space="preserve">Aspectes històrics i marc natural </w:t>
      </w:r>
      <w:bookmarkStart w:id="37" w:name="_Hlk479441205"/>
      <w:r w:rsidRPr="00B03597">
        <w:rPr>
          <w:rFonts w:asciiTheme="minorHAnsi" w:hAnsiTheme="minorHAnsi" w:cstheme="minorHAnsi"/>
          <w:i/>
          <w:sz w:val="22"/>
          <w:szCs w:val="22"/>
          <w:lang w:val="en-US"/>
        </w:rPr>
        <w:t>/ Historical aspects and n</w:t>
      </w:r>
      <w:r w:rsidRPr="00B87124">
        <w:rPr>
          <w:rFonts w:asciiTheme="minorHAnsi" w:hAnsiTheme="minorHAnsi" w:cstheme="minorHAnsi"/>
          <w:i/>
          <w:sz w:val="22"/>
          <w:szCs w:val="22"/>
          <w:lang w:val="en-GB"/>
        </w:rPr>
        <w:t xml:space="preserve">atural setting, </w:t>
      </w:r>
      <w:bookmarkEnd w:id="37"/>
      <w:r w:rsidRPr="00B87124">
        <w:rPr>
          <w:rFonts w:asciiTheme="minorHAnsi" w:hAnsiTheme="minorHAnsi" w:cstheme="minorHAnsi"/>
          <w:sz w:val="22"/>
          <w:szCs w:val="22"/>
          <w:lang w:val="en-GB"/>
        </w:rPr>
        <w:t>Documenta 16, ICAC, Tarragona.</w:t>
      </w:r>
      <w:r w:rsidRPr="00B87124">
        <w:rPr>
          <w:rFonts w:asciiTheme="minorHAnsi" w:hAnsiTheme="minorHAnsi" w:cstheme="minorHAnsi"/>
          <w:i/>
          <w:sz w:val="22"/>
          <w:szCs w:val="22"/>
          <w:lang w:val="en-GB"/>
        </w:rPr>
        <w:t xml:space="preserve"> </w:t>
      </w:r>
      <w:hyperlink r:id="rId17" w:history="1">
        <w:r w:rsidRPr="00B87124">
          <w:rPr>
            <w:rStyle w:val="Hipervnculo"/>
            <w:rFonts w:asciiTheme="minorHAnsi" w:hAnsiTheme="minorHAnsi" w:cstheme="minorHAnsi"/>
            <w:sz w:val="22"/>
            <w:szCs w:val="22"/>
            <w:lang w:val="en-GB"/>
          </w:rPr>
          <w:t>http://hdl.handle.net/2072/231081</w:t>
        </w:r>
      </w:hyperlink>
      <w:r w:rsidRPr="00B87124">
        <w:rPr>
          <w:rFonts w:asciiTheme="minorHAnsi" w:hAnsiTheme="minorHAnsi" w:cstheme="minorHAnsi"/>
          <w:i/>
          <w:sz w:val="22"/>
          <w:szCs w:val="22"/>
          <w:lang w:val="en-GB"/>
        </w:rPr>
        <w:t xml:space="preserve"> </w:t>
      </w:r>
    </w:p>
    <w:bookmarkEnd w:id="36"/>
    <w:p w:rsidR="0023470D" w:rsidRPr="0056771C" w:rsidRDefault="0023470D" w:rsidP="0023470D">
      <w:pPr>
        <w:pStyle w:val="Textoindependiente"/>
        <w:numPr>
          <w:ilvl w:val="0"/>
          <w:numId w:val="3"/>
        </w:numPr>
        <w:jc w:val="left"/>
        <w:rPr>
          <w:rFonts w:asciiTheme="minorHAnsi" w:hAnsiTheme="minorHAnsi" w:cstheme="minorHAnsi"/>
          <w:sz w:val="22"/>
          <w:szCs w:val="22"/>
        </w:rPr>
      </w:pPr>
      <w:r w:rsidRPr="0056771C">
        <w:rPr>
          <w:rFonts w:asciiTheme="minorHAnsi" w:hAnsiTheme="minorHAnsi" w:cstheme="minorHAnsi"/>
          <w:sz w:val="22"/>
          <w:szCs w:val="22"/>
          <w:lang w:val="it-IT"/>
        </w:rPr>
        <w:t>Prevosti, M.; Martín, A. (eds.), 2009:</w:t>
      </w:r>
      <w:r w:rsidRPr="0056771C">
        <w:rPr>
          <w:rFonts w:asciiTheme="minorHAnsi" w:hAnsiTheme="minorHAnsi" w:cstheme="minorHAnsi"/>
          <w:i/>
          <w:sz w:val="22"/>
          <w:szCs w:val="22"/>
          <w:lang w:val="it-IT"/>
        </w:rPr>
        <w:t xml:space="preserve"> </w:t>
      </w:r>
      <w:bookmarkStart w:id="38" w:name="_Hlk479421425"/>
      <w:r w:rsidRPr="0056771C">
        <w:rPr>
          <w:rFonts w:asciiTheme="minorHAnsi" w:hAnsiTheme="minorHAnsi" w:cstheme="minorHAnsi"/>
          <w:i/>
          <w:sz w:val="22"/>
          <w:szCs w:val="22"/>
          <w:lang w:val="it-IT"/>
        </w:rPr>
        <w:t>El vi tarraconense i laietà: ahir i avui.</w:t>
      </w:r>
      <w:r>
        <w:rPr>
          <w:rFonts w:asciiTheme="minorHAnsi" w:hAnsiTheme="minorHAnsi" w:cstheme="minorHAnsi"/>
          <w:i/>
          <w:sz w:val="22"/>
          <w:szCs w:val="22"/>
          <w:lang w:val="it-IT"/>
        </w:rPr>
        <w:t xml:space="preserve"> </w:t>
      </w:r>
      <w:r w:rsidRPr="0056771C">
        <w:rPr>
          <w:rFonts w:asciiTheme="minorHAnsi" w:hAnsiTheme="minorHAnsi" w:cstheme="minorHAnsi"/>
          <w:i/>
          <w:sz w:val="22"/>
          <w:szCs w:val="22"/>
          <w:lang w:val="it-IT"/>
        </w:rPr>
        <w:t>Actes del Simposium</w:t>
      </w:r>
      <w:r w:rsidRPr="0056771C">
        <w:rPr>
          <w:rFonts w:asciiTheme="minorHAnsi" w:hAnsiTheme="minorHAnsi" w:cstheme="minorHAnsi"/>
          <w:sz w:val="22"/>
          <w:szCs w:val="22"/>
          <w:lang w:val="it-IT"/>
        </w:rPr>
        <w:t xml:space="preserve">, Documenta 7, ICAC. </w:t>
      </w:r>
      <w:bookmarkEnd w:id="38"/>
      <w:r>
        <w:fldChar w:fldCharType="begin"/>
      </w:r>
      <w:r>
        <w:instrText xml:space="preserve"> HYPERLINK "https://www.icac.cat/serveis/publicacions/llibre/el-vi-tarraconense-i-laieta-ahir-i-avui-actes-del-simposium/" </w:instrText>
      </w:r>
      <w:r>
        <w:fldChar w:fldCharType="separate"/>
      </w:r>
      <w:r w:rsidRPr="0056771C">
        <w:rPr>
          <w:rStyle w:val="Hipervnculo"/>
          <w:rFonts w:asciiTheme="minorHAnsi" w:hAnsiTheme="minorHAnsi" w:cstheme="minorHAnsi"/>
          <w:sz w:val="22"/>
          <w:szCs w:val="22"/>
        </w:rPr>
        <w:t>https://www.icac.cat/serveis/publicacions/llibre/el-vi-tarraconense-i-laieta-ahir-i-avui-actes-del-simposium/</w:t>
      </w:r>
      <w:r>
        <w:rPr>
          <w:rStyle w:val="Hipervnculo"/>
          <w:rFonts w:asciiTheme="minorHAnsi" w:hAnsiTheme="minorHAnsi" w:cstheme="minorHAnsi"/>
          <w:sz w:val="22"/>
          <w:szCs w:val="22"/>
          <w:lang w:val="es-ES"/>
        </w:rPr>
        <w:fldChar w:fldCharType="end"/>
      </w:r>
      <w:r w:rsidRPr="0056771C">
        <w:rPr>
          <w:rFonts w:asciiTheme="minorHAnsi" w:hAnsiTheme="minorHAnsi" w:cstheme="minorHAnsi"/>
          <w:sz w:val="22"/>
          <w:szCs w:val="22"/>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r w:rsidRPr="00B87124">
        <w:rPr>
          <w:rFonts w:asciiTheme="minorHAnsi" w:hAnsiTheme="minorHAnsi" w:cstheme="minorHAnsi"/>
          <w:sz w:val="22"/>
          <w:szCs w:val="22"/>
        </w:rPr>
        <w:t xml:space="preserve">Revilla, V.; González, J.R.; </w:t>
      </w:r>
      <w:bookmarkStart w:id="39" w:name="_Hlk479420991"/>
      <w:r>
        <w:rPr>
          <w:rFonts w:asciiTheme="minorHAnsi" w:hAnsiTheme="minorHAnsi" w:cstheme="minorHAnsi"/>
          <w:sz w:val="22"/>
          <w:szCs w:val="22"/>
        </w:rPr>
        <w:t>Prevosti, M. (e</w:t>
      </w:r>
      <w:r w:rsidRPr="00B87124">
        <w:rPr>
          <w:rFonts w:asciiTheme="minorHAnsi" w:hAnsiTheme="minorHAnsi" w:cstheme="minorHAnsi"/>
          <w:sz w:val="22"/>
          <w:szCs w:val="22"/>
        </w:rPr>
        <w:t xml:space="preserve">ds.), 2008: </w:t>
      </w:r>
      <w:r w:rsidRPr="00B87124">
        <w:rPr>
          <w:rFonts w:asciiTheme="minorHAnsi" w:hAnsiTheme="minorHAnsi" w:cstheme="minorHAnsi"/>
          <w:i/>
          <w:sz w:val="22"/>
          <w:szCs w:val="22"/>
        </w:rPr>
        <w:t xml:space="preserve">Actes del Simposi: Les vil·les romanes a la Tarraconense, </w:t>
      </w:r>
      <w:r w:rsidRPr="00B87124">
        <w:rPr>
          <w:rFonts w:asciiTheme="minorHAnsi" w:hAnsiTheme="minorHAnsi" w:cstheme="minorHAnsi"/>
          <w:sz w:val="22"/>
          <w:szCs w:val="22"/>
        </w:rPr>
        <w:t>vol. I. Monografies 10, Museu d’Arqueologia de Catalunya, Barcelona</w:t>
      </w:r>
      <w:r w:rsidRPr="00B87124">
        <w:rPr>
          <w:rFonts w:asciiTheme="minorHAnsi" w:hAnsiTheme="minorHAnsi" w:cstheme="minorHAnsi"/>
          <w:sz w:val="22"/>
          <w:szCs w:val="22"/>
          <w:lang w:val="es-ES"/>
        </w:rPr>
        <w:t>.</w:t>
      </w:r>
      <w:bookmarkEnd w:id="39"/>
    </w:p>
    <w:p w:rsidR="0023470D" w:rsidRPr="00B87124" w:rsidRDefault="0023470D" w:rsidP="0023470D">
      <w:pPr>
        <w:numPr>
          <w:ilvl w:val="0"/>
          <w:numId w:val="3"/>
        </w:numPr>
        <w:spacing w:after="0" w:line="240" w:lineRule="auto"/>
        <w:rPr>
          <w:rFonts w:cstheme="minorHAnsi"/>
        </w:rPr>
      </w:pPr>
      <w:r w:rsidRPr="00B87124">
        <w:rPr>
          <w:rFonts w:cstheme="minorHAnsi"/>
        </w:rPr>
        <w:t>Prevosti, M. (</w:t>
      </w:r>
      <w:r>
        <w:rPr>
          <w:rFonts w:cstheme="minorHAnsi"/>
        </w:rPr>
        <w:t>e</w:t>
      </w:r>
      <w:r w:rsidRPr="00B87124">
        <w:rPr>
          <w:rFonts w:cstheme="minorHAnsi"/>
        </w:rPr>
        <w:t>d.), 2006:</w:t>
      </w:r>
      <w:r w:rsidRPr="00B87124">
        <w:rPr>
          <w:rFonts w:cstheme="minorHAnsi"/>
          <w:i/>
        </w:rPr>
        <w:t xml:space="preserve"> L’estampació a Catalunya. Ponsa, art, disseny i indústria</w:t>
      </w:r>
      <w:r>
        <w:rPr>
          <w:rFonts w:cstheme="minorHAnsi"/>
          <w:i/>
        </w:rPr>
        <w:t xml:space="preserve"> </w:t>
      </w:r>
      <w:r w:rsidRPr="009219A2">
        <w:rPr>
          <w:rFonts w:cstheme="minorHAnsi"/>
          <w:i/>
        </w:rPr>
        <w:t>/</w:t>
      </w:r>
      <w:r>
        <w:rPr>
          <w:rFonts w:cstheme="minorHAnsi"/>
          <w:i/>
        </w:rPr>
        <w:t xml:space="preserve"> Textile printing </w:t>
      </w:r>
      <w:r w:rsidRPr="009219A2">
        <w:rPr>
          <w:rFonts w:cstheme="minorHAnsi"/>
          <w:i/>
        </w:rPr>
        <w:t>in Catalonia</w:t>
      </w:r>
      <w:r>
        <w:rPr>
          <w:rFonts w:cstheme="minorHAnsi"/>
          <w:i/>
        </w:rPr>
        <w:t>.</w:t>
      </w:r>
      <w:r w:rsidRPr="009219A2">
        <w:rPr>
          <w:rFonts w:cstheme="minorHAnsi"/>
          <w:i/>
        </w:rPr>
        <w:t xml:space="preserve"> Ponsa: art, design and industry</w:t>
      </w:r>
      <w:r>
        <w:rPr>
          <w:rFonts w:cstheme="minorHAnsi"/>
        </w:rPr>
        <w:t xml:space="preserve">, </w:t>
      </w:r>
      <w:r w:rsidRPr="009219A2">
        <w:rPr>
          <w:rFonts w:cstheme="minorHAnsi"/>
        </w:rPr>
        <w:t>Ed</w:t>
      </w:r>
      <w:r w:rsidRPr="00B87124">
        <w:rPr>
          <w:rFonts w:cstheme="minorHAnsi"/>
        </w:rPr>
        <w:t>. Abecedari, Ajuntament de Premià de Mar. Premià de Mar.</w:t>
      </w:r>
    </w:p>
    <w:p w:rsidR="0023470D" w:rsidRPr="00B801BC" w:rsidRDefault="0023470D" w:rsidP="0023470D">
      <w:pPr>
        <w:pStyle w:val="Textoindependiente"/>
        <w:ind w:left="397"/>
        <w:jc w:val="left"/>
        <w:rPr>
          <w:rFonts w:asciiTheme="minorHAnsi" w:hAnsiTheme="minorHAnsi" w:cstheme="minorHAnsi"/>
          <w:sz w:val="22"/>
          <w:szCs w:val="22"/>
        </w:rPr>
      </w:pPr>
    </w:p>
    <w:p w:rsidR="0023470D" w:rsidRPr="00B87124" w:rsidRDefault="0023470D" w:rsidP="0023470D">
      <w:pPr>
        <w:numPr>
          <w:ilvl w:val="0"/>
          <w:numId w:val="3"/>
        </w:numPr>
        <w:spacing w:after="0" w:line="240" w:lineRule="auto"/>
        <w:rPr>
          <w:rFonts w:cstheme="minorHAnsi"/>
        </w:rPr>
      </w:pPr>
      <w:r w:rsidRPr="00B87124">
        <w:rPr>
          <w:rFonts w:cstheme="minorHAnsi"/>
        </w:rPr>
        <w:t>Guitart, J.; Palet, J.M.; Prevosti, M. (</w:t>
      </w:r>
      <w:r>
        <w:rPr>
          <w:rFonts w:cstheme="minorHAnsi"/>
        </w:rPr>
        <w:t>e</w:t>
      </w:r>
      <w:r w:rsidRPr="00B87124">
        <w:rPr>
          <w:rFonts w:cstheme="minorHAnsi"/>
        </w:rPr>
        <w:t>ds.), 2003:</w:t>
      </w:r>
      <w:r w:rsidRPr="00B87124">
        <w:rPr>
          <w:rFonts w:cstheme="minorHAnsi"/>
          <w:i/>
        </w:rPr>
        <w:t xml:space="preserve"> Territoris Antics a la Mediterrània i a la Cossetània oriental</w:t>
      </w:r>
      <w:r w:rsidRPr="00B87124">
        <w:rPr>
          <w:rFonts w:cstheme="minorHAnsi"/>
        </w:rPr>
        <w:t>, Actes del Simposi Internacional d’Arqueologia del Baix Penedès. Departament de Cultura de la Generalitat de Catalunya. Barcelona.</w:t>
      </w:r>
    </w:p>
    <w:p w:rsidR="0023470D" w:rsidRPr="00B87124" w:rsidRDefault="0023470D" w:rsidP="0023470D">
      <w:pPr>
        <w:rPr>
          <w:rFonts w:cstheme="minorHAnsi"/>
        </w:rPr>
      </w:pPr>
    </w:p>
    <w:p w:rsidR="0023470D" w:rsidRPr="00B87124" w:rsidRDefault="0023470D" w:rsidP="0023470D">
      <w:pPr>
        <w:numPr>
          <w:ilvl w:val="0"/>
          <w:numId w:val="3"/>
        </w:numPr>
        <w:spacing w:after="0" w:line="240" w:lineRule="auto"/>
        <w:rPr>
          <w:rFonts w:cstheme="minorHAnsi"/>
        </w:rPr>
      </w:pPr>
      <w:r w:rsidRPr="00B87124">
        <w:rPr>
          <w:rFonts w:cstheme="minorHAnsi"/>
        </w:rPr>
        <w:t>Prevosti, M. (</w:t>
      </w:r>
      <w:r>
        <w:rPr>
          <w:rFonts w:cstheme="minorHAnsi"/>
        </w:rPr>
        <w:t>s</w:t>
      </w:r>
      <w:r w:rsidRPr="00B87124">
        <w:rPr>
          <w:rFonts w:cstheme="minorHAnsi"/>
        </w:rPr>
        <w:t xml:space="preserve">cientific advisor), 1997: </w:t>
      </w:r>
      <w:r w:rsidRPr="00B87124">
        <w:rPr>
          <w:rFonts w:cstheme="minorHAnsi"/>
          <w:i/>
        </w:rPr>
        <w:t>El jaciment romà del Morè, Sant Pol de Mar, El Maresme</w:t>
      </w:r>
      <w:r w:rsidRPr="00B87124">
        <w:rPr>
          <w:rFonts w:cstheme="minorHAnsi"/>
        </w:rPr>
        <w:t>. Arqueociència SCP, Excavacions Arqueològiques 13, Generalitat de Catalunya, Barcelona.</w:t>
      </w:r>
    </w:p>
    <w:p w:rsidR="0023470D" w:rsidRPr="00B87124" w:rsidRDefault="0023470D" w:rsidP="0023470D">
      <w:pPr>
        <w:rPr>
          <w:rFonts w:cstheme="minorHAnsi"/>
        </w:rPr>
      </w:pPr>
    </w:p>
    <w:p w:rsidR="0023470D" w:rsidRPr="00B87124" w:rsidRDefault="0023470D" w:rsidP="0023470D">
      <w:pPr>
        <w:numPr>
          <w:ilvl w:val="0"/>
          <w:numId w:val="3"/>
        </w:numPr>
        <w:spacing w:after="0" w:line="240" w:lineRule="auto"/>
        <w:rPr>
          <w:rFonts w:cstheme="minorHAnsi"/>
        </w:rPr>
      </w:pPr>
      <w:r>
        <w:rPr>
          <w:rFonts w:cstheme="minorHAnsi"/>
        </w:rPr>
        <w:t xml:space="preserve">Prevosti, M., </w:t>
      </w:r>
      <w:r w:rsidRPr="00E60F84">
        <w:rPr>
          <w:rFonts w:cstheme="minorHAnsi"/>
        </w:rPr>
        <w:t>Arxé,</w:t>
      </w:r>
      <w:r>
        <w:rPr>
          <w:rFonts w:cstheme="minorHAnsi"/>
        </w:rPr>
        <w:t xml:space="preserve"> J.; </w:t>
      </w:r>
      <w:r w:rsidRPr="00E60F84">
        <w:rPr>
          <w:rFonts w:cstheme="minorHAnsi"/>
        </w:rPr>
        <w:t>Caballé</w:t>
      </w:r>
      <w:r>
        <w:rPr>
          <w:rFonts w:cstheme="minorHAnsi"/>
        </w:rPr>
        <w:t>, A. (e</w:t>
      </w:r>
      <w:r w:rsidRPr="00B87124">
        <w:rPr>
          <w:rFonts w:cstheme="minorHAnsi"/>
        </w:rPr>
        <w:t>d</w:t>
      </w:r>
      <w:r>
        <w:rPr>
          <w:rFonts w:cstheme="minorHAnsi"/>
        </w:rPr>
        <w:t>s</w:t>
      </w:r>
      <w:r w:rsidRPr="00B87124">
        <w:rPr>
          <w:rFonts w:cstheme="minorHAnsi"/>
        </w:rPr>
        <w:t>.), 1995:</w:t>
      </w:r>
      <w:r w:rsidRPr="00B87124">
        <w:rPr>
          <w:rFonts w:cstheme="minorHAnsi"/>
          <w:i/>
        </w:rPr>
        <w:t xml:space="preserve"> Autopistas i Arqueologia. Memòria de les excavacions en la prolongació de l’autopista A-19</w:t>
      </w:r>
      <w:r w:rsidRPr="00B87124">
        <w:rPr>
          <w:rFonts w:cstheme="minorHAnsi"/>
        </w:rPr>
        <w:t xml:space="preserve">, Ed. ACESA </w:t>
      </w:r>
      <w:r>
        <w:rPr>
          <w:rFonts w:cstheme="minorHAnsi"/>
        </w:rPr>
        <w:t>and</w:t>
      </w:r>
      <w:r w:rsidRPr="00B87124">
        <w:rPr>
          <w:rFonts w:cstheme="minorHAnsi"/>
        </w:rPr>
        <w:t xml:space="preserve"> Generalitat de Catalunya. Barcelona.</w:t>
      </w:r>
    </w:p>
    <w:p w:rsidR="0023470D" w:rsidRPr="00B87124" w:rsidRDefault="0023470D" w:rsidP="0023470D">
      <w:pPr>
        <w:rPr>
          <w:rFonts w:cstheme="minorHAnsi"/>
        </w:rPr>
      </w:pPr>
    </w:p>
    <w:p w:rsidR="0023470D" w:rsidRPr="00B87124" w:rsidRDefault="0023470D" w:rsidP="0023470D">
      <w:pPr>
        <w:numPr>
          <w:ilvl w:val="0"/>
          <w:numId w:val="3"/>
        </w:numPr>
        <w:spacing w:after="0" w:line="240" w:lineRule="auto"/>
        <w:rPr>
          <w:rFonts w:cstheme="minorHAnsi"/>
        </w:rPr>
      </w:pPr>
      <w:r w:rsidRPr="00B87124">
        <w:rPr>
          <w:rFonts w:cstheme="minorHAnsi"/>
        </w:rPr>
        <w:lastRenderedPageBreak/>
        <w:t>Padró, J.; Prevosti, M.; Roca, M; Sanmartí, J. (</w:t>
      </w:r>
      <w:r>
        <w:rPr>
          <w:rFonts w:cstheme="minorHAnsi"/>
        </w:rPr>
        <w:t>e</w:t>
      </w:r>
      <w:r w:rsidRPr="00B87124">
        <w:rPr>
          <w:rFonts w:cstheme="minorHAnsi"/>
        </w:rPr>
        <w:t xml:space="preserve">ds.), 1993: </w:t>
      </w:r>
      <w:r w:rsidRPr="00B87124">
        <w:rPr>
          <w:rFonts w:cstheme="minorHAnsi"/>
          <w:i/>
        </w:rPr>
        <w:t>Homenatge a Miquel Tarradell</w:t>
      </w:r>
      <w:r>
        <w:rPr>
          <w:rFonts w:cstheme="minorHAnsi"/>
        </w:rPr>
        <w:t xml:space="preserve">, </w:t>
      </w:r>
      <w:r w:rsidRPr="00B87124">
        <w:rPr>
          <w:rFonts w:cstheme="minorHAnsi"/>
        </w:rPr>
        <w:t xml:space="preserve">Estudis Universitaris Catalans, XXIX, </w:t>
      </w:r>
      <w:r w:rsidRPr="00B87124">
        <w:rPr>
          <w:rFonts w:cstheme="minorHAnsi"/>
          <w:noProof/>
        </w:rPr>
        <w:t>Ed. Curial. Barcelona.</w:t>
      </w:r>
    </w:p>
    <w:p w:rsidR="0023470D" w:rsidRPr="00455ED2" w:rsidRDefault="0023470D" w:rsidP="0023470D">
      <w:pPr>
        <w:rPr>
          <w:rFonts w:cstheme="minorHAnsi"/>
        </w:rPr>
      </w:pPr>
    </w:p>
    <w:p w:rsidR="0023470D" w:rsidRDefault="0023470D" w:rsidP="0023470D">
      <w:pPr>
        <w:rPr>
          <w:rFonts w:cstheme="minorHAnsi"/>
        </w:rPr>
      </w:pPr>
    </w:p>
    <w:p w:rsidR="0023470D" w:rsidRPr="00B96012" w:rsidRDefault="0023470D" w:rsidP="0023470D">
      <w:pPr>
        <w:rPr>
          <w:rFonts w:cstheme="minorHAnsi"/>
          <w:b/>
          <w:sz w:val="28"/>
          <w:szCs w:val="28"/>
        </w:rPr>
      </w:pPr>
      <w:r w:rsidRPr="00B96012">
        <w:rPr>
          <w:rFonts w:cstheme="minorHAnsi"/>
          <w:b/>
          <w:sz w:val="28"/>
          <w:szCs w:val="28"/>
        </w:rPr>
        <w:t>JE = Journal Editor</w:t>
      </w:r>
    </w:p>
    <w:p w:rsidR="00E64CF5" w:rsidRDefault="00E64CF5" w:rsidP="00E64CF5">
      <w:pPr>
        <w:numPr>
          <w:ilvl w:val="0"/>
          <w:numId w:val="3"/>
        </w:numPr>
        <w:spacing w:after="220" w:line="220" w:lineRule="atLeast"/>
        <w:rPr>
          <w:rFonts w:eastAsia="Times New Roman" w:cstheme="minorHAnsi"/>
          <w:spacing w:val="-5"/>
          <w:lang w:val="es-ES" w:eastAsia="ca-ES"/>
        </w:rPr>
      </w:pPr>
      <w:r>
        <w:rPr>
          <w:rFonts w:eastAsia="Times New Roman" w:cstheme="minorHAnsi"/>
          <w:spacing w:val="-5"/>
          <w:lang w:val="es-ES" w:eastAsia="ca-ES"/>
        </w:rPr>
        <w:t>Prevosti, M. (e</w:t>
      </w:r>
      <w:r w:rsidRPr="00D4795E">
        <w:rPr>
          <w:rFonts w:eastAsia="Times New Roman" w:cstheme="minorHAnsi"/>
          <w:spacing w:val="-5"/>
          <w:lang w:val="es-ES" w:eastAsia="ca-ES"/>
        </w:rPr>
        <w:t>d.) 201</w:t>
      </w:r>
      <w:r>
        <w:rPr>
          <w:rFonts w:eastAsia="Times New Roman" w:cstheme="minorHAnsi"/>
          <w:spacing w:val="-5"/>
          <w:lang w:val="es-ES" w:eastAsia="ca-ES"/>
        </w:rPr>
        <w:t>7</w:t>
      </w:r>
      <w:r w:rsidRPr="00D4795E">
        <w:rPr>
          <w:rFonts w:eastAsia="Times New Roman" w:cstheme="minorHAnsi"/>
          <w:spacing w:val="-5"/>
          <w:lang w:val="es-ES" w:eastAsia="ca-ES"/>
        </w:rPr>
        <w:t xml:space="preserve">: </w:t>
      </w:r>
      <w:r w:rsidRPr="00D4795E">
        <w:rPr>
          <w:rFonts w:eastAsia="Times New Roman" w:cstheme="minorHAnsi"/>
          <w:i/>
          <w:spacing w:val="-5"/>
          <w:lang w:val="es-ES" w:eastAsia="ca-ES"/>
        </w:rPr>
        <w:t xml:space="preserve">Butlletí de la Societat </w:t>
      </w:r>
      <w:proofErr w:type="gramStart"/>
      <w:r w:rsidRPr="00D4795E">
        <w:rPr>
          <w:rFonts w:eastAsia="Times New Roman" w:cstheme="minorHAnsi"/>
          <w:i/>
          <w:spacing w:val="-5"/>
          <w:lang w:val="es-ES" w:eastAsia="ca-ES"/>
        </w:rPr>
        <w:t>Catalana</w:t>
      </w:r>
      <w:proofErr w:type="gramEnd"/>
      <w:r w:rsidRPr="00D4795E">
        <w:rPr>
          <w:rFonts w:eastAsia="Times New Roman" w:cstheme="minorHAnsi"/>
          <w:i/>
          <w:spacing w:val="-5"/>
          <w:lang w:val="es-ES" w:eastAsia="ca-ES"/>
        </w:rPr>
        <w:t xml:space="preserve"> d’Estudis Històrics</w:t>
      </w:r>
      <w:r w:rsidRPr="00D4795E">
        <w:rPr>
          <w:rFonts w:eastAsia="Times New Roman" w:cstheme="minorHAnsi"/>
          <w:spacing w:val="-5"/>
          <w:lang w:val="es-ES" w:eastAsia="ca-ES"/>
        </w:rPr>
        <w:t xml:space="preserve"> XX</w:t>
      </w:r>
      <w:r w:rsidRPr="00B87124">
        <w:rPr>
          <w:rFonts w:eastAsia="Times New Roman" w:cstheme="minorHAnsi"/>
          <w:spacing w:val="-5"/>
          <w:lang w:val="es-ES" w:eastAsia="ca-ES"/>
        </w:rPr>
        <w:t>VII</w:t>
      </w:r>
      <w:r w:rsidRPr="00D4795E">
        <w:rPr>
          <w:rFonts w:eastAsia="Times New Roman" w:cstheme="minorHAnsi"/>
          <w:spacing w:val="-5"/>
          <w:lang w:val="es-ES" w:eastAsia="ca-ES"/>
        </w:rPr>
        <w:t>, Ed. Institut d’Estudis Catalans, Barcelona.</w:t>
      </w:r>
      <w:r>
        <w:rPr>
          <w:rFonts w:eastAsia="Times New Roman" w:cstheme="minorHAnsi"/>
          <w:spacing w:val="-5"/>
          <w:lang w:val="es-ES" w:eastAsia="ca-ES"/>
        </w:rPr>
        <w:t xml:space="preserve"> </w:t>
      </w:r>
      <w:hyperlink r:id="rId18" w:history="1">
        <w:r w:rsidRPr="00000033">
          <w:rPr>
            <w:rStyle w:val="Hipervnculo"/>
            <w:rFonts w:eastAsia="Times New Roman" w:cstheme="minorHAnsi"/>
            <w:spacing w:val="-5"/>
            <w:lang w:val="es-ES" w:eastAsia="ca-ES"/>
          </w:rPr>
          <w:t>https://publicacions.iec.cat/PopulaFitxa.do?moduleName=revistes_cientifiques&amp;subModuleName=&amp;idColleccio=178</w:t>
        </w:r>
      </w:hyperlink>
      <w:r>
        <w:rPr>
          <w:rFonts w:eastAsia="Times New Roman" w:cstheme="minorHAnsi"/>
          <w:spacing w:val="-5"/>
          <w:lang w:val="es-ES" w:eastAsia="ca-ES"/>
        </w:rPr>
        <w:t xml:space="preserve"> </w:t>
      </w:r>
    </w:p>
    <w:p w:rsidR="0023470D" w:rsidRPr="00D4795E" w:rsidRDefault="0023470D" w:rsidP="0023470D">
      <w:pPr>
        <w:numPr>
          <w:ilvl w:val="0"/>
          <w:numId w:val="3"/>
        </w:numPr>
        <w:spacing w:after="220" w:line="220" w:lineRule="atLeast"/>
        <w:rPr>
          <w:rFonts w:eastAsia="Times New Roman" w:cstheme="minorHAnsi"/>
          <w:spacing w:val="-5"/>
          <w:lang w:val="es-ES" w:eastAsia="ca-ES"/>
        </w:rPr>
      </w:pPr>
      <w:bookmarkStart w:id="40" w:name="_Hlk511816631"/>
      <w:r>
        <w:rPr>
          <w:rFonts w:eastAsia="Times New Roman" w:cstheme="minorHAnsi"/>
          <w:spacing w:val="-5"/>
          <w:lang w:val="es-ES" w:eastAsia="ca-ES"/>
        </w:rPr>
        <w:t>Prevosti, M. (e</w:t>
      </w:r>
      <w:r w:rsidRPr="00D4795E">
        <w:rPr>
          <w:rFonts w:eastAsia="Times New Roman" w:cstheme="minorHAnsi"/>
          <w:spacing w:val="-5"/>
          <w:lang w:val="es-ES" w:eastAsia="ca-ES"/>
        </w:rPr>
        <w:t>d.) 201</w:t>
      </w:r>
      <w:r w:rsidRPr="00B87124">
        <w:rPr>
          <w:rFonts w:eastAsia="Times New Roman" w:cstheme="minorHAnsi"/>
          <w:spacing w:val="-5"/>
          <w:lang w:val="es-ES" w:eastAsia="ca-ES"/>
        </w:rPr>
        <w:t>6</w:t>
      </w:r>
      <w:r w:rsidRPr="00D4795E">
        <w:rPr>
          <w:rFonts w:eastAsia="Times New Roman" w:cstheme="minorHAnsi"/>
          <w:spacing w:val="-5"/>
          <w:lang w:val="es-ES" w:eastAsia="ca-ES"/>
        </w:rPr>
        <w:t xml:space="preserve">: </w:t>
      </w:r>
      <w:r w:rsidRPr="00D4795E">
        <w:rPr>
          <w:rFonts w:eastAsia="Times New Roman" w:cstheme="minorHAnsi"/>
          <w:i/>
          <w:spacing w:val="-5"/>
          <w:lang w:val="es-ES" w:eastAsia="ca-ES"/>
        </w:rPr>
        <w:t xml:space="preserve">Butlletí de la Societat </w:t>
      </w:r>
      <w:proofErr w:type="gramStart"/>
      <w:r w:rsidRPr="00D4795E">
        <w:rPr>
          <w:rFonts w:eastAsia="Times New Roman" w:cstheme="minorHAnsi"/>
          <w:i/>
          <w:spacing w:val="-5"/>
          <w:lang w:val="es-ES" w:eastAsia="ca-ES"/>
        </w:rPr>
        <w:t>Catalana</w:t>
      </w:r>
      <w:proofErr w:type="gramEnd"/>
      <w:r w:rsidRPr="00D4795E">
        <w:rPr>
          <w:rFonts w:eastAsia="Times New Roman" w:cstheme="minorHAnsi"/>
          <w:i/>
          <w:spacing w:val="-5"/>
          <w:lang w:val="es-ES" w:eastAsia="ca-ES"/>
        </w:rPr>
        <w:t xml:space="preserve"> d’Estudis Històrics</w:t>
      </w:r>
      <w:r w:rsidRPr="00D4795E">
        <w:rPr>
          <w:rFonts w:eastAsia="Times New Roman" w:cstheme="minorHAnsi"/>
          <w:spacing w:val="-5"/>
          <w:lang w:val="es-ES" w:eastAsia="ca-ES"/>
        </w:rPr>
        <w:t xml:space="preserve"> XX</w:t>
      </w:r>
      <w:r w:rsidRPr="00B87124">
        <w:rPr>
          <w:rFonts w:eastAsia="Times New Roman" w:cstheme="minorHAnsi"/>
          <w:spacing w:val="-5"/>
          <w:lang w:val="es-ES" w:eastAsia="ca-ES"/>
        </w:rPr>
        <w:t>VII</w:t>
      </w:r>
      <w:r w:rsidRPr="00D4795E">
        <w:rPr>
          <w:rFonts w:eastAsia="Times New Roman" w:cstheme="minorHAnsi"/>
          <w:spacing w:val="-5"/>
          <w:lang w:val="es-ES" w:eastAsia="ca-ES"/>
        </w:rPr>
        <w:t>, Ed. Institut d’Estudis Catalans, Barcelona.</w:t>
      </w:r>
      <w:bookmarkEnd w:id="40"/>
      <w:r>
        <w:rPr>
          <w:rFonts w:eastAsia="Times New Roman" w:cstheme="minorHAnsi"/>
          <w:spacing w:val="-5"/>
          <w:lang w:val="es-ES" w:eastAsia="ca-ES"/>
        </w:rPr>
        <w:t xml:space="preserve"> </w:t>
      </w:r>
      <w:hyperlink r:id="rId19" w:history="1">
        <w:r w:rsidRPr="000C725A">
          <w:rPr>
            <w:rStyle w:val="Hipervnculo"/>
            <w:rFonts w:eastAsia="Times New Roman" w:cstheme="minorHAnsi"/>
            <w:spacing w:val="-5"/>
            <w:lang w:val="es-ES" w:eastAsia="ca-ES"/>
          </w:rPr>
          <w:t>http://revistes.iec.cat/index.php/BSCEH/index</w:t>
        </w:r>
      </w:hyperlink>
      <w:r>
        <w:rPr>
          <w:rFonts w:eastAsia="Times New Roman" w:cstheme="minorHAnsi"/>
          <w:spacing w:val="-5"/>
          <w:lang w:val="es-ES" w:eastAsia="ca-ES"/>
        </w:rPr>
        <w:t xml:space="preserve"> </w:t>
      </w:r>
    </w:p>
    <w:p w:rsidR="0023470D" w:rsidRPr="00D4795E" w:rsidRDefault="0023470D" w:rsidP="0023470D">
      <w:pPr>
        <w:numPr>
          <w:ilvl w:val="0"/>
          <w:numId w:val="3"/>
        </w:numPr>
        <w:spacing w:after="220" w:line="220" w:lineRule="atLeast"/>
        <w:rPr>
          <w:rFonts w:eastAsia="Times New Roman" w:cstheme="minorHAnsi"/>
          <w:spacing w:val="-5"/>
          <w:lang w:val="es-ES" w:eastAsia="ca-ES"/>
        </w:rPr>
      </w:pPr>
      <w:r>
        <w:rPr>
          <w:rFonts w:eastAsia="Times New Roman" w:cstheme="minorHAnsi"/>
          <w:spacing w:val="-5"/>
          <w:lang w:val="es-ES" w:eastAsia="ca-ES"/>
        </w:rPr>
        <w:t>Prevosti, M. (e</w:t>
      </w:r>
      <w:r w:rsidRPr="00D4795E">
        <w:rPr>
          <w:rFonts w:eastAsia="Times New Roman" w:cstheme="minorHAnsi"/>
          <w:spacing w:val="-5"/>
          <w:lang w:val="es-ES" w:eastAsia="ca-ES"/>
        </w:rPr>
        <w:t>d.) 201</w:t>
      </w:r>
      <w:r w:rsidRPr="00B87124">
        <w:rPr>
          <w:rFonts w:eastAsia="Times New Roman" w:cstheme="minorHAnsi"/>
          <w:spacing w:val="-5"/>
          <w:lang w:val="es-ES" w:eastAsia="ca-ES"/>
        </w:rPr>
        <w:t>5</w:t>
      </w:r>
      <w:r w:rsidRPr="00D4795E">
        <w:rPr>
          <w:rFonts w:eastAsia="Times New Roman" w:cstheme="minorHAnsi"/>
          <w:spacing w:val="-5"/>
          <w:lang w:val="es-ES" w:eastAsia="ca-ES"/>
        </w:rPr>
        <w:t xml:space="preserve">: </w:t>
      </w:r>
      <w:r w:rsidRPr="00D4795E">
        <w:rPr>
          <w:rFonts w:eastAsia="Times New Roman" w:cstheme="minorHAnsi"/>
          <w:i/>
          <w:spacing w:val="-5"/>
          <w:lang w:val="es-ES" w:eastAsia="ca-ES"/>
        </w:rPr>
        <w:t xml:space="preserve">Butlletí de la Societat </w:t>
      </w:r>
      <w:proofErr w:type="gramStart"/>
      <w:r w:rsidRPr="00D4795E">
        <w:rPr>
          <w:rFonts w:eastAsia="Times New Roman" w:cstheme="minorHAnsi"/>
          <w:i/>
          <w:spacing w:val="-5"/>
          <w:lang w:val="es-ES" w:eastAsia="ca-ES"/>
        </w:rPr>
        <w:t>Catalana</w:t>
      </w:r>
      <w:proofErr w:type="gramEnd"/>
      <w:r w:rsidRPr="00D4795E">
        <w:rPr>
          <w:rFonts w:eastAsia="Times New Roman" w:cstheme="minorHAnsi"/>
          <w:i/>
          <w:spacing w:val="-5"/>
          <w:lang w:val="es-ES" w:eastAsia="ca-ES"/>
        </w:rPr>
        <w:t xml:space="preserve"> d’Estudis Històrics</w:t>
      </w:r>
      <w:r w:rsidRPr="00D4795E">
        <w:rPr>
          <w:rFonts w:eastAsia="Times New Roman" w:cstheme="minorHAnsi"/>
          <w:spacing w:val="-5"/>
          <w:lang w:val="es-ES" w:eastAsia="ca-ES"/>
        </w:rPr>
        <w:t xml:space="preserve"> XX</w:t>
      </w:r>
      <w:r w:rsidRPr="00B87124">
        <w:rPr>
          <w:rFonts w:eastAsia="Times New Roman" w:cstheme="minorHAnsi"/>
          <w:spacing w:val="-5"/>
          <w:lang w:val="es-ES" w:eastAsia="ca-ES"/>
        </w:rPr>
        <w:t>VI</w:t>
      </w:r>
      <w:r w:rsidRPr="00D4795E">
        <w:rPr>
          <w:rFonts w:eastAsia="Times New Roman" w:cstheme="minorHAnsi"/>
          <w:spacing w:val="-5"/>
          <w:lang w:val="es-ES" w:eastAsia="ca-ES"/>
        </w:rPr>
        <w:t>, Ed. Institut d’Estudis Catalans, Barcelona.</w:t>
      </w:r>
      <w:r>
        <w:rPr>
          <w:rFonts w:eastAsia="Times New Roman" w:cstheme="minorHAnsi"/>
          <w:spacing w:val="-5"/>
          <w:lang w:val="es-ES" w:eastAsia="ca-ES"/>
        </w:rPr>
        <w:t xml:space="preserve"> </w:t>
      </w:r>
      <w:hyperlink r:id="rId20" w:history="1">
        <w:r w:rsidRPr="000C725A">
          <w:rPr>
            <w:rStyle w:val="Hipervnculo"/>
            <w:rFonts w:eastAsia="Times New Roman" w:cstheme="minorHAnsi"/>
            <w:spacing w:val="-5"/>
            <w:lang w:val="es-ES" w:eastAsia="ca-ES"/>
          </w:rPr>
          <w:t>http://revistes.iec.cat/index.php/BSCEH/issue/view/9300</w:t>
        </w:r>
      </w:hyperlink>
      <w:r>
        <w:rPr>
          <w:rFonts w:eastAsia="Times New Roman" w:cstheme="minorHAnsi"/>
          <w:spacing w:val="-5"/>
          <w:lang w:val="es-ES" w:eastAsia="ca-ES"/>
        </w:rPr>
        <w:t xml:space="preserve">  </w:t>
      </w:r>
    </w:p>
    <w:p w:rsidR="0023470D" w:rsidRPr="00D4795E" w:rsidRDefault="0023470D" w:rsidP="0023470D">
      <w:pPr>
        <w:numPr>
          <w:ilvl w:val="0"/>
          <w:numId w:val="3"/>
        </w:numPr>
        <w:spacing w:after="220" w:line="220" w:lineRule="atLeast"/>
        <w:rPr>
          <w:rFonts w:eastAsia="Times New Roman" w:cstheme="minorHAnsi"/>
          <w:spacing w:val="-5"/>
          <w:lang w:val="es-ES" w:eastAsia="ca-ES"/>
        </w:rPr>
      </w:pPr>
      <w:r>
        <w:rPr>
          <w:rFonts w:eastAsia="Times New Roman" w:cstheme="minorHAnsi"/>
          <w:spacing w:val="-5"/>
          <w:lang w:val="es-ES" w:eastAsia="ca-ES"/>
        </w:rPr>
        <w:t>Prevosti, M. (e</w:t>
      </w:r>
      <w:r w:rsidRPr="00D4795E">
        <w:rPr>
          <w:rFonts w:eastAsia="Times New Roman" w:cstheme="minorHAnsi"/>
          <w:spacing w:val="-5"/>
          <w:lang w:val="es-ES" w:eastAsia="ca-ES"/>
        </w:rPr>
        <w:t>d.) 201</w:t>
      </w:r>
      <w:r w:rsidRPr="00B87124">
        <w:rPr>
          <w:rFonts w:eastAsia="Times New Roman" w:cstheme="minorHAnsi"/>
          <w:spacing w:val="-5"/>
          <w:lang w:val="es-ES" w:eastAsia="ca-ES"/>
        </w:rPr>
        <w:t>4</w:t>
      </w:r>
      <w:r w:rsidRPr="00D4795E">
        <w:rPr>
          <w:rFonts w:eastAsia="Times New Roman" w:cstheme="minorHAnsi"/>
          <w:spacing w:val="-5"/>
          <w:lang w:val="es-ES" w:eastAsia="ca-ES"/>
        </w:rPr>
        <w:t xml:space="preserve">: </w:t>
      </w:r>
      <w:r w:rsidRPr="00D4795E">
        <w:rPr>
          <w:rFonts w:eastAsia="Times New Roman" w:cstheme="minorHAnsi"/>
          <w:i/>
          <w:spacing w:val="-5"/>
          <w:lang w:val="es-ES" w:eastAsia="ca-ES"/>
        </w:rPr>
        <w:t xml:space="preserve">Butlletí de la Societat </w:t>
      </w:r>
      <w:proofErr w:type="gramStart"/>
      <w:r w:rsidRPr="00D4795E">
        <w:rPr>
          <w:rFonts w:eastAsia="Times New Roman" w:cstheme="minorHAnsi"/>
          <w:i/>
          <w:spacing w:val="-5"/>
          <w:lang w:val="es-ES" w:eastAsia="ca-ES"/>
        </w:rPr>
        <w:t>Catalana</w:t>
      </w:r>
      <w:proofErr w:type="gramEnd"/>
      <w:r w:rsidRPr="00D4795E">
        <w:rPr>
          <w:rFonts w:eastAsia="Times New Roman" w:cstheme="minorHAnsi"/>
          <w:i/>
          <w:spacing w:val="-5"/>
          <w:lang w:val="es-ES" w:eastAsia="ca-ES"/>
        </w:rPr>
        <w:t xml:space="preserve"> d’Estudis Històrics</w:t>
      </w:r>
      <w:r w:rsidRPr="00D4795E">
        <w:rPr>
          <w:rFonts w:eastAsia="Times New Roman" w:cstheme="minorHAnsi"/>
          <w:spacing w:val="-5"/>
          <w:lang w:val="es-ES" w:eastAsia="ca-ES"/>
        </w:rPr>
        <w:t xml:space="preserve"> XX</w:t>
      </w:r>
      <w:r w:rsidRPr="00B87124">
        <w:rPr>
          <w:rFonts w:eastAsia="Times New Roman" w:cstheme="minorHAnsi"/>
          <w:spacing w:val="-5"/>
          <w:lang w:val="es-ES" w:eastAsia="ca-ES"/>
        </w:rPr>
        <w:t>V</w:t>
      </w:r>
      <w:r w:rsidRPr="00D4795E">
        <w:rPr>
          <w:rFonts w:eastAsia="Times New Roman" w:cstheme="minorHAnsi"/>
          <w:spacing w:val="-5"/>
          <w:lang w:val="es-ES" w:eastAsia="ca-ES"/>
        </w:rPr>
        <w:t>, Ed. Institut d’Estudis Catalans, Barcelona.</w:t>
      </w:r>
      <w:r>
        <w:rPr>
          <w:rFonts w:eastAsia="Times New Roman" w:cstheme="minorHAnsi"/>
          <w:spacing w:val="-5"/>
          <w:lang w:val="es-ES" w:eastAsia="ca-ES"/>
        </w:rPr>
        <w:t xml:space="preserve"> </w:t>
      </w:r>
      <w:hyperlink r:id="rId21" w:history="1">
        <w:r w:rsidRPr="000C725A">
          <w:rPr>
            <w:rStyle w:val="Hipervnculo"/>
            <w:rFonts w:eastAsia="Times New Roman" w:cstheme="minorHAnsi"/>
            <w:spacing w:val="-5"/>
            <w:lang w:val="es-ES" w:eastAsia="ca-ES"/>
          </w:rPr>
          <w:t>http://revistes.iec.cat/index.php/BSCEH/issue/view/9284</w:t>
        </w:r>
      </w:hyperlink>
      <w:r>
        <w:rPr>
          <w:rFonts w:eastAsia="Times New Roman" w:cstheme="minorHAnsi"/>
          <w:spacing w:val="-5"/>
          <w:lang w:val="es-ES" w:eastAsia="ca-ES"/>
        </w:rPr>
        <w:t xml:space="preserve">  </w:t>
      </w:r>
    </w:p>
    <w:p w:rsidR="0023470D" w:rsidRPr="00A95F44" w:rsidRDefault="0023470D" w:rsidP="0023470D">
      <w:pPr>
        <w:pStyle w:val="Textoindependiente"/>
        <w:numPr>
          <w:ilvl w:val="0"/>
          <w:numId w:val="3"/>
        </w:numPr>
        <w:rPr>
          <w:rFonts w:asciiTheme="minorHAnsi" w:hAnsiTheme="minorHAnsi" w:cstheme="minorHAnsi"/>
          <w:sz w:val="22"/>
          <w:szCs w:val="22"/>
          <w:lang w:val="es-ES"/>
        </w:rPr>
      </w:pPr>
      <w:r>
        <w:rPr>
          <w:rFonts w:asciiTheme="minorHAnsi" w:hAnsiTheme="minorHAnsi" w:cstheme="minorHAnsi"/>
          <w:sz w:val="22"/>
          <w:szCs w:val="22"/>
          <w:lang w:val="es-ES"/>
        </w:rPr>
        <w:t>Prevosti, M. (e</w:t>
      </w:r>
      <w:r w:rsidRPr="00A95F44">
        <w:rPr>
          <w:rFonts w:asciiTheme="minorHAnsi" w:hAnsiTheme="minorHAnsi" w:cstheme="minorHAnsi"/>
          <w:sz w:val="22"/>
          <w:szCs w:val="22"/>
          <w:lang w:val="es-ES"/>
        </w:rPr>
        <w:t xml:space="preserve">d.) 2013: </w:t>
      </w:r>
      <w:r w:rsidRPr="00A95F44">
        <w:rPr>
          <w:rFonts w:asciiTheme="minorHAnsi" w:hAnsiTheme="minorHAnsi" w:cstheme="minorHAnsi"/>
          <w:i/>
          <w:sz w:val="22"/>
          <w:szCs w:val="22"/>
          <w:lang w:val="es-ES"/>
        </w:rPr>
        <w:t xml:space="preserve">Butlletí de la Societat </w:t>
      </w:r>
      <w:proofErr w:type="gramStart"/>
      <w:r w:rsidRPr="00A95F44">
        <w:rPr>
          <w:rFonts w:asciiTheme="minorHAnsi" w:hAnsiTheme="minorHAnsi" w:cstheme="minorHAnsi"/>
          <w:i/>
          <w:sz w:val="22"/>
          <w:szCs w:val="22"/>
          <w:lang w:val="es-ES"/>
        </w:rPr>
        <w:t>Catalana</w:t>
      </w:r>
      <w:proofErr w:type="gramEnd"/>
      <w:r w:rsidRPr="00A95F44">
        <w:rPr>
          <w:rFonts w:asciiTheme="minorHAnsi" w:hAnsiTheme="minorHAnsi" w:cstheme="minorHAnsi"/>
          <w:i/>
          <w:sz w:val="22"/>
          <w:szCs w:val="22"/>
          <w:lang w:val="es-ES"/>
        </w:rPr>
        <w:t xml:space="preserve"> d’Estudis Històrics</w:t>
      </w:r>
      <w:r w:rsidRPr="00A95F44">
        <w:rPr>
          <w:rFonts w:asciiTheme="minorHAnsi" w:hAnsiTheme="minorHAnsi" w:cstheme="minorHAnsi"/>
          <w:sz w:val="22"/>
          <w:szCs w:val="22"/>
          <w:lang w:val="es-ES"/>
        </w:rPr>
        <w:t xml:space="preserve"> XXIV, Ed. Institut d’Estudis Catalans, Barcelona. </w:t>
      </w:r>
      <w:hyperlink r:id="rId22" w:history="1">
        <w:r w:rsidRPr="00A95F44">
          <w:rPr>
            <w:rStyle w:val="Hipervnculo"/>
            <w:rFonts w:asciiTheme="minorHAnsi" w:hAnsiTheme="minorHAnsi" w:cstheme="minorHAnsi"/>
            <w:sz w:val="22"/>
            <w:szCs w:val="22"/>
            <w:lang w:val="es-ES_tradnl"/>
          </w:rPr>
          <w:t>http://revistes.iec.cat/index.php/BSCEH/issue/view/5413</w:t>
        </w:r>
      </w:hyperlink>
      <w:r w:rsidRPr="00A95F44">
        <w:rPr>
          <w:rFonts w:asciiTheme="minorHAnsi" w:hAnsiTheme="minorHAnsi" w:cstheme="minorHAnsi"/>
          <w:sz w:val="22"/>
          <w:szCs w:val="22"/>
          <w:lang w:val="es-ES_tradnl"/>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bookmarkStart w:id="41" w:name="_Hlk479426104"/>
      <w:r>
        <w:rPr>
          <w:rFonts w:asciiTheme="minorHAnsi" w:hAnsiTheme="minorHAnsi" w:cstheme="minorHAnsi"/>
          <w:sz w:val="22"/>
          <w:szCs w:val="22"/>
          <w:lang w:val="es-ES"/>
        </w:rPr>
        <w:t>Prevosti, M. (e</w:t>
      </w:r>
      <w:r w:rsidRPr="00B87124">
        <w:rPr>
          <w:rFonts w:asciiTheme="minorHAnsi" w:hAnsiTheme="minorHAnsi" w:cstheme="minorHAnsi"/>
          <w:sz w:val="22"/>
          <w:szCs w:val="22"/>
          <w:lang w:val="es-ES"/>
        </w:rPr>
        <w:t xml:space="preserve">d.) 2012: </w:t>
      </w:r>
      <w:r w:rsidRPr="00B87124">
        <w:rPr>
          <w:rFonts w:asciiTheme="minorHAnsi" w:hAnsiTheme="minorHAnsi" w:cstheme="minorHAnsi"/>
          <w:i/>
          <w:sz w:val="22"/>
          <w:szCs w:val="22"/>
          <w:lang w:val="es-ES"/>
        </w:rPr>
        <w:t xml:space="preserve">Butlletí de la Societat </w:t>
      </w:r>
      <w:proofErr w:type="gramStart"/>
      <w:r w:rsidRPr="00B87124">
        <w:rPr>
          <w:rFonts w:asciiTheme="minorHAnsi" w:hAnsiTheme="minorHAnsi" w:cstheme="minorHAnsi"/>
          <w:i/>
          <w:sz w:val="22"/>
          <w:szCs w:val="22"/>
          <w:lang w:val="es-ES"/>
        </w:rPr>
        <w:t>Catalana</w:t>
      </w:r>
      <w:proofErr w:type="gramEnd"/>
      <w:r w:rsidRPr="00B87124">
        <w:rPr>
          <w:rFonts w:asciiTheme="minorHAnsi" w:hAnsiTheme="minorHAnsi" w:cstheme="minorHAnsi"/>
          <w:i/>
          <w:sz w:val="22"/>
          <w:szCs w:val="22"/>
          <w:lang w:val="es-ES"/>
        </w:rPr>
        <w:t xml:space="preserve"> d’Estudis Històrics</w:t>
      </w:r>
      <w:r w:rsidRPr="00B87124">
        <w:rPr>
          <w:rFonts w:asciiTheme="minorHAnsi" w:hAnsiTheme="minorHAnsi" w:cstheme="minorHAnsi"/>
          <w:sz w:val="22"/>
          <w:szCs w:val="22"/>
          <w:lang w:val="es-ES"/>
        </w:rPr>
        <w:t xml:space="preserve"> XXIII, Ed. Institut d’Estudis Catalans, Barcelona.</w:t>
      </w:r>
      <w:r>
        <w:rPr>
          <w:rFonts w:asciiTheme="minorHAnsi" w:hAnsiTheme="minorHAnsi" w:cstheme="minorHAnsi"/>
          <w:sz w:val="22"/>
          <w:szCs w:val="22"/>
          <w:lang w:val="es-ES"/>
        </w:rPr>
        <w:t xml:space="preserve"> </w:t>
      </w:r>
      <w:hyperlink r:id="rId23" w:history="1">
        <w:r w:rsidRPr="000C725A">
          <w:rPr>
            <w:rStyle w:val="Hipervnculo"/>
            <w:rFonts w:asciiTheme="minorHAnsi" w:hAnsiTheme="minorHAnsi" w:cstheme="minorHAnsi"/>
            <w:sz w:val="22"/>
            <w:szCs w:val="22"/>
            <w:lang w:val="es-ES"/>
          </w:rPr>
          <w:t>http://revistes.iec.cat/index.php/BSCEH/issue/view/5311</w:t>
        </w:r>
      </w:hyperlink>
      <w:r>
        <w:rPr>
          <w:rFonts w:asciiTheme="minorHAnsi" w:hAnsiTheme="minorHAnsi" w:cstheme="minorHAnsi"/>
          <w:sz w:val="22"/>
          <w:szCs w:val="22"/>
          <w:lang w:val="es-ES"/>
        </w:rPr>
        <w:t xml:space="preserve">  </w:t>
      </w:r>
    </w:p>
    <w:bookmarkEnd w:id="41"/>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r w:rsidRPr="00B87124">
        <w:rPr>
          <w:rFonts w:asciiTheme="minorHAnsi" w:hAnsiTheme="minorHAnsi" w:cstheme="minorHAnsi"/>
          <w:sz w:val="22"/>
          <w:szCs w:val="22"/>
          <w:lang w:val="es-ES"/>
        </w:rPr>
        <w:t>Prevosti, M. (</w:t>
      </w:r>
      <w:r>
        <w:rPr>
          <w:rFonts w:asciiTheme="minorHAnsi" w:hAnsiTheme="minorHAnsi" w:cstheme="minorHAnsi"/>
          <w:sz w:val="22"/>
          <w:szCs w:val="22"/>
          <w:lang w:val="es-ES"/>
        </w:rPr>
        <w:t>e</w:t>
      </w:r>
      <w:r w:rsidRPr="00B87124">
        <w:rPr>
          <w:rFonts w:asciiTheme="minorHAnsi" w:hAnsiTheme="minorHAnsi" w:cstheme="minorHAnsi"/>
          <w:sz w:val="22"/>
          <w:szCs w:val="22"/>
          <w:lang w:val="es-ES"/>
        </w:rPr>
        <w:t xml:space="preserve">d.) 2011: </w:t>
      </w:r>
      <w:r w:rsidRPr="00B87124">
        <w:rPr>
          <w:rFonts w:asciiTheme="minorHAnsi" w:hAnsiTheme="minorHAnsi" w:cstheme="minorHAnsi"/>
          <w:i/>
          <w:sz w:val="22"/>
          <w:szCs w:val="22"/>
          <w:lang w:val="es-ES"/>
        </w:rPr>
        <w:t xml:space="preserve">Butlletí de la Societat </w:t>
      </w:r>
      <w:proofErr w:type="gramStart"/>
      <w:r w:rsidRPr="00B87124">
        <w:rPr>
          <w:rFonts w:asciiTheme="minorHAnsi" w:hAnsiTheme="minorHAnsi" w:cstheme="minorHAnsi"/>
          <w:i/>
          <w:sz w:val="22"/>
          <w:szCs w:val="22"/>
          <w:lang w:val="es-ES"/>
        </w:rPr>
        <w:t>Catalana</w:t>
      </w:r>
      <w:proofErr w:type="gramEnd"/>
      <w:r w:rsidRPr="00B87124">
        <w:rPr>
          <w:rFonts w:asciiTheme="minorHAnsi" w:hAnsiTheme="minorHAnsi" w:cstheme="minorHAnsi"/>
          <w:i/>
          <w:sz w:val="22"/>
          <w:szCs w:val="22"/>
          <w:lang w:val="es-ES"/>
        </w:rPr>
        <w:t xml:space="preserve"> d’Estudis Històrics</w:t>
      </w:r>
      <w:r w:rsidRPr="00B87124">
        <w:rPr>
          <w:rFonts w:asciiTheme="minorHAnsi" w:hAnsiTheme="minorHAnsi" w:cstheme="minorHAnsi"/>
          <w:sz w:val="22"/>
          <w:szCs w:val="22"/>
          <w:lang w:val="es-ES"/>
        </w:rPr>
        <w:t xml:space="preserve"> XXII, Ed. Institut d’Estudis Catalans, Barcelona.</w:t>
      </w:r>
      <w:r>
        <w:rPr>
          <w:rFonts w:asciiTheme="minorHAnsi" w:hAnsiTheme="minorHAnsi" w:cstheme="minorHAnsi"/>
          <w:sz w:val="22"/>
          <w:szCs w:val="22"/>
          <w:lang w:val="es-ES"/>
        </w:rPr>
        <w:t xml:space="preserve"> </w:t>
      </w:r>
      <w:hyperlink r:id="rId24" w:history="1">
        <w:r w:rsidRPr="000C725A">
          <w:rPr>
            <w:rStyle w:val="Hipervnculo"/>
            <w:rFonts w:asciiTheme="minorHAnsi" w:hAnsiTheme="minorHAnsi" w:cstheme="minorHAnsi"/>
            <w:sz w:val="22"/>
            <w:szCs w:val="22"/>
            <w:lang w:val="es-ES"/>
          </w:rPr>
          <w:t>http://revistes.iec.cat/index.php/BSCEH/issue/view/4525</w:t>
        </w:r>
      </w:hyperlink>
      <w:r>
        <w:rPr>
          <w:rFonts w:asciiTheme="minorHAnsi" w:hAnsiTheme="minorHAnsi" w:cstheme="minorHAnsi"/>
          <w:sz w:val="22"/>
          <w:szCs w:val="22"/>
          <w:lang w:val="es-ES"/>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r>
        <w:rPr>
          <w:rFonts w:asciiTheme="minorHAnsi" w:hAnsiTheme="minorHAnsi" w:cstheme="minorHAnsi"/>
          <w:sz w:val="22"/>
          <w:szCs w:val="22"/>
          <w:lang w:val="es-ES"/>
        </w:rPr>
        <w:t>Prevosti, M. (e</w:t>
      </w:r>
      <w:r w:rsidRPr="00B87124">
        <w:rPr>
          <w:rFonts w:asciiTheme="minorHAnsi" w:hAnsiTheme="minorHAnsi" w:cstheme="minorHAnsi"/>
          <w:sz w:val="22"/>
          <w:szCs w:val="22"/>
          <w:lang w:val="es-ES"/>
        </w:rPr>
        <w:t xml:space="preserve">d.) 2010: </w:t>
      </w:r>
      <w:r w:rsidRPr="00B87124">
        <w:rPr>
          <w:rFonts w:asciiTheme="minorHAnsi" w:hAnsiTheme="minorHAnsi" w:cstheme="minorHAnsi"/>
          <w:i/>
          <w:sz w:val="22"/>
          <w:szCs w:val="22"/>
          <w:lang w:val="es-ES"/>
        </w:rPr>
        <w:t xml:space="preserve">Butlletí de la Societat </w:t>
      </w:r>
      <w:proofErr w:type="gramStart"/>
      <w:r w:rsidRPr="00B87124">
        <w:rPr>
          <w:rFonts w:asciiTheme="minorHAnsi" w:hAnsiTheme="minorHAnsi" w:cstheme="minorHAnsi"/>
          <w:i/>
          <w:sz w:val="22"/>
          <w:szCs w:val="22"/>
          <w:lang w:val="es-ES"/>
        </w:rPr>
        <w:t>Catalana</w:t>
      </w:r>
      <w:proofErr w:type="gramEnd"/>
      <w:r w:rsidRPr="00B87124">
        <w:rPr>
          <w:rFonts w:asciiTheme="minorHAnsi" w:hAnsiTheme="minorHAnsi" w:cstheme="minorHAnsi"/>
          <w:i/>
          <w:sz w:val="22"/>
          <w:szCs w:val="22"/>
          <w:lang w:val="es-ES"/>
        </w:rPr>
        <w:t xml:space="preserve"> d’Estudis Històrics</w:t>
      </w:r>
      <w:r w:rsidRPr="00B87124">
        <w:rPr>
          <w:rFonts w:asciiTheme="minorHAnsi" w:hAnsiTheme="minorHAnsi" w:cstheme="minorHAnsi"/>
          <w:sz w:val="22"/>
          <w:szCs w:val="22"/>
          <w:lang w:val="es-ES"/>
        </w:rPr>
        <w:t xml:space="preserve"> XXI, Ed. Institut d’Estudis Catalans, Barcelona.</w:t>
      </w:r>
      <w:r>
        <w:rPr>
          <w:rFonts w:asciiTheme="minorHAnsi" w:hAnsiTheme="minorHAnsi" w:cstheme="minorHAnsi"/>
          <w:sz w:val="22"/>
          <w:szCs w:val="22"/>
          <w:lang w:val="es-ES"/>
        </w:rPr>
        <w:t xml:space="preserve"> </w:t>
      </w:r>
      <w:hyperlink r:id="rId25" w:history="1">
        <w:r w:rsidRPr="000C725A">
          <w:rPr>
            <w:rStyle w:val="Hipervnculo"/>
            <w:rFonts w:asciiTheme="minorHAnsi" w:hAnsiTheme="minorHAnsi" w:cstheme="minorHAnsi"/>
            <w:sz w:val="22"/>
            <w:szCs w:val="22"/>
            <w:lang w:val="es-ES"/>
          </w:rPr>
          <w:t>http://revistes.iec.cat/index.php/BSCEH/issue/view/5310</w:t>
        </w:r>
      </w:hyperlink>
      <w:r>
        <w:rPr>
          <w:rFonts w:asciiTheme="minorHAnsi" w:hAnsiTheme="minorHAnsi" w:cstheme="minorHAnsi"/>
          <w:sz w:val="22"/>
          <w:szCs w:val="22"/>
          <w:lang w:val="es-ES"/>
        </w:rPr>
        <w:t xml:space="preserve"> </w:t>
      </w:r>
    </w:p>
    <w:p w:rsidR="0023470D" w:rsidRPr="00B87124" w:rsidRDefault="0023470D" w:rsidP="0023470D">
      <w:pPr>
        <w:pStyle w:val="Textoindependiente"/>
        <w:numPr>
          <w:ilvl w:val="0"/>
          <w:numId w:val="3"/>
        </w:numPr>
        <w:jc w:val="left"/>
        <w:rPr>
          <w:rFonts w:asciiTheme="minorHAnsi" w:hAnsiTheme="minorHAnsi" w:cstheme="minorHAnsi"/>
          <w:sz w:val="22"/>
          <w:szCs w:val="22"/>
          <w:lang w:val="es-ES"/>
        </w:rPr>
      </w:pPr>
      <w:r w:rsidRPr="00B87124">
        <w:rPr>
          <w:rFonts w:asciiTheme="minorHAnsi" w:hAnsiTheme="minorHAnsi" w:cstheme="minorHAnsi"/>
          <w:sz w:val="22"/>
          <w:szCs w:val="22"/>
          <w:lang w:val="es-ES"/>
        </w:rPr>
        <w:t>Prevosti, M. (</w:t>
      </w:r>
      <w:r>
        <w:rPr>
          <w:rFonts w:asciiTheme="minorHAnsi" w:hAnsiTheme="minorHAnsi" w:cstheme="minorHAnsi"/>
          <w:sz w:val="22"/>
          <w:szCs w:val="22"/>
          <w:lang w:val="es-ES"/>
        </w:rPr>
        <w:t>e</w:t>
      </w:r>
      <w:r w:rsidRPr="00B87124">
        <w:rPr>
          <w:rFonts w:asciiTheme="minorHAnsi" w:hAnsiTheme="minorHAnsi" w:cstheme="minorHAnsi"/>
          <w:sz w:val="22"/>
          <w:szCs w:val="22"/>
          <w:lang w:val="es-ES"/>
        </w:rPr>
        <w:t xml:space="preserve">d.) 2009: </w:t>
      </w:r>
      <w:r w:rsidRPr="00B87124">
        <w:rPr>
          <w:rFonts w:asciiTheme="minorHAnsi" w:hAnsiTheme="minorHAnsi" w:cstheme="minorHAnsi"/>
          <w:i/>
          <w:sz w:val="22"/>
          <w:szCs w:val="22"/>
          <w:lang w:val="es-ES"/>
        </w:rPr>
        <w:t xml:space="preserve">Butlletí de la Societat </w:t>
      </w:r>
      <w:proofErr w:type="gramStart"/>
      <w:r w:rsidRPr="00B87124">
        <w:rPr>
          <w:rFonts w:asciiTheme="minorHAnsi" w:hAnsiTheme="minorHAnsi" w:cstheme="minorHAnsi"/>
          <w:i/>
          <w:sz w:val="22"/>
          <w:szCs w:val="22"/>
          <w:lang w:val="es-ES"/>
        </w:rPr>
        <w:t>Catalana</w:t>
      </w:r>
      <w:proofErr w:type="gramEnd"/>
      <w:r w:rsidRPr="00B87124">
        <w:rPr>
          <w:rFonts w:asciiTheme="minorHAnsi" w:hAnsiTheme="minorHAnsi" w:cstheme="minorHAnsi"/>
          <w:i/>
          <w:sz w:val="22"/>
          <w:szCs w:val="22"/>
          <w:lang w:val="es-ES"/>
        </w:rPr>
        <w:t xml:space="preserve"> d’Estudis Històrics</w:t>
      </w:r>
      <w:r w:rsidRPr="00B87124">
        <w:rPr>
          <w:rFonts w:asciiTheme="minorHAnsi" w:hAnsiTheme="minorHAnsi" w:cstheme="minorHAnsi"/>
          <w:sz w:val="22"/>
          <w:szCs w:val="22"/>
          <w:lang w:val="es-ES"/>
        </w:rPr>
        <w:t xml:space="preserve"> XX, Ed. Institut d’Estudis Catalans, Barcelona.</w:t>
      </w:r>
      <w:r>
        <w:rPr>
          <w:rFonts w:asciiTheme="minorHAnsi" w:hAnsiTheme="minorHAnsi" w:cstheme="minorHAnsi"/>
          <w:sz w:val="22"/>
          <w:szCs w:val="22"/>
          <w:lang w:val="es-ES"/>
        </w:rPr>
        <w:t xml:space="preserve"> </w:t>
      </w:r>
      <w:hyperlink r:id="rId26" w:history="1">
        <w:r w:rsidRPr="000C725A">
          <w:rPr>
            <w:rStyle w:val="Hipervnculo"/>
            <w:rFonts w:asciiTheme="minorHAnsi" w:hAnsiTheme="minorHAnsi" w:cstheme="minorHAnsi"/>
            <w:sz w:val="22"/>
            <w:szCs w:val="22"/>
            <w:lang w:val="es-ES"/>
          </w:rPr>
          <w:t>http://revistes.iec.cat/index.php/BSCEH/issue/view/4199</w:t>
        </w:r>
      </w:hyperlink>
      <w:r>
        <w:rPr>
          <w:rFonts w:asciiTheme="minorHAnsi" w:hAnsiTheme="minorHAnsi" w:cstheme="minorHAnsi"/>
          <w:sz w:val="22"/>
          <w:szCs w:val="22"/>
          <w:lang w:val="es-ES"/>
        </w:rPr>
        <w:t xml:space="preserve"> </w:t>
      </w:r>
    </w:p>
    <w:p w:rsidR="00052450" w:rsidRDefault="00052450" w:rsidP="00014805">
      <w:pPr>
        <w:rPr>
          <w:rFonts w:cstheme="minorHAnsi"/>
        </w:rPr>
      </w:pPr>
    </w:p>
    <w:p w:rsidR="00E41FC3" w:rsidRPr="0071120B" w:rsidRDefault="00E41FC3" w:rsidP="00014805">
      <w:pPr>
        <w:rPr>
          <w:rFonts w:cstheme="minorHAnsi"/>
        </w:rPr>
      </w:pPr>
    </w:p>
    <w:p w:rsidR="00052450" w:rsidRPr="0071120B" w:rsidRDefault="00052450" w:rsidP="00014805">
      <w:pPr>
        <w:rPr>
          <w:rFonts w:cstheme="minorHAnsi"/>
          <w:b/>
          <w:sz w:val="28"/>
          <w:szCs w:val="28"/>
        </w:rPr>
      </w:pPr>
      <w:r w:rsidRPr="0071120B">
        <w:rPr>
          <w:rFonts w:cstheme="minorHAnsi"/>
          <w:b/>
          <w:sz w:val="28"/>
          <w:szCs w:val="28"/>
        </w:rPr>
        <w:t>BC = Book chapters</w:t>
      </w:r>
    </w:p>
    <w:p w:rsidR="00C33242" w:rsidRPr="00B03597" w:rsidRDefault="00C33242" w:rsidP="003B45D6">
      <w:pPr>
        <w:pStyle w:val="Prrafodelista"/>
        <w:numPr>
          <w:ilvl w:val="0"/>
          <w:numId w:val="5"/>
        </w:numPr>
        <w:rPr>
          <w:rFonts w:cstheme="minorHAnsi"/>
        </w:rPr>
      </w:pPr>
      <w:bookmarkStart w:id="42" w:name="_Hlk524643537"/>
      <w:r w:rsidRPr="0071120B">
        <w:rPr>
          <w:rFonts w:cstheme="minorHAnsi"/>
        </w:rPr>
        <w:t xml:space="preserve">Prevosti, M. 2014, “Els objectes d'os treballat i la identificació d'un taller tèxtil”, </w:t>
      </w:r>
      <w:r w:rsidR="00E22D67">
        <w:rPr>
          <w:rFonts w:cstheme="minorHAnsi"/>
        </w:rPr>
        <w:t xml:space="preserve">in Járrega, R.; Prevosti, M. (eds.), </w:t>
      </w:r>
      <w:r w:rsidRPr="0071120B">
        <w:rPr>
          <w:rFonts w:cstheme="minorHAnsi"/>
          <w:i/>
        </w:rPr>
        <w:t xml:space="preserve">Ager Tarraconensis </w:t>
      </w:r>
      <w:r w:rsidRPr="00B03597">
        <w:rPr>
          <w:rFonts w:cstheme="minorHAnsi"/>
          <w:i/>
        </w:rPr>
        <w:t>4. Els Antigons, una vil·la senyorial del Camp de Tarragona / Els Antigons, a High Status Villa in the Camp de Tarragona</w:t>
      </w:r>
      <w:r w:rsidRPr="00B03597">
        <w:rPr>
          <w:rFonts w:cstheme="minorHAnsi"/>
        </w:rPr>
        <w:t>, Documenta, 16, Institut Català d'Arqueologia Clàssica,</w:t>
      </w:r>
      <w:r w:rsidR="00E22D67">
        <w:rPr>
          <w:rFonts w:cstheme="minorHAnsi"/>
        </w:rPr>
        <w:t xml:space="preserve"> </w:t>
      </w:r>
      <w:r w:rsidRPr="00B03597">
        <w:rPr>
          <w:rFonts w:cstheme="minorHAnsi"/>
        </w:rPr>
        <w:t>Tarragona, 247-263</w:t>
      </w:r>
      <w:bookmarkEnd w:id="42"/>
      <w:r w:rsidRPr="00B03597">
        <w:rPr>
          <w:rFonts w:cstheme="minorHAnsi"/>
        </w:rPr>
        <w:t>.</w:t>
      </w:r>
    </w:p>
    <w:p w:rsidR="00C33242" w:rsidRPr="00B75EB1" w:rsidRDefault="00C33242" w:rsidP="003B45D6">
      <w:pPr>
        <w:pStyle w:val="Prrafodelista"/>
        <w:numPr>
          <w:ilvl w:val="0"/>
          <w:numId w:val="5"/>
        </w:numPr>
        <w:rPr>
          <w:rFonts w:cstheme="minorHAnsi"/>
        </w:rPr>
      </w:pPr>
      <w:r w:rsidRPr="00E22D67">
        <w:rPr>
          <w:rFonts w:cstheme="minorHAnsi"/>
        </w:rPr>
        <w:t xml:space="preserve">Prevosti, M. 2014, “El vidre”, </w:t>
      </w:r>
      <w:r w:rsidR="00E22D67">
        <w:rPr>
          <w:rFonts w:cstheme="minorHAnsi"/>
        </w:rPr>
        <w:t xml:space="preserve">in Járrega, R.; Prevosti, M. (eds.), </w:t>
      </w:r>
      <w:r w:rsidRPr="00E22D67">
        <w:rPr>
          <w:rFonts w:cstheme="minorHAnsi"/>
          <w:i/>
        </w:rPr>
        <w:t xml:space="preserve">Ager Tarraconensis </w:t>
      </w:r>
      <w:r w:rsidRPr="00B75EB1">
        <w:rPr>
          <w:rFonts w:cstheme="minorHAnsi"/>
          <w:i/>
        </w:rPr>
        <w:t>4. Els Antigons, una vil·la senyorial del Camp de Tarragona / Els Antigons, a High Status Villa in the Camp de Tarragona</w:t>
      </w:r>
      <w:r w:rsidRPr="00B75EB1">
        <w:rPr>
          <w:rFonts w:cstheme="minorHAnsi"/>
        </w:rPr>
        <w:t>, Documenta, 16, Institut Català d'Arqueologia Clàssica, Tarragona, 265-267.</w:t>
      </w:r>
    </w:p>
    <w:p w:rsidR="00C33242" w:rsidRPr="00B75EB1" w:rsidRDefault="00C33242" w:rsidP="003B45D6">
      <w:pPr>
        <w:pStyle w:val="Prrafodelista"/>
        <w:numPr>
          <w:ilvl w:val="0"/>
          <w:numId w:val="5"/>
        </w:numPr>
        <w:rPr>
          <w:rFonts w:cstheme="minorHAnsi"/>
        </w:rPr>
      </w:pPr>
      <w:r w:rsidRPr="00B75EB1">
        <w:rPr>
          <w:rFonts w:cstheme="minorHAnsi"/>
        </w:rPr>
        <w:lastRenderedPageBreak/>
        <w:t>Prevosti, M. 2014, “El nimfeu”,</w:t>
      </w:r>
      <w:r w:rsidR="00E22D67" w:rsidRPr="00E22D67">
        <w:rPr>
          <w:rFonts w:cstheme="minorHAnsi"/>
        </w:rPr>
        <w:t xml:space="preserve"> in Járrega, R.; Prevosti, M. (eds.),</w:t>
      </w:r>
      <w:r w:rsidRPr="00B75EB1">
        <w:rPr>
          <w:rFonts w:cstheme="minorHAnsi"/>
        </w:rPr>
        <w:t xml:space="preserve"> </w:t>
      </w:r>
      <w:r w:rsidRPr="00B75EB1">
        <w:rPr>
          <w:rFonts w:cstheme="minorHAnsi"/>
          <w:i/>
        </w:rPr>
        <w:t>Ager Tarraconensis 4. Els Antigons, una vil·la senyorial del Camp de Tarragona / Els Antigons, a High Status Villa in the Camp de Tarragona</w:t>
      </w:r>
      <w:r w:rsidRPr="00B75EB1">
        <w:rPr>
          <w:rFonts w:cstheme="minorHAnsi"/>
        </w:rPr>
        <w:t>, Documenta, 16, Institut Català d'Arqueologia Clàssica, Tarragona, 29-42.</w:t>
      </w:r>
    </w:p>
    <w:p w:rsidR="00C33242" w:rsidRPr="00B75EB1" w:rsidRDefault="00C33242" w:rsidP="003B45D6">
      <w:pPr>
        <w:pStyle w:val="Prrafodelista"/>
        <w:numPr>
          <w:ilvl w:val="0"/>
          <w:numId w:val="5"/>
        </w:numPr>
        <w:rPr>
          <w:rFonts w:cstheme="minorHAnsi"/>
        </w:rPr>
      </w:pPr>
      <w:r w:rsidRPr="00B75EB1">
        <w:rPr>
          <w:rFonts w:cstheme="minorHAnsi"/>
        </w:rPr>
        <w:t xml:space="preserve">Prevosti, M., Járrega, R., 2014, “Valoració general i conclusions”, </w:t>
      </w:r>
      <w:r w:rsidR="00E22D67" w:rsidRPr="00E22D67">
        <w:rPr>
          <w:rFonts w:cstheme="minorHAnsi"/>
        </w:rPr>
        <w:t>in Járrega, R.; Prevosti, M. (eds.),</w:t>
      </w:r>
      <w:r w:rsidR="00E22D67">
        <w:rPr>
          <w:rFonts w:cstheme="minorHAnsi"/>
        </w:rPr>
        <w:t xml:space="preserve"> </w:t>
      </w:r>
      <w:r w:rsidRPr="00B75EB1">
        <w:rPr>
          <w:rFonts w:cstheme="minorHAnsi"/>
          <w:i/>
        </w:rPr>
        <w:t>Ager Tarraconensis 4. Els Antigons, una vil·la senyorial del Camp de Tarragona / Els Antigons, a High Status Villa in the Camp de Tarragona</w:t>
      </w:r>
      <w:r w:rsidRPr="00B75EB1">
        <w:rPr>
          <w:rFonts w:cstheme="minorHAnsi"/>
        </w:rPr>
        <w:t>, Documenta, 16, Institut Català d'Arqueologia Clàssica, Tarragona, 269-294.</w:t>
      </w:r>
    </w:p>
    <w:p w:rsidR="008E36CC" w:rsidRPr="0038440B" w:rsidRDefault="008E36CC" w:rsidP="003B45D6">
      <w:pPr>
        <w:pStyle w:val="Prrafodelista"/>
        <w:numPr>
          <w:ilvl w:val="0"/>
          <w:numId w:val="5"/>
        </w:numPr>
        <w:rPr>
          <w:rFonts w:cstheme="minorHAnsi"/>
        </w:rPr>
      </w:pPr>
      <w:r w:rsidRPr="008E36CC">
        <w:rPr>
          <w:rFonts w:cstheme="minorHAnsi"/>
        </w:rPr>
        <w:t>Prevosti, M.,</w:t>
      </w:r>
      <w:r>
        <w:rPr>
          <w:rFonts w:cstheme="minorHAnsi"/>
        </w:rPr>
        <w:t xml:space="preserve"> 2013,</w:t>
      </w:r>
      <w:r w:rsidRPr="008E36CC">
        <w:rPr>
          <w:rFonts w:cstheme="minorHAnsi"/>
        </w:rPr>
        <w:t xml:space="preserve"> “Paisatge, poblament, cultura material i història de l'Ager Tarraconens</w:t>
      </w:r>
      <w:r w:rsidR="00E22D67">
        <w:rPr>
          <w:rFonts w:cstheme="minorHAnsi"/>
        </w:rPr>
        <w:t>is. Resultats i comparacions”, in</w:t>
      </w:r>
      <w:r w:rsidRPr="008E36CC">
        <w:rPr>
          <w:rFonts w:cstheme="minorHAnsi"/>
        </w:rPr>
        <w:t xml:space="preserve"> Prevosti, M.; López</w:t>
      </w:r>
      <w:r w:rsidR="00E22D67">
        <w:rPr>
          <w:rFonts w:cstheme="minorHAnsi"/>
        </w:rPr>
        <w:t xml:space="preserve"> Vilar, J.; Guitart, J. (e</w:t>
      </w:r>
      <w:r w:rsidRPr="008E36CC">
        <w:rPr>
          <w:rFonts w:cstheme="minorHAnsi"/>
        </w:rPr>
        <w:t xml:space="preserve">ds.), </w:t>
      </w:r>
      <w:r w:rsidRPr="008E36CC">
        <w:rPr>
          <w:rFonts w:cstheme="minorHAnsi"/>
          <w:i/>
        </w:rPr>
        <w:t>Ager Tarraconensis 5. Paisatge, poblament, cultura material i història. Actes del Simposi internacional. / Landscape, Settlement, Material Culture and History. Proceedings of the International Symposium</w:t>
      </w:r>
      <w:r w:rsidR="00E22D67">
        <w:rPr>
          <w:rFonts w:cstheme="minorHAnsi"/>
        </w:rPr>
        <w:t xml:space="preserve">, </w:t>
      </w:r>
      <w:r w:rsidRPr="008E36CC">
        <w:rPr>
          <w:rFonts w:cstheme="minorHAnsi"/>
        </w:rPr>
        <w:t>Documenta,</w:t>
      </w:r>
      <w:r>
        <w:rPr>
          <w:rFonts w:cstheme="minorHAnsi"/>
        </w:rPr>
        <w:t xml:space="preserve"> 16, ICAC, Tarragona, 13-22</w:t>
      </w:r>
      <w:r w:rsidRPr="008E36CC">
        <w:rPr>
          <w:rFonts w:cstheme="minorHAnsi"/>
        </w:rPr>
        <w:t>.</w:t>
      </w:r>
    </w:p>
    <w:p w:rsidR="00F47987" w:rsidRPr="0038440B" w:rsidRDefault="00F47987" w:rsidP="003B45D6">
      <w:pPr>
        <w:pStyle w:val="Prrafodelista"/>
        <w:numPr>
          <w:ilvl w:val="0"/>
          <w:numId w:val="5"/>
        </w:numPr>
        <w:rPr>
          <w:rFonts w:cstheme="minorHAnsi"/>
        </w:rPr>
      </w:pPr>
      <w:r w:rsidRPr="00F47987">
        <w:rPr>
          <w:rFonts w:cstheme="minorHAnsi"/>
        </w:rPr>
        <w:t>Gorostidi, D.; López Vilar, J.; Prevosti, M.; Fiz, I.,</w:t>
      </w:r>
      <w:r>
        <w:rPr>
          <w:rFonts w:cstheme="minorHAnsi"/>
        </w:rPr>
        <w:t xml:space="preserve"> 2013:</w:t>
      </w:r>
      <w:r w:rsidRPr="00F47987">
        <w:rPr>
          <w:rFonts w:cstheme="minorHAnsi"/>
        </w:rPr>
        <w:t xml:space="preserve"> “Propietaris de vil·les a l'</w:t>
      </w:r>
      <w:r w:rsidRPr="00F47987">
        <w:rPr>
          <w:rFonts w:cstheme="minorHAnsi"/>
          <w:i/>
        </w:rPr>
        <w:t>ager Tarraconensis</w:t>
      </w:r>
      <w:r w:rsidRPr="00F47987">
        <w:rPr>
          <w:rFonts w:cstheme="minorHAnsi"/>
        </w:rPr>
        <w:t xml:space="preserve"> (a la dreta del riu Francolí) s. I-III. Proposta per a un catàleg”, </w:t>
      </w:r>
      <w:r w:rsidR="00E22D67">
        <w:rPr>
          <w:rFonts w:cstheme="minorHAnsi"/>
        </w:rPr>
        <w:t>in</w:t>
      </w:r>
      <w:r w:rsidRPr="00F47987">
        <w:rPr>
          <w:rFonts w:cstheme="minorHAnsi"/>
        </w:rPr>
        <w:t xml:space="preserve"> Prevosti, M.; López Vilar, J.; Guitart, J. (</w:t>
      </w:r>
      <w:r w:rsidR="00E22D67">
        <w:rPr>
          <w:rFonts w:cstheme="minorHAnsi"/>
        </w:rPr>
        <w:t>e</w:t>
      </w:r>
      <w:r w:rsidRPr="00F47987">
        <w:rPr>
          <w:rFonts w:cstheme="minorHAnsi"/>
        </w:rPr>
        <w:t xml:space="preserve">ds.), </w:t>
      </w:r>
      <w:r w:rsidRPr="00F47987">
        <w:rPr>
          <w:rFonts w:cstheme="minorHAnsi"/>
          <w:i/>
        </w:rPr>
        <w:t>Ager Tarraconensis 5. Paisatge, poblament, cultura material i història. Actes del Simposi internacional. / Landscape, Settlement, Material Culture and History. Proceedings of the International Symposium</w:t>
      </w:r>
      <w:r>
        <w:rPr>
          <w:rFonts w:cstheme="minorHAnsi"/>
        </w:rPr>
        <w:t>, Documenta, 16, ICAC</w:t>
      </w:r>
      <w:r w:rsidRPr="00F47987">
        <w:rPr>
          <w:rFonts w:cstheme="minorHAnsi"/>
        </w:rPr>
        <w:t xml:space="preserve">, Tarragona, </w:t>
      </w:r>
      <w:r>
        <w:rPr>
          <w:rFonts w:cstheme="minorHAnsi"/>
        </w:rPr>
        <w:t>401-423</w:t>
      </w:r>
      <w:r w:rsidRPr="00F47987">
        <w:rPr>
          <w:rFonts w:cstheme="minorHAnsi"/>
        </w:rPr>
        <w:t>.</w:t>
      </w:r>
    </w:p>
    <w:p w:rsidR="00AB0616" w:rsidRDefault="00AB0616" w:rsidP="00AB0616">
      <w:pPr>
        <w:pStyle w:val="Prrafodelista"/>
        <w:numPr>
          <w:ilvl w:val="0"/>
          <w:numId w:val="5"/>
        </w:numPr>
        <w:rPr>
          <w:rFonts w:cstheme="minorHAnsi"/>
        </w:rPr>
      </w:pPr>
      <w:r w:rsidRPr="00AB0616">
        <w:rPr>
          <w:rFonts w:cstheme="minorHAnsi"/>
        </w:rPr>
        <w:t xml:space="preserve">Prevosti, M., 2012: “Vil·les romanes”, </w:t>
      </w:r>
      <w:r>
        <w:rPr>
          <w:rFonts w:cstheme="minorHAnsi"/>
        </w:rPr>
        <w:t>in</w:t>
      </w:r>
      <w:r w:rsidRPr="00AB0616">
        <w:rPr>
          <w:rFonts w:cstheme="minorHAnsi"/>
        </w:rPr>
        <w:t xml:space="preserve"> </w:t>
      </w:r>
      <w:r w:rsidRPr="00AB0616">
        <w:rPr>
          <w:rFonts w:cstheme="minorHAnsi"/>
          <w:i/>
        </w:rPr>
        <w:t>Patrimoni Monumental de Catalunya I</w:t>
      </w:r>
      <w:r w:rsidRPr="00AB0616">
        <w:rPr>
          <w:rFonts w:cstheme="minorHAnsi"/>
        </w:rPr>
        <w:t>. Editorial Enciclopèdia Catalana. Barcelona, 43-45.</w:t>
      </w:r>
    </w:p>
    <w:p w:rsidR="00375E5C" w:rsidRDefault="00375E5C" w:rsidP="00AB0616">
      <w:pPr>
        <w:pStyle w:val="Prrafodelista"/>
        <w:numPr>
          <w:ilvl w:val="0"/>
          <w:numId w:val="5"/>
        </w:numPr>
        <w:rPr>
          <w:rFonts w:cstheme="minorHAnsi"/>
        </w:rPr>
      </w:pPr>
      <w:r w:rsidRPr="00375E5C">
        <w:rPr>
          <w:rFonts w:cstheme="minorHAnsi"/>
        </w:rPr>
        <w:t xml:space="preserve">Prevosti, M., </w:t>
      </w:r>
      <w:r w:rsidR="000337FE">
        <w:rPr>
          <w:rFonts w:cstheme="minorHAnsi"/>
        </w:rPr>
        <w:t>2012: “</w:t>
      </w:r>
      <w:r>
        <w:rPr>
          <w:rFonts w:cstheme="minorHAnsi"/>
        </w:rPr>
        <w:t>Presentación</w:t>
      </w:r>
      <w:r w:rsidR="000337FE">
        <w:rPr>
          <w:rFonts w:cstheme="minorHAnsi"/>
        </w:rPr>
        <w:t>”</w:t>
      </w:r>
      <w:r>
        <w:rPr>
          <w:rFonts w:cstheme="minorHAnsi"/>
        </w:rPr>
        <w:t xml:space="preserve">, </w:t>
      </w:r>
      <w:r w:rsidR="000337FE">
        <w:rPr>
          <w:rFonts w:cstheme="minorHAnsi"/>
        </w:rPr>
        <w:t>in</w:t>
      </w:r>
      <w:r w:rsidR="00E22D67">
        <w:rPr>
          <w:rFonts w:cstheme="minorHAnsi"/>
        </w:rPr>
        <w:t xml:space="preserve"> Sinner, A.G. (e</w:t>
      </w:r>
      <w:r w:rsidRPr="00375E5C">
        <w:rPr>
          <w:rFonts w:cstheme="minorHAnsi"/>
        </w:rPr>
        <w:t xml:space="preserve">d.), </w:t>
      </w:r>
      <w:r w:rsidRPr="000337FE">
        <w:rPr>
          <w:rFonts w:cstheme="minorHAnsi"/>
          <w:i/>
        </w:rPr>
        <w:t>La moneda de los íberos. Ilturo y los talleres layetanos</w:t>
      </w:r>
      <w:r w:rsidRPr="00375E5C">
        <w:rPr>
          <w:rFonts w:cstheme="minorHAnsi"/>
        </w:rPr>
        <w:t xml:space="preserve">, Barcelona, </w:t>
      </w:r>
      <w:r w:rsidR="00E22D67">
        <w:rPr>
          <w:rFonts w:cstheme="minorHAnsi"/>
        </w:rPr>
        <w:t>4.</w:t>
      </w:r>
    </w:p>
    <w:p w:rsidR="005A5FAF" w:rsidRDefault="005A5FAF" w:rsidP="00AB0616">
      <w:pPr>
        <w:pStyle w:val="Prrafodelista"/>
        <w:numPr>
          <w:ilvl w:val="0"/>
          <w:numId w:val="5"/>
        </w:numPr>
        <w:rPr>
          <w:rFonts w:cstheme="minorHAnsi"/>
        </w:rPr>
      </w:pPr>
      <w:r>
        <w:rPr>
          <w:rFonts w:cstheme="minorHAnsi"/>
        </w:rPr>
        <w:t xml:space="preserve">Prevosti, M., 2012: “Un intent per aclarir la història”, </w:t>
      </w:r>
      <w:r>
        <w:rPr>
          <w:rFonts w:cstheme="minorHAnsi"/>
          <w:i/>
        </w:rPr>
        <w:t>Pedralbes i Sarrià</w:t>
      </w:r>
      <w:r>
        <w:rPr>
          <w:rFonts w:cstheme="minorHAnsi"/>
        </w:rPr>
        <w:t>, Ed. El Mirador, Barcelona, 54-61.</w:t>
      </w:r>
    </w:p>
    <w:p w:rsidR="008E65D5" w:rsidRDefault="008E65D5" w:rsidP="00AB0616">
      <w:pPr>
        <w:pStyle w:val="Prrafodelista"/>
        <w:numPr>
          <w:ilvl w:val="0"/>
          <w:numId w:val="5"/>
        </w:numPr>
        <w:rPr>
          <w:rFonts w:cstheme="minorHAnsi"/>
        </w:rPr>
      </w:pPr>
      <w:r w:rsidRPr="008E65D5">
        <w:rPr>
          <w:rFonts w:cstheme="minorHAnsi"/>
        </w:rPr>
        <w:t>Guitart, J.; Prevosti, M.</w:t>
      </w:r>
      <w:r>
        <w:rPr>
          <w:rFonts w:cstheme="minorHAnsi"/>
        </w:rPr>
        <w:t>, 2011: “</w:t>
      </w:r>
      <w:r w:rsidRPr="008E65D5">
        <w:rPr>
          <w:rFonts w:cstheme="minorHAnsi"/>
        </w:rPr>
        <w:t>Les prospeccions dels jaciments. Plantejament metodològic</w:t>
      </w:r>
      <w:r>
        <w:rPr>
          <w:rFonts w:cstheme="minorHAnsi"/>
        </w:rPr>
        <w:t>”,</w:t>
      </w:r>
      <w:r w:rsidRPr="008E65D5">
        <w:rPr>
          <w:rFonts w:cstheme="minorHAnsi"/>
        </w:rPr>
        <w:t xml:space="preserve"> </w:t>
      </w:r>
      <w:bookmarkStart w:id="43" w:name="_Hlk479441968"/>
      <w:r>
        <w:rPr>
          <w:rFonts w:cstheme="minorHAnsi"/>
        </w:rPr>
        <w:t>in</w:t>
      </w:r>
      <w:r w:rsidRPr="008E65D5">
        <w:rPr>
          <w:rFonts w:cstheme="minorHAnsi"/>
        </w:rPr>
        <w:t xml:space="preserve"> Prevosti, M.; Guitart, J. (</w:t>
      </w:r>
      <w:r w:rsidR="00E22D67">
        <w:rPr>
          <w:rFonts w:cstheme="minorHAnsi"/>
        </w:rPr>
        <w:t>e</w:t>
      </w:r>
      <w:r>
        <w:rPr>
          <w:rFonts w:cstheme="minorHAnsi"/>
        </w:rPr>
        <w:t>ds</w:t>
      </w:r>
      <w:r w:rsidRPr="008E65D5">
        <w:rPr>
          <w:rFonts w:cstheme="minorHAnsi"/>
        </w:rPr>
        <w:t xml:space="preserve">.), </w:t>
      </w:r>
      <w:r w:rsidRPr="008E65D5">
        <w:rPr>
          <w:rFonts w:cstheme="minorHAnsi"/>
          <w:i/>
        </w:rPr>
        <w:t>Ager Tarraconensis 2. El poblament / The population</w:t>
      </w:r>
      <w:r w:rsidRPr="008E65D5">
        <w:rPr>
          <w:rFonts w:cstheme="minorHAnsi"/>
        </w:rPr>
        <w:t>,</w:t>
      </w:r>
      <w:r w:rsidRPr="00455ED2">
        <w:rPr>
          <w:rFonts w:cstheme="minorHAnsi"/>
        </w:rPr>
        <w:t xml:space="preserve"> </w:t>
      </w:r>
      <w:r w:rsidRPr="008E65D5">
        <w:rPr>
          <w:rFonts w:cstheme="minorHAnsi"/>
        </w:rPr>
        <w:t xml:space="preserve">Documenta 16, </w:t>
      </w:r>
      <w:r w:rsidR="00F3399C">
        <w:rPr>
          <w:rFonts w:cstheme="minorHAnsi"/>
        </w:rPr>
        <w:t xml:space="preserve">ICAC, </w:t>
      </w:r>
      <w:r w:rsidRPr="008E65D5">
        <w:rPr>
          <w:rFonts w:cstheme="minorHAnsi"/>
        </w:rPr>
        <w:t>Tarragona</w:t>
      </w:r>
      <w:r>
        <w:rPr>
          <w:rFonts w:cstheme="minorHAnsi"/>
        </w:rPr>
        <w:t xml:space="preserve">, </w:t>
      </w:r>
      <w:bookmarkEnd w:id="43"/>
      <w:r w:rsidR="00401198">
        <w:rPr>
          <w:rFonts w:cstheme="minorHAnsi"/>
        </w:rPr>
        <w:t>15-27</w:t>
      </w:r>
      <w:r>
        <w:rPr>
          <w:rFonts w:cstheme="minorHAnsi"/>
        </w:rPr>
        <w:t>.</w:t>
      </w:r>
    </w:p>
    <w:p w:rsidR="00401198" w:rsidRDefault="00401198" w:rsidP="00AB0616">
      <w:pPr>
        <w:pStyle w:val="Prrafodelista"/>
        <w:numPr>
          <w:ilvl w:val="0"/>
          <w:numId w:val="5"/>
        </w:numPr>
        <w:rPr>
          <w:rFonts w:cstheme="minorHAnsi"/>
        </w:rPr>
      </w:pPr>
      <w:r w:rsidRPr="00401198">
        <w:rPr>
          <w:rFonts w:cstheme="minorHAnsi"/>
        </w:rPr>
        <w:t>Prevosti, M.; Guitart, J.,</w:t>
      </w:r>
      <w:r>
        <w:rPr>
          <w:rFonts w:cstheme="minorHAnsi"/>
        </w:rPr>
        <w:t xml:space="preserve"> 2011:</w:t>
      </w:r>
      <w:r w:rsidRPr="00401198">
        <w:rPr>
          <w:rFonts w:cstheme="minorHAnsi"/>
        </w:rPr>
        <w:t xml:space="preserve"> </w:t>
      </w:r>
      <w:r>
        <w:rPr>
          <w:rFonts w:cstheme="minorHAnsi"/>
        </w:rPr>
        <w:t>“</w:t>
      </w:r>
      <w:r w:rsidRPr="00401198">
        <w:rPr>
          <w:rFonts w:cstheme="minorHAnsi"/>
        </w:rPr>
        <w:t>Metodologia de l’estudi del poblament</w:t>
      </w:r>
      <w:r>
        <w:rPr>
          <w:rFonts w:cstheme="minorHAnsi"/>
        </w:rPr>
        <w:t>”</w:t>
      </w:r>
      <w:r w:rsidR="00E22D67">
        <w:rPr>
          <w:rFonts w:cstheme="minorHAnsi"/>
        </w:rPr>
        <w:t>, in Prevosti, M.; Guitart, J. (e</w:t>
      </w:r>
      <w:r w:rsidRPr="00401198">
        <w:rPr>
          <w:rFonts w:cstheme="minorHAnsi"/>
        </w:rPr>
        <w:t xml:space="preserve">ds.), </w:t>
      </w:r>
      <w:r w:rsidRPr="00401198">
        <w:rPr>
          <w:rFonts w:cstheme="minorHAnsi"/>
          <w:i/>
        </w:rPr>
        <w:t>Ager Tarraconensis 2. El poblament / The population</w:t>
      </w:r>
      <w:r w:rsidRPr="00401198">
        <w:rPr>
          <w:rFonts w:cstheme="minorHAnsi"/>
        </w:rPr>
        <w:t>,</w:t>
      </w:r>
      <w:r w:rsidRPr="00E22D67">
        <w:rPr>
          <w:rFonts w:cstheme="minorHAnsi"/>
        </w:rPr>
        <w:t xml:space="preserve"> </w:t>
      </w:r>
      <w:r w:rsidRPr="00401198">
        <w:rPr>
          <w:rFonts w:cstheme="minorHAnsi"/>
        </w:rPr>
        <w:t>Documenta 16,</w:t>
      </w:r>
      <w:r w:rsidR="00F3399C">
        <w:rPr>
          <w:rFonts w:cstheme="minorHAnsi"/>
        </w:rPr>
        <w:t xml:space="preserve"> ICAC,</w:t>
      </w:r>
      <w:r w:rsidRPr="00401198">
        <w:rPr>
          <w:rFonts w:cstheme="minorHAnsi"/>
        </w:rPr>
        <w:t xml:space="preserve"> Tarragona, </w:t>
      </w:r>
      <w:r>
        <w:rPr>
          <w:rFonts w:cstheme="minorHAnsi"/>
        </w:rPr>
        <w:t>11-13.</w:t>
      </w:r>
    </w:p>
    <w:p w:rsidR="00401198" w:rsidRDefault="00401198" w:rsidP="00AB0616">
      <w:pPr>
        <w:pStyle w:val="Prrafodelista"/>
        <w:numPr>
          <w:ilvl w:val="0"/>
          <w:numId w:val="5"/>
        </w:numPr>
        <w:rPr>
          <w:rFonts w:cstheme="minorHAnsi"/>
        </w:rPr>
      </w:pPr>
      <w:r w:rsidRPr="00401198">
        <w:rPr>
          <w:rFonts w:cstheme="minorHAnsi"/>
        </w:rPr>
        <w:t xml:space="preserve">Prevosti, M.; Abela, J., </w:t>
      </w:r>
      <w:r w:rsidR="005A5FAF">
        <w:rPr>
          <w:rFonts w:cstheme="minorHAnsi"/>
        </w:rPr>
        <w:t xml:space="preserve">2011: </w:t>
      </w:r>
      <w:r w:rsidRPr="00401198">
        <w:rPr>
          <w:rFonts w:cstheme="minorHAnsi"/>
        </w:rPr>
        <w:t>«Prospeccions superficials sistemàtiques» ”</w:t>
      </w:r>
      <w:r w:rsidR="00E22D67">
        <w:rPr>
          <w:rFonts w:cstheme="minorHAnsi"/>
        </w:rPr>
        <w:t>,</w:t>
      </w:r>
      <w:r w:rsidRPr="00401198">
        <w:rPr>
          <w:rFonts w:cstheme="minorHAnsi"/>
        </w:rPr>
        <w:t xml:space="preserve"> in Prevosti, M.; Guitart, </w:t>
      </w:r>
      <w:r w:rsidR="00E22D67">
        <w:rPr>
          <w:rFonts w:cstheme="minorHAnsi"/>
        </w:rPr>
        <w:t>J. (e</w:t>
      </w:r>
      <w:r w:rsidRPr="00401198">
        <w:rPr>
          <w:rFonts w:cstheme="minorHAnsi"/>
        </w:rPr>
        <w:t xml:space="preserve">ds.), </w:t>
      </w:r>
      <w:r w:rsidRPr="00401198">
        <w:rPr>
          <w:rFonts w:cstheme="minorHAnsi"/>
          <w:i/>
        </w:rPr>
        <w:t>Ager Tarraconensis 2. El poblament / The population</w:t>
      </w:r>
      <w:r w:rsidRPr="00401198">
        <w:rPr>
          <w:rFonts w:cstheme="minorHAnsi"/>
        </w:rPr>
        <w:t xml:space="preserve">, Documenta 16, </w:t>
      </w:r>
      <w:r w:rsidR="00F3399C">
        <w:rPr>
          <w:rFonts w:cstheme="minorHAnsi"/>
        </w:rPr>
        <w:t xml:space="preserve">ICAC, </w:t>
      </w:r>
      <w:r w:rsidRPr="00401198">
        <w:rPr>
          <w:rFonts w:cstheme="minorHAnsi"/>
        </w:rPr>
        <w:t xml:space="preserve">Tarragona, </w:t>
      </w:r>
      <w:r>
        <w:rPr>
          <w:rFonts w:cstheme="minorHAnsi"/>
        </w:rPr>
        <w:t>37-111.</w:t>
      </w:r>
    </w:p>
    <w:p w:rsidR="00C023AC" w:rsidRDefault="00C023AC" w:rsidP="00AB0616">
      <w:pPr>
        <w:pStyle w:val="Prrafodelista"/>
        <w:numPr>
          <w:ilvl w:val="0"/>
          <w:numId w:val="5"/>
        </w:numPr>
        <w:rPr>
          <w:rFonts w:cstheme="minorHAnsi"/>
        </w:rPr>
      </w:pPr>
      <w:r w:rsidRPr="00C023AC">
        <w:rPr>
          <w:rFonts w:cstheme="minorHAnsi"/>
        </w:rPr>
        <w:t>Orengo,</w:t>
      </w:r>
      <w:r>
        <w:rPr>
          <w:rFonts w:cstheme="minorHAnsi"/>
        </w:rPr>
        <w:t xml:space="preserve"> H.O.;</w:t>
      </w:r>
      <w:r w:rsidRPr="00C023AC">
        <w:rPr>
          <w:rFonts w:cstheme="minorHAnsi"/>
        </w:rPr>
        <w:t xml:space="preserve"> Abela,</w:t>
      </w:r>
      <w:r>
        <w:rPr>
          <w:rFonts w:cstheme="minorHAnsi"/>
        </w:rPr>
        <w:t>, J.;</w:t>
      </w:r>
      <w:r w:rsidRPr="00C023AC">
        <w:rPr>
          <w:rFonts w:cstheme="minorHAnsi"/>
        </w:rPr>
        <w:t xml:space="preserve"> Prevosti,</w:t>
      </w:r>
      <w:r>
        <w:rPr>
          <w:rFonts w:cstheme="minorHAnsi"/>
        </w:rPr>
        <w:t xml:space="preserve"> M.;</w:t>
      </w:r>
      <w:r w:rsidRPr="00C023AC">
        <w:rPr>
          <w:rFonts w:cstheme="minorHAnsi"/>
        </w:rPr>
        <w:t xml:space="preserve"> Soto </w:t>
      </w:r>
      <w:r>
        <w:rPr>
          <w:rFonts w:cstheme="minorHAnsi"/>
        </w:rPr>
        <w:t xml:space="preserve">P. De, 2011: </w:t>
      </w:r>
      <w:r w:rsidRPr="00C023AC">
        <w:rPr>
          <w:rFonts w:cstheme="minorHAnsi"/>
        </w:rPr>
        <w:t>“L’aplicació de tecnologies SGDB, SIG i GPS en la planificació de les prospeccions”,</w:t>
      </w:r>
      <w:r w:rsidR="00E22D67" w:rsidRPr="00E22D67">
        <w:rPr>
          <w:rFonts w:cstheme="minorHAnsi"/>
        </w:rPr>
        <w:t xml:space="preserve"> in Prevosti, M.; Guitart, J. (eds.), </w:t>
      </w:r>
      <w:r w:rsidRPr="00C023AC">
        <w:rPr>
          <w:rFonts w:cstheme="minorHAnsi"/>
          <w:i/>
        </w:rPr>
        <w:t>Ager Tarraconensis 2. El poblament / The population</w:t>
      </w:r>
      <w:r w:rsidRPr="00C023AC">
        <w:rPr>
          <w:rFonts w:cstheme="minorHAnsi"/>
        </w:rPr>
        <w:t xml:space="preserve">, Documenta 16, </w:t>
      </w:r>
      <w:r w:rsidR="00F3399C">
        <w:rPr>
          <w:rFonts w:cstheme="minorHAnsi"/>
        </w:rPr>
        <w:t xml:space="preserve">ICAC, </w:t>
      </w:r>
      <w:r w:rsidRPr="00C023AC">
        <w:rPr>
          <w:rFonts w:cstheme="minorHAnsi"/>
        </w:rPr>
        <w:t>Tarragona</w:t>
      </w:r>
      <w:r>
        <w:rPr>
          <w:rFonts w:cstheme="minorHAnsi"/>
        </w:rPr>
        <w:t xml:space="preserve">, </w:t>
      </w:r>
      <w:r w:rsidRPr="00C023AC">
        <w:rPr>
          <w:rFonts w:cstheme="minorHAnsi"/>
        </w:rPr>
        <w:t>112- 116</w:t>
      </w:r>
      <w:r>
        <w:rPr>
          <w:rFonts w:cstheme="minorHAnsi"/>
        </w:rPr>
        <w:t>.</w:t>
      </w:r>
    </w:p>
    <w:p w:rsidR="00C023AC" w:rsidRPr="00E22D67" w:rsidRDefault="00C023AC" w:rsidP="00C023AC">
      <w:pPr>
        <w:pStyle w:val="Prrafodelista"/>
        <w:numPr>
          <w:ilvl w:val="0"/>
          <w:numId w:val="5"/>
        </w:numPr>
        <w:rPr>
          <w:rFonts w:cstheme="minorHAnsi"/>
          <w:b/>
        </w:rPr>
      </w:pPr>
      <w:r w:rsidRPr="00C023AC">
        <w:rPr>
          <w:rFonts w:cstheme="minorHAnsi"/>
        </w:rPr>
        <w:t>Járrega, R.; Buffat, L.; Prevosti, M.; Abela, J., 2011: “Les col·leccions”,</w:t>
      </w:r>
      <w:r w:rsidR="00E22D67">
        <w:rPr>
          <w:rFonts w:cstheme="minorHAnsi"/>
        </w:rPr>
        <w:t xml:space="preserve"> in Prevosti, M.; Guitart, J. (e</w:t>
      </w:r>
      <w:r w:rsidRPr="00C023AC">
        <w:rPr>
          <w:rFonts w:cstheme="minorHAnsi"/>
        </w:rPr>
        <w:t xml:space="preserve">ds.), </w:t>
      </w:r>
      <w:r w:rsidRPr="00C023AC">
        <w:rPr>
          <w:rFonts w:cstheme="minorHAnsi"/>
          <w:i/>
        </w:rPr>
        <w:t>Ager Tarraconensis 2. El poblament / The population</w:t>
      </w:r>
      <w:r w:rsidRPr="00C023AC">
        <w:rPr>
          <w:rFonts w:cstheme="minorHAnsi"/>
        </w:rPr>
        <w:t>, Documenta 16, ICAC, Tarragona, 123-140.</w:t>
      </w:r>
    </w:p>
    <w:p w:rsidR="005B5AAB" w:rsidRDefault="005B5AAB" w:rsidP="00AB0616">
      <w:pPr>
        <w:pStyle w:val="Prrafodelista"/>
        <w:numPr>
          <w:ilvl w:val="0"/>
          <w:numId w:val="5"/>
        </w:numPr>
        <w:rPr>
          <w:rFonts w:cstheme="minorHAnsi"/>
        </w:rPr>
      </w:pPr>
      <w:bookmarkStart w:id="44" w:name="_Hlk479587967"/>
      <w:r w:rsidRPr="005B5AAB">
        <w:rPr>
          <w:rFonts w:cstheme="minorHAnsi"/>
        </w:rPr>
        <w:t>Strutt, K.; Fry, R.; Prevosti, M.; Carreras, C.,</w:t>
      </w:r>
      <w:r>
        <w:rPr>
          <w:rFonts w:cstheme="minorHAnsi"/>
        </w:rPr>
        <w:t xml:space="preserve"> 2011:</w:t>
      </w:r>
      <w:r w:rsidRPr="005B5AAB">
        <w:rPr>
          <w:rFonts w:cstheme="minorHAnsi"/>
        </w:rPr>
        <w:t xml:space="preserve"> </w:t>
      </w:r>
      <w:r>
        <w:rPr>
          <w:rFonts w:cstheme="minorHAnsi"/>
        </w:rPr>
        <w:t>“</w:t>
      </w:r>
      <w:r w:rsidRPr="005B5AAB">
        <w:rPr>
          <w:rFonts w:cstheme="minorHAnsi"/>
        </w:rPr>
        <w:t xml:space="preserve">Memòria de les prospeccions geofísiques realitzades a l’ager Tarragonensis / Report on the Geophysical Survey in </w:t>
      </w:r>
      <w:r w:rsidRPr="005B5AAB">
        <w:rPr>
          <w:rFonts w:cstheme="minorHAnsi"/>
        </w:rPr>
        <w:lastRenderedPageBreak/>
        <w:t>the Ager Tarraconensis</w:t>
      </w:r>
      <w:r>
        <w:rPr>
          <w:rFonts w:cstheme="minorHAnsi"/>
        </w:rPr>
        <w:t>”</w:t>
      </w:r>
      <w:r w:rsidRPr="005B5AAB">
        <w:rPr>
          <w:rFonts w:cstheme="minorHAnsi"/>
        </w:rPr>
        <w:t xml:space="preserve">, </w:t>
      </w:r>
      <w:bookmarkStart w:id="45" w:name="_Hlk479442649"/>
      <w:r w:rsidR="00982513" w:rsidRPr="00982513">
        <w:rPr>
          <w:rFonts w:cstheme="minorHAnsi"/>
        </w:rPr>
        <w:t xml:space="preserve">in Prevosti, M.; Guitart, J. (Eds.), </w:t>
      </w:r>
      <w:r w:rsidR="00982513" w:rsidRPr="00982513">
        <w:rPr>
          <w:rFonts w:cstheme="minorHAnsi"/>
          <w:i/>
        </w:rPr>
        <w:t>Ager Tarraconensis 2. El poblament / The population</w:t>
      </w:r>
      <w:r w:rsidR="00982513" w:rsidRPr="00982513">
        <w:rPr>
          <w:rFonts w:cstheme="minorHAnsi"/>
        </w:rPr>
        <w:t xml:space="preserve">, Documenta 16, </w:t>
      </w:r>
      <w:r w:rsidR="00F3399C">
        <w:rPr>
          <w:rFonts w:cstheme="minorHAnsi"/>
        </w:rPr>
        <w:t xml:space="preserve">ICAC, </w:t>
      </w:r>
      <w:r w:rsidR="00982513" w:rsidRPr="00982513">
        <w:rPr>
          <w:rFonts w:cstheme="minorHAnsi"/>
        </w:rPr>
        <w:t xml:space="preserve">Tarragona, </w:t>
      </w:r>
      <w:bookmarkEnd w:id="45"/>
      <w:r w:rsidR="00982513" w:rsidRPr="00982513">
        <w:rPr>
          <w:rFonts w:cstheme="minorHAnsi"/>
        </w:rPr>
        <w:t>223-248</w:t>
      </w:r>
      <w:r w:rsidR="00982513">
        <w:rPr>
          <w:rFonts w:cstheme="minorHAnsi"/>
        </w:rPr>
        <w:t>.</w:t>
      </w:r>
      <w:bookmarkEnd w:id="44"/>
    </w:p>
    <w:p w:rsidR="00AB0616" w:rsidRPr="00982513" w:rsidRDefault="00982513" w:rsidP="00982513">
      <w:pPr>
        <w:pStyle w:val="Prrafodelista"/>
        <w:numPr>
          <w:ilvl w:val="0"/>
          <w:numId w:val="5"/>
        </w:numPr>
        <w:rPr>
          <w:rFonts w:cstheme="minorHAnsi"/>
        </w:rPr>
      </w:pPr>
      <w:r w:rsidRPr="00982513">
        <w:rPr>
          <w:rFonts w:cstheme="minorHAnsi"/>
        </w:rPr>
        <w:t>Prevosti, M.; Fiz, I., 2011: “La geologia i la fertilitat dels sòls en relació amb els establiments”</w:t>
      </w:r>
      <w:r w:rsidR="00E22D67">
        <w:rPr>
          <w:rFonts w:cstheme="minorHAnsi"/>
        </w:rPr>
        <w:t>, in Prevosti, M.; Guitart, J. (e</w:t>
      </w:r>
      <w:r w:rsidRPr="00982513">
        <w:rPr>
          <w:rFonts w:cstheme="minorHAnsi"/>
        </w:rPr>
        <w:t xml:space="preserve">ds.), </w:t>
      </w:r>
      <w:r w:rsidRPr="00982513">
        <w:rPr>
          <w:rFonts w:cstheme="minorHAnsi"/>
          <w:i/>
        </w:rPr>
        <w:t>Ager Tarraconensis 2. El poblament / The population</w:t>
      </w:r>
      <w:r w:rsidRPr="00982513">
        <w:rPr>
          <w:rFonts w:cstheme="minorHAnsi"/>
        </w:rPr>
        <w:t xml:space="preserve">, Documenta 16, </w:t>
      </w:r>
      <w:r w:rsidR="00F3399C">
        <w:rPr>
          <w:rFonts w:cstheme="minorHAnsi"/>
        </w:rPr>
        <w:t xml:space="preserve">ICAC, </w:t>
      </w:r>
      <w:r w:rsidRPr="00982513">
        <w:rPr>
          <w:rFonts w:cstheme="minorHAnsi"/>
        </w:rPr>
        <w:t>Tarragona, 361-369.</w:t>
      </w:r>
    </w:p>
    <w:p w:rsidR="00982513" w:rsidRDefault="00982513" w:rsidP="00AB0616">
      <w:pPr>
        <w:pStyle w:val="Prrafodelista"/>
        <w:numPr>
          <w:ilvl w:val="0"/>
          <w:numId w:val="5"/>
        </w:numPr>
        <w:rPr>
          <w:rFonts w:cstheme="minorHAnsi"/>
        </w:rPr>
      </w:pPr>
      <w:r w:rsidRPr="00982513">
        <w:rPr>
          <w:rFonts w:cstheme="minorHAnsi"/>
        </w:rPr>
        <w:t>Prevosti, M.,</w:t>
      </w:r>
      <w:r>
        <w:rPr>
          <w:rFonts w:cstheme="minorHAnsi"/>
        </w:rPr>
        <w:t xml:space="preserve"> 2011:</w:t>
      </w:r>
      <w:r w:rsidRPr="00982513">
        <w:rPr>
          <w:rFonts w:cstheme="minorHAnsi"/>
        </w:rPr>
        <w:t xml:space="preserve"> </w:t>
      </w:r>
      <w:r>
        <w:rPr>
          <w:rFonts w:cstheme="minorHAnsi"/>
        </w:rPr>
        <w:t>“</w:t>
      </w:r>
      <w:r w:rsidRPr="00982513">
        <w:rPr>
          <w:rFonts w:cstheme="minorHAnsi"/>
        </w:rPr>
        <w:t>Classificació dels jaciments per grandàries</w:t>
      </w:r>
      <w:r w:rsidR="00F3399C">
        <w:rPr>
          <w:rFonts w:cstheme="minorHAnsi"/>
        </w:rPr>
        <w:t>”,</w:t>
      </w:r>
      <w:r w:rsidR="00E22D67">
        <w:rPr>
          <w:rFonts w:cstheme="minorHAnsi"/>
        </w:rPr>
        <w:t xml:space="preserve"> in Prevosti, M.; Guitart, J. (e</w:t>
      </w:r>
      <w:r w:rsidRPr="00982513">
        <w:rPr>
          <w:rFonts w:cstheme="minorHAnsi"/>
        </w:rPr>
        <w:t xml:space="preserve">ds.), </w:t>
      </w:r>
      <w:r w:rsidRPr="00982513">
        <w:rPr>
          <w:rFonts w:cstheme="minorHAnsi"/>
          <w:i/>
        </w:rPr>
        <w:t>Ager Tarraconensis 2. El poblament / The population</w:t>
      </w:r>
      <w:r w:rsidRPr="00982513">
        <w:rPr>
          <w:rFonts w:cstheme="minorHAnsi"/>
        </w:rPr>
        <w:t>, Documenta 16,</w:t>
      </w:r>
      <w:r w:rsidR="00F3399C">
        <w:rPr>
          <w:rFonts w:cstheme="minorHAnsi"/>
        </w:rPr>
        <w:t xml:space="preserve"> ICAC,</w:t>
      </w:r>
      <w:r w:rsidRPr="00982513">
        <w:rPr>
          <w:rFonts w:cstheme="minorHAnsi"/>
        </w:rPr>
        <w:t xml:space="preserve"> Tarragona, 369-371</w:t>
      </w:r>
      <w:r>
        <w:rPr>
          <w:rFonts w:cstheme="minorHAnsi"/>
        </w:rPr>
        <w:t>.</w:t>
      </w:r>
    </w:p>
    <w:p w:rsidR="008E65D5" w:rsidRDefault="008E65D5" w:rsidP="00AB0616">
      <w:pPr>
        <w:pStyle w:val="Prrafodelista"/>
        <w:numPr>
          <w:ilvl w:val="0"/>
          <w:numId w:val="5"/>
        </w:numPr>
        <w:rPr>
          <w:rFonts w:cstheme="minorHAnsi"/>
        </w:rPr>
      </w:pPr>
      <w:r w:rsidRPr="008E65D5">
        <w:rPr>
          <w:rFonts w:cstheme="minorHAnsi"/>
        </w:rPr>
        <w:t xml:space="preserve">López, J.; Prevosti, M.; Fiz, I., «Estudi del poblament per períodes cronològics i per tipologies», </w:t>
      </w:r>
      <w:bookmarkStart w:id="46" w:name="_Hlk479442773"/>
      <w:r w:rsidR="00F3399C">
        <w:rPr>
          <w:rFonts w:cstheme="minorHAnsi"/>
        </w:rPr>
        <w:t>in Prevosti, M.; Guitart, J. (e</w:t>
      </w:r>
      <w:r w:rsidR="00401198" w:rsidRPr="00401198">
        <w:rPr>
          <w:rFonts w:cstheme="minorHAnsi"/>
        </w:rPr>
        <w:t xml:space="preserve">ds.), </w:t>
      </w:r>
      <w:r w:rsidR="00401198" w:rsidRPr="00401198">
        <w:rPr>
          <w:rFonts w:cstheme="minorHAnsi"/>
          <w:i/>
        </w:rPr>
        <w:t>Ager Tarraconensis 2. El poblament / The population</w:t>
      </w:r>
      <w:r w:rsidR="00401198" w:rsidRPr="00401198">
        <w:rPr>
          <w:rFonts w:cstheme="minorHAnsi"/>
        </w:rPr>
        <w:t xml:space="preserve">, Documenta 16, </w:t>
      </w:r>
      <w:r w:rsidR="00F3399C">
        <w:rPr>
          <w:rFonts w:cstheme="minorHAnsi"/>
        </w:rPr>
        <w:t xml:space="preserve">ICAC, </w:t>
      </w:r>
      <w:r w:rsidR="00401198" w:rsidRPr="00401198">
        <w:rPr>
          <w:rFonts w:cstheme="minorHAnsi"/>
        </w:rPr>
        <w:t xml:space="preserve">Tarragona, </w:t>
      </w:r>
      <w:bookmarkEnd w:id="46"/>
      <w:r w:rsidR="00401198" w:rsidRPr="00401198">
        <w:rPr>
          <w:rFonts w:cstheme="minorHAnsi"/>
        </w:rPr>
        <w:t>372-403</w:t>
      </w:r>
      <w:r w:rsidRPr="008E65D5">
        <w:rPr>
          <w:rFonts w:cstheme="minorHAnsi"/>
        </w:rPr>
        <w:t>.</w:t>
      </w:r>
    </w:p>
    <w:p w:rsidR="00BE286D" w:rsidRPr="0038440B" w:rsidRDefault="00BE286D" w:rsidP="00BE286D">
      <w:pPr>
        <w:pStyle w:val="Prrafodelista"/>
        <w:numPr>
          <w:ilvl w:val="0"/>
          <w:numId w:val="5"/>
        </w:numPr>
        <w:rPr>
          <w:rFonts w:cstheme="minorHAnsi"/>
          <w:b/>
        </w:rPr>
      </w:pPr>
      <w:r w:rsidRPr="0038440B">
        <w:rPr>
          <w:rFonts w:cstheme="minorHAnsi"/>
        </w:rPr>
        <w:t xml:space="preserve">Prevosti, M., 2011: </w:t>
      </w:r>
      <w:r w:rsidRPr="00BE286D">
        <w:rPr>
          <w:rFonts w:cstheme="minorHAnsi"/>
        </w:rPr>
        <w:t>“El sistema econòmic dels establiments de l’</w:t>
      </w:r>
      <w:r w:rsidRPr="00BE286D">
        <w:rPr>
          <w:rFonts w:cstheme="minorHAnsi"/>
          <w:i/>
        </w:rPr>
        <w:t>ager Tarraconensis</w:t>
      </w:r>
      <w:r w:rsidRPr="00BE286D">
        <w:rPr>
          <w:rFonts w:cstheme="minorHAnsi"/>
        </w:rPr>
        <w:t xml:space="preserve">”, </w:t>
      </w:r>
      <w:bookmarkStart w:id="47" w:name="_Hlk479454214"/>
      <w:r w:rsidR="00F3399C">
        <w:rPr>
          <w:rFonts w:cstheme="minorHAnsi"/>
        </w:rPr>
        <w:t>in Prevosti, M.; Guitart, J. (e</w:t>
      </w:r>
      <w:r w:rsidRPr="00BE286D">
        <w:rPr>
          <w:rFonts w:cstheme="minorHAnsi"/>
        </w:rPr>
        <w:t xml:space="preserve">ds.), </w:t>
      </w:r>
      <w:r w:rsidRPr="00BE286D">
        <w:rPr>
          <w:rFonts w:cstheme="minorHAnsi"/>
          <w:i/>
        </w:rPr>
        <w:t>Ager Tarraconensis 2. El poblament / The population</w:t>
      </w:r>
      <w:r w:rsidRPr="00BE286D">
        <w:rPr>
          <w:rFonts w:cstheme="minorHAnsi"/>
        </w:rPr>
        <w:t xml:space="preserve">, Documenta 16, ICAC, Tarragona, </w:t>
      </w:r>
      <w:bookmarkEnd w:id="47"/>
      <w:r w:rsidRPr="00BE286D">
        <w:rPr>
          <w:rFonts w:cstheme="minorHAnsi"/>
        </w:rPr>
        <w:t>405-454.</w:t>
      </w:r>
    </w:p>
    <w:p w:rsidR="00052450" w:rsidRPr="00F3399C" w:rsidRDefault="003B45D6" w:rsidP="003B45D6">
      <w:pPr>
        <w:pStyle w:val="Prrafodelista"/>
        <w:numPr>
          <w:ilvl w:val="0"/>
          <w:numId w:val="5"/>
        </w:numPr>
        <w:rPr>
          <w:rFonts w:cstheme="minorHAnsi"/>
          <w:b/>
        </w:rPr>
      </w:pPr>
      <w:r>
        <w:rPr>
          <w:rFonts w:cstheme="minorHAnsi"/>
        </w:rPr>
        <w:t>Járrega, R.;</w:t>
      </w:r>
      <w:r w:rsidRPr="003B45D6">
        <w:rPr>
          <w:rFonts w:cstheme="minorHAnsi"/>
        </w:rPr>
        <w:t xml:space="preserve"> Prevosti</w:t>
      </w:r>
      <w:r>
        <w:rPr>
          <w:rFonts w:cstheme="minorHAnsi"/>
        </w:rPr>
        <w:t>, M., 2011:</w:t>
      </w:r>
      <w:r w:rsidRPr="003B45D6">
        <w:rPr>
          <w:rFonts w:cstheme="minorHAnsi"/>
        </w:rPr>
        <w:t xml:space="preserve"> “</w:t>
      </w:r>
      <w:r w:rsidRPr="003B45D6">
        <w:rPr>
          <w:rFonts w:cstheme="minorHAnsi"/>
          <w:i/>
        </w:rPr>
        <w:t>Figlinae</w:t>
      </w:r>
      <w:r w:rsidRPr="003B45D6">
        <w:rPr>
          <w:rFonts w:cstheme="minorHAnsi"/>
        </w:rPr>
        <w:t xml:space="preserve"> tarraconenses. La producció ceràmica a l’</w:t>
      </w:r>
      <w:r w:rsidRPr="003B45D6">
        <w:rPr>
          <w:rFonts w:cstheme="minorHAnsi"/>
          <w:i/>
        </w:rPr>
        <w:t>ager Tarraconensis</w:t>
      </w:r>
      <w:r w:rsidRPr="003B45D6">
        <w:rPr>
          <w:rFonts w:cstheme="minorHAnsi"/>
        </w:rPr>
        <w:t>”,</w:t>
      </w:r>
      <w:r>
        <w:rPr>
          <w:rFonts w:cstheme="minorHAnsi"/>
        </w:rPr>
        <w:t xml:space="preserve"> in </w:t>
      </w:r>
      <w:r w:rsidR="00F3399C">
        <w:rPr>
          <w:rFonts w:cstheme="minorHAnsi"/>
        </w:rPr>
        <w:t>Prevosti, M.; Guitart, J. (e</w:t>
      </w:r>
      <w:r w:rsidRPr="0038440B">
        <w:rPr>
          <w:rFonts w:cstheme="minorHAnsi"/>
        </w:rPr>
        <w:t xml:space="preserve">ds.), </w:t>
      </w:r>
      <w:bookmarkStart w:id="48" w:name="_Hlk479441692"/>
      <w:r w:rsidRPr="003B45D6">
        <w:rPr>
          <w:rFonts w:cstheme="minorHAnsi"/>
          <w:i/>
        </w:rPr>
        <w:t>Ager Tarraconensis 2. El poblament / The population</w:t>
      </w:r>
      <w:r w:rsidRPr="003B45D6">
        <w:rPr>
          <w:rFonts w:cstheme="minorHAnsi"/>
        </w:rPr>
        <w:t>,</w:t>
      </w:r>
      <w:r w:rsidRPr="00F3399C">
        <w:rPr>
          <w:rFonts w:cstheme="minorHAnsi"/>
        </w:rPr>
        <w:t xml:space="preserve"> </w:t>
      </w:r>
      <w:r>
        <w:rPr>
          <w:rFonts w:cstheme="minorHAnsi"/>
        </w:rPr>
        <w:t>Documenta 16</w:t>
      </w:r>
      <w:r w:rsidRPr="003B45D6">
        <w:rPr>
          <w:rFonts w:cstheme="minorHAnsi"/>
        </w:rPr>
        <w:t xml:space="preserve">, </w:t>
      </w:r>
      <w:r w:rsidR="00F3399C">
        <w:rPr>
          <w:rFonts w:cstheme="minorHAnsi"/>
        </w:rPr>
        <w:t xml:space="preserve">ICAC, </w:t>
      </w:r>
      <w:r w:rsidRPr="003B45D6">
        <w:rPr>
          <w:rFonts w:cstheme="minorHAnsi"/>
        </w:rPr>
        <w:t>Tarragona</w:t>
      </w:r>
      <w:bookmarkEnd w:id="48"/>
      <w:r>
        <w:rPr>
          <w:rFonts w:cstheme="minorHAnsi"/>
        </w:rPr>
        <w:t>,</w:t>
      </w:r>
      <w:r w:rsidRPr="003B45D6">
        <w:rPr>
          <w:rFonts w:cstheme="minorHAnsi"/>
        </w:rPr>
        <w:t xml:space="preserve"> 455-489.</w:t>
      </w:r>
    </w:p>
    <w:p w:rsidR="00221974" w:rsidRPr="00F3399C" w:rsidRDefault="00221974" w:rsidP="003B45D6">
      <w:pPr>
        <w:pStyle w:val="Prrafodelista"/>
        <w:numPr>
          <w:ilvl w:val="0"/>
          <w:numId w:val="5"/>
        </w:numPr>
        <w:rPr>
          <w:rFonts w:cstheme="minorHAnsi"/>
        </w:rPr>
      </w:pPr>
      <w:r w:rsidRPr="00221974">
        <w:rPr>
          <w:rFonts w:cstheme="minorHAnsi"/>
        </w:rPr>
        <w:t xml:space="preserve">Prevosti, M.; Guitart, J., </w:t>
      </w:r>
      <w:r>
        <w:rPr>
          <w:rFonts w:cstheme="minorHAnsi"/>
        </w:rPr>
        <w:t>2010: “</w:t>
      </w:r>
      <w:r w:rsidRPr="00221974">
        <w:rPr>
          <w:rFonts w:cstheme="minorHAnsi"/>
        </w:rPr>
        <w:t>Plantejament i precedents del treball</w:t>
      </w:r>
      <w:r>
        <w:rPr>
          <w:rFonts w:cstheme="minorHAnsi"/>
        </w:rPr>
        <w:t>”</w:t>
      </w:r>
      <w:r w:rsidRPr="00221974">
        <w:rPr>
          <w:rFonts w:cstheme="minorHAnsi"/>
        </w:rPr>
        <w:t>,</w:t>
      </w:r>
      <w:r w:rsidR="00F3399C">
        <w:rPr>
          <w:rFonts w:cstheme="minorHAnsi"/>
        </w:rPr>
        <w:t xml:space="preserve"> in Prevosti, M.; Guitart, J. (e</w:t>
      </w:r>
      <w:r w:rsidRPr="00221974">
        <w:rPr>
          <w:rFonts w:cstheme="minorHAnsi"/>
        </w:rPr>
        <w:t xml:space="preserve">ds.), </w:t>
      </w:r>
      <w:r w:rsidRPr="00221974">
        <w:rPr>
          <w:rFonts w:cstheme="minorHAnsi"/>
          <w:i/>
        </w:rPr>
        <w:t>Ager Tarraconensis 1. Aspectes històrics i marc natural/ Historical aspects and natural setting</w:t>
      </w:r>
      <w:r w:rsidRPr="00221974">
        <w:rPr>
          <w:rFonts w:cstheme="minorHAnsi"/>
        </w:rPr>
        <w:t>, Documenta, 16,</w:t>
      </w:r>
      <w:r w:rsidR="00F3399C">
        <w:rPr>
          <w:rFonts w:cstheme="minorHAnsi"/>
        </w:rPr>
        <w:t xml:space="preserve"> ICAC,</w:t>
      </w:r>
      <w:r w:rsidRPr="00221974">
        <w:rPr>
          <w:rFonts w:cstheme="minorHAnsi"/>
        </w:rPr>
        <w:t xml:space="preserve"> Tarragona, 15-23.</w:t>
      </w:r>
    </w:p>
    <w:p w:rsidR="00A95F44" w:rsidRPr="00BA01D8" w:rsidRDefault="00A95F44" w:rsidP="003B45D6">
      <w:pPr>
        <w:pStyle w:val="Prrafodelista"/>
        <w:numPr>
          <w:ilvl w:val="0"/>
          <w:numId w:val="5"/>
        </w:numPr>
        <w:rPr>
          <w:rFonts w:cstheme="minorHAnsi"/>
          <w:lang w:val="en-GB"/>
        </w:rPr>
      </w:pPr>
      <w:r w:rsidRPr="00A95F44">
        <w:rPr>
          <w:rFonts w:cstheme="minorHAnsi"/>
        </w:rPr>
        <w:t xml:space="preserve">Prevosti, M., </w:t>
      </w:r>
      <w:r w:rsidR="00BA01D8">
        <w:rPr>
          <w:rFonts w:cstheme="minorHAnsi"/>
        </w:rPr>
        <w:t>2010: “</w:t>
      </w:r>
      <w:r w:rsidRPr="00A95F44">
        <w:rPr>
          <w:rFonts w:cstheme="minorHAnsi"/>
        </w:rPr>
        <w:t>La ciutat de Tàrraco, entre nucli urbà i territori / The city of Tarraco, between an urban centre and a territory</w:t>
      </w:r>
      <w:r w:rsidR="00BA01D8">
        <w:rPr>
          <w:rFonts w:cstheme="minorHAnsi"/>
        </w:rPr>
        <w:t>”</w:t>
      </w:r>
      <w:r w:rsidRPr="00A95F44">
        <w:rPr>
          <w:rFonts w:cstheme="minorHAnsi"/>
        </w:rPr>
        <w:t xml:space="preserve">, </w:t>
      </w:r>
      <w:bookmarkStart w:id="49" w:name="_Hlk479441509"/>
      <w:r w:rsidR="00BA01D8">
        <w:rPr>
          <w:rFonts w:cstheme="minorHAnsi"/>
        </w:rPr>
        <w:t>in</w:t>
      </w:r>
      <w:r w:rsidRPr="00A95F44">
        <w:rPr>
          <w:rFonts w:cstheme="minorHAnsi"/>
        </w:rPr>
        <w:t xml:space="preserve"> Prevosti, M.; Guitart, J. (</w:t>
      </w:r>
      <w:r w:rsidR="00F3399C">
        <w:rPr>
          <w:rFonts w:cstheme="minorHAnsi"/>
        </w:rPr>
        <w:t>e</w:t>
      </w:r>
      <w:r w:rsidR="00BA01D8">
        <w:rPr>
          <w:rFonts w:cstheme="minorHAnsi"/>
        </w:rPr>
        <w:t>ds</w:t>
      </w:r>
      <w:r w:rsidRPr="00A95F44">
        <w:rPr>
          <w:rFonts w:cstheme="minorHAnsi"/>
        </w:rPr>
        <w:t xml:space="preserve">.), </w:t>
      </w:r>
      <w:r w:rsidR="00BA01D8" w:rsidRPr="00BA01D8">
        <w:rPr>
          <w:rFonts w:cstheme="minorHAnsi"/>
          <w:i/>
        </w:rPr>
        <w:t>Ager Tarraconensis 1. Aspectes històrics i marc natural/ Historical aspects and natural setting</w:t>
      </w:r>
      <w:r w:rsidR="00BA01D8" w:rsidRPr="00BA01D8">
        <w:rPr>
          <w:rFonts w:cstheme="minorHAnsi"/>
        </w:rPr>
        <w:t xml:space="preserve">, Documenta, 16, </w:t>
      </w:r>
      <w:r w:rsidR="00F3399C">
        <w:rPr>
          <w:rFonts w:cstheme="minorHAnsi"/>
        </w:rPr>
        <w:t xml:space="preserve">ICAC, </w:t>
      </w:r>
      <w:r w:rsidR="00BA01D8" w:rsidRPr="00BA01D8">
        <w:rPr>
          <w:rFonts w:cstheme="minorHAnsi"/>
        </w:rPr>
        <w:t>Tarragona</w:t>
      </w:r>
      <w:r w:rsidR="00BA01D8">
        <w:rPr>
          <w:rFonts w:cstheme="minorHAnsi"/>
        </w:rPr>
        <w:t>,</w:t>
      </w:r>
      <w:r w:rsidR="00BA01D8" w:rsidRPr="00BA01D8">
        <w:rPr>
          <w:rFonts w:cstheme="minorHAnsi"/>
        </w:rPr>
        <w:t xml:space="preserve"> </w:t>
      </w:r>
      <w:bookmarkEnd w:id="49"/>
      <w:r w:rsidRPr="00A95F44">
        <w:rPr>
          <w:rFonts w:cstheme="minorHAnsi"/>
        </w:rPr>
        <w:t>25-112</w:t>
      </w:r>
      <w:r w:rsidR="00BA01D8">
        <w:rPr>
          <w:rFonts w:cstheme="minorHAnsi"/>
        </w:rPr>
        <w:t>.</w:t>
      </w:r>
    </w:p>
    <w:p w:rsidR="00A95F44" w:rsidRPr="0083384F" w:rsidRDefault="00A95F44" w:rsidP="00A95F44">
      <w:pPr>
        <w:pStyle w:val="Prrafodelista"/>
        <w:numPr>
          <w:ilvl w:val="0"/>
          <w:numId w:val="5"/>
        </w:numPr>
        <w:rPr>
          <w:rFonts w:cstheme="minorHAnsi"/>
          <w:lang w:val="en-GB"/>
        </w:rPr>
      </w:pPr>
      <w:r w:rsidRPr="00A95F44">
        <w:rPr>
          <w:rFonts w:cstheme="minorHAnsi"/>
        </w:rPr>
        <w:t xml:space="preserve">Pèlachs, A.; Prevosti, M., </w:t>
      </w:r>
      <w:r>
        <w:rPr>
          <w:rFonts w:cstheme="minorHAnsi"/>
        </w:rPr>
        <w:t>2010: “</w:t>
      </w:r>
      <w:r w:rsidRPr="00A95F44">
        <w:rPr>
          <w:rFonts w:cstheme="minorHAnsi"/>
        </w:rPr>
        <w:t>El paisatge de l’ager Tarraconensis</w:t>
      </w:r>
      <w:r>
        <w:rPr>
          <w:rFonts w:cstheme="minorHAnsi"/>
        </w:rPr>
        <w:t>”</w:t>
      </w:r>
      <w:r w:rsidRPr="00A95F44">
        <w:rPr>
          <w:rFonts w:cstheme="minorHAnsi"/>
        </w:rPr>
        <w:t xml:space="preserve">, </w:t>
      </w:r>
      <w:r>
        <w:rPr>
          <w:rFonts w:cstheme="minorHAnsi"/>
        </w:rPr>
        <w:t>in</w:t>
      </w:r>
      <w:r w:rsidRPr="00A95F44">
        <w:rPr>
          <w:rFonts w:cstheme="minorHAnsi"/>
        </w:rPr>
        <w:t xml:space="preserve"> Prevosti, M.; Guitart, J. (</w:t>
      </w:r>
      <w:r w:rsidR="00F3399C">
        <w:rPr>
          <w:rFonts w:cstheme="minorHAnsi"/>
        </w:rPr>
        <w:t>e</w:t>
      </w:r>
      <w:r>
        <w:rPr>
          <w:rFonts w:cstheme="minorHAnsi"/>
        </w:rPr>
        <w:t>ds</w:t>
      </w:r>
      <w:r w:rsidRPr="00A95F44">
        <w:rPr>
          <w:rFonts w:cstheme="minorHAnsi"/>
        </w:rPr>
        <w:t xml:space="preserve">.), </w:t>
      </w:r>
      <w:bookmarkStart w:id="50" w:name="_Hlk479441376"/>
      <w:r w:rsidRPr="00A95F44">
        <w:rPr>
          <w:rFonts w:cstheme="minorHAnsi"/>
          <w:i/>
        </w:rPr>
        <w:t>Ager Tarraconensis 1. Aspectes històrics i marc natural/ Historical aspects and natural setting</w:t>
      </w:r>
      <w:r w:rsidRPr="00A95F44">
        <w:rPr>
          <w:rFonts w:cstheme="minorHAnsi"/>
        </w:rPr>
        <w:t>,</w:t>
      </w:r>
      <w:r>
        <w:rPr>
          <w:rFonts w:cstheme="minorHAnsi"/>
        </w:rPr>
        <w:t xml:space="preserve"> Documenta, 16,</w:t>
      </w:r>
      <w:r w:rsidRPr="00A95F44">
        <w:rPr>
          <w:rFonts w:cstheme="minorHAnsi"/>
        </w:rPr>
        <w:t xml:space="preserve"> </w:t>
      </w:r>
      <w:r w:rsidR="00F3399C">
        <w:rPr>
          <w:rFonts w:cstheme="minorHAnsi"/>
        </w:rPr>
        <w:t xml:space="preserve">ICAC, </w:t>
      </w:r>
      <w:r w:rsidRPr="00A95F44">
        <w:rPr>
          <w:rFonts w:cstheme="minorHAnsi"/>
        </w:rPr>
        <w:t>Tarragona</w:t>
      </w:r>
      <w:bookmarkEnd w:id="50"/>
      <w:r w:rsidRPr="00A95F44">
        <w:rPr>
          <w:rFonts w:cstheme="minorHAnsi"/>
        </w:rPr>
        <w:t>, 113-120.</w:t>
      </w:r>
    </w:p>
    <w:p w:rsidR="0083384F" w:rsidRPr="009219A2" w:rsidRDefault="0083384F" w:rsidP="00A95F44">
      <w:pPr>
        <w:pStyle w:val="Prrafodelista"/>
        <w:numPr>
          <w:ilvl w:val="0"/>
          <w:numId w:val="5"/>
        </w:numPr>
        <w:rPr>
          <w:rFonts w:cstheme="minorHAnsi"/>
        </w:rPr>
      </w:pPr>
      <w:r>
        <w:rPr>
          <w:rFonts w:cstheme="minorHAnsi"/>
        </w:rPr>
        <w:t xml:space="preserve">Prevosti, M, 2006: </w:t>
      </w:r>
      <w:r w:rsidRPr="0083384F">
        <w:rPr>
          <w:rFonts w:cstheme="minorHAnsi"/>
        </w:rPr>
        <w:t>“Història de l’estampació a Catalunya</w:t>
      </w:r>
      <w:r w:rsidR="009219A2">
        <w:rPr>
          <w:rFonts w:cstheme="minorHAnsi"/>
        </w:rPr>
        <w:t xml:space="preserve"> / Textile Printing in Catalonia</w:t>
      </w:r>
      <w:r w:rsidRPr="0083384F">
        <w:rPr>
          <w:rFonts w:cstheme="minorHAnsi"/>
        </w:rPr>
        <w:t>”</w:t>
      </w:r>
      <w:r>
        <w:rPr>
          <w:rFonts w:cstheme="minorHAnsi"/>
        </w:rPr>
        <w:t xml:space="preserve">, in </w:t>
      </w:r>
      <w:r w:rsidRPr="0083384F">
        <w:rPr>
          <w:rFonts w:cstheme="minorHAnsi"/>
        </w:rPr>
        <w:t>Prevosti, M. (ed.), 2006:</w:t>
      </w:r>
      <w:r w:rsidRPr="0083384F">
        <w:rPr>
          <w:rFonts w:cstheme="minorHAnsi"/>
          <w:i/>
        </w:rPr>
        <w:t xml:space="preserve"> L’estampació a Catalunya. Ponsa, art, disseny i indústria</w:t>
      </w:r>
      <w:r w:rsidR="00662E0F">
        <w:rPr>
          <w:rFonts w:cstheme="minorHAnsi"/>
          <w:i/>
        </w:rPr>
        <w:t xml:space="preserve"> / </w:t>
      </w:r>
      <w:r w:rsidR="009219A2">
        <w:rPr>
          <w:rFonts w:cstheme="minorHAnsi"/>
          <w:i/>
        </w:rPr>
        <w:t xml:space="preserve">Textile </w:t>
      </w:r>
      <w:r w:rsidR="00DB53CB">
        <w:rPr>
          <w:rFonts w:cstheme="minorHAnsi"/>
          <w:i/>
        </w:rPr>
        <w:t>p</w:t>
      </w:r>
      <w:r w:rsidR="009219A2">
        <w:rPr>
          <w:rFonts w:cstheme="minorHAnsi"/>
          <w:i/>
        </w:rPr>
        <w:t>rinting in Catalonia.</w:t>
      </w:r>
      <w:r w:rsidR="009219A2" w:rsidRPr="009219A2">
        <w:rPr>
          <w:rFonts w:cstheme="minorHAnsi"/>
        </w:rPr>
        <w:t xml:space="preserve"> </w:t>
      </w:r>
      <w:r w:rsidR="009219A2" w:rsidRPr="009219A2">
        <w:rPr>
          <w:rFonts w:cstheme="minorHAnsi"/>
          <w:i/>
        </w:rPr>
        <w:t>Ponsa:</w:t>
      </w:r>
      <w:r w:rsidR="009219A2">
        <w:rPr>
          <w:rFonts w:cstheme="minorHAnsi"/>
          <w:i/>
        </w:rPr>
        <w:t xml:space="preserve"> </w:t>
      </w:r>
      <w:r w:rsidR="009219A2" w:rsidRPr="009219A2">
        <w:rPr>
          <w:rFonts w:cstheme="minorHAnsi"/>
          <w:i/>
        </w:rPr>
        <w:t>art, design and industry</w:t>
      </w:r>
      <w:r w:rsidR="009219A2">
        <w:rPr>
          <w:rFonts w:cstheme="minorHAnsi"/>
          <w:i/>
        </w:rPr>
        <w:t xml:space="preserve"> </w:t>
      </w:r>
      <w:r w:rsidRPr="0083384F">
        <w:rPr>
          <w:rFonts w:cstheme="minorHAnsi"/>
        </w:rPr>
        <w:t>, Ed. Abeceda</w:t>
      </w:r>
      <w:r w:rsidR="00F3399C">
        <w:rPr>
          <w:rFonts w:cstheme="minorHAnsi"/>
        </w:rPr>
        <w:t>ri, Ajuntament de Premià de Mar,</w:t>
      </w:r>
      <w:r w:rsidRPr="0083384F">
        <w:rPr>
          <w:rFonts w:cstheme="minorHAnsi"/>
        </w:rPr>
        <w:t xml:space="preserve"> Premià de Mar</w:t>
      </w:r>
      <w:r>
        <w:rPr>
          <w:rFonts w:cstheme="minorHAnsi"/>
        </w:rPr>
        <w:t xml:space="preserve">, </w:t>
      </w:r>
      <w:r w:rsidR="009219A2">
        <w:rPr>
          <w:rFonts w:cstheme="minorHAnsi"/>
        </w:rPr>
        <w:t>17-36.</w:t>
      </w:r>
    </w:p>
    <w:p w:rsidR="00D6586C" w:rsidRPr="00C34699" w:rsidRDefault="00D6586C" w:rsidP="00FD43CB">
      <w:pPr>
        <w:pStyle w:val="Prrafodelista"/>
        <w:numPr>
          <w:ilvl w:val="0"/>
          <w:numId w:val="5"/>
        </w:numPr>
        <w:rPr>
          <w:rFonts w:cstheme="minorHAnsi"/>
          <w:lang w:val="es-ES"/>
        </w:rPr>
      </w:pPr>
      <w:r w:rsidRPr="00D6586C">
        <w:rPr>
          <w:rFonts w:cstheme="minorHAnsi"/>
        </w:rPr>
        <w:t xml:space="preserve">Prevosti, M. </w:t>
      </w:r>
      <w:r>
        <w:rPr>
          <w:rFonts w:cstheme="minorHAnsi"/>
        </w:rPr>
        <w:t>2005: “</w:t>
      </w:r>
      <w:r w:rsidRPr="00D6586C">
        <w:rPr>
          <w:rFonts w:cstheme="minorHAnsi"/>
        </w:rPr>
        <w:t>L’època romana</w:t>
      </w:r>
      <w:r>
        <w:rPr>
          <w:rFonts w:cstheme="minorHAnsi"/>
        </w:rPr>
        <w:t>”</w:t>
      </w:r>
      <w:r w:rsidRPr="00D6586C">
        <w:rPr>
          <w:rFonts w:cstheme="minorHAnsi"/>
        </w:rPr>
        <w:t xml:space="preserve">, </w:t>
      </w:r>
      <w:r>
        <w:rPr>
          <w:rFonts w:cstheme="minorHAnsi"/>
        </w:rPr>
        <w:t>in E.</w:t>
      </w:r>
      <w:r w:rsidR="00FD43CB">
        <w:rPr>
          <w:rFonts w:cstheme="minorHAnsi"/>
        </w:rPr>
        <w:t xml:space="preserve"> </w:t>
      </w:r>
      <w:r>
        <w:rPr>
          <w:rFonts w:cstheme="minorHAnsi"/>
        </w:rPr>
        <w:t>Giralt (Dir.)</w:t>
      </w:r>
      <w:r w:rsidRPr="00D6586C">
        <w:rPr>
          <w:rFonts w:cstheme="minorHAnsi"/>
        </w:rPr>
        <w:t xml:space="preserve"> </w:t>
      </w:r>
      <w:r w:rsidRPr="00FD43CB">
        <w:rPr>
          <w:rFonts w:cstheme="minorHAnsi"/>
          <w:i/>
        </w:rPr>
        <w:t>Història Agrària dels Països Catalans</w:t>
      </w:r>
      <w:r w:rsidRPr="00D6586C">
        <w:rPr>
          <w:rFonts w:cstheme="minorHAnsi"/>
        </w:rPr>
        <w:t>, vol. 1</w:t>
      </w:r>
      <w:r w:rsidRPr="009219A2">
        <w:rPr>
          <w:rFonts w:cstheme="minorHAnsi"/>
        </w:rPr>
        <w:t xml:space="preserve">, </w:t>
      </w:r>
      <w:r w:rsidR="00FD43CB" w:rsidRPr="009219A2">
        <w:rPr>
          <w:rFonts w:cstheme="minorHAnsi"/>
        </w:rPr>
        <w:t>coordinated by</w:t>
      </w:r>
      <w:r w:rsidR="00FD43CB">
        <w:rPr>
          <w:rFonts w:cstheme="minorHAnsi"/>
        </w:rPr>
        <w:t xml:space="preserve"> </w:t>
      </w:r>
      <w:r w:rsidRPr="00D6586C">
        <w:rPr>
          <w:rFonts w:cstheme="minorHAnsi"/>
        </w:rPr>
        <w:t>J. Guitart. Ed. Fundació Catalana per a la Recerca i Universitats dels Països Catalans</w:t>
      </w:r>
      <w:r w:rsidR="00F3399C">
        <w:rPr>
          <w:rFonts w:cstheme="minorHAnsi"/>
        </w:rPr>
        <w:t>,</w:t>
      </w:r>
      <w:r w:rsidRPr="00D6586C">
        <w:rPr>
          <w:rFonts w:cstheme="minorHAnsi"/>
        </w:rPr>
        <w:t xml:space="preserve"> Barcelona 291-480.</w:t>
      </w:r>
    </w:p>
    <w:p w:rsidR="00C34699" w:rsidRPr="006E12E9" w:rsidRDefault="00C34699" w:rsidP="003B45D6">
      <w:pPr>
        <w:pStyle w:val="Prrafodelista"/>
        <w:numPr>
          <w:ilvl w:val="0"/>
          <w:numId w:val="5"/>
        </w:numPr>
        <w:rPr>
          <w:rFonts w:cstheme="minorHAnsi"/>
          <w:lang w:val="es-ES"/>
        </w:rPr>
      </w:pPr>
      <w:r>
        <w:rPr>
          <w:rFonts w:cstheme="minorHAnsi"/>
        </w:rPr>
        <w:t xml:space="preserve">Prevosti, M., 2004: </w:t>
      </w:r>
      <w:r w:rsidRPr="00C34699">
        <w:rPr>
          <w:rFonts w:cstheme="minorHAnsi"/>
        </w:rPr>
        <w:t xml:space="preserve">“Pròleg” </w:t>
      </w:r>
      <w:r w:rsidR="00F86F03">
        <w:rPr>
          <w:rFonts w:cstheme="minorHAnsi"/>
        </w:rPr>
        <w:t>for</w:t>
      </w:r>
      <w:r w:rsidRPr="00C34699">
        <w:rPr>
          <w:rFonts w:cstheme="minorHAnsi"/>
        </w:rPr>
        <w:t xml:space="preserve">: R. Coll, </w:t>
      </w:r>
      <w:r w:rsidRPr="00C34699">
        <w:rPr>
          <w:rFonts w:cstheme="minorHAnsi"/>
          <w:i/>
        </w:rPr>
        <w:t>Història arqueològica de Premià</w:t>
      </w:r>
      <w:r w:rsidR="00F3399C">
        <w:rPr>
          <w:rFonts w:cstheme="minorHAnsi"/>
        </w:rPr>
        <w:t>, Ed. El Clavell,</w:t>
      </w:r>
      <w:r>
        <w:rPr>
          <w:rFonts w:cstheme="minorHAnsi"/>
        </w:rPr>
        <w:t xml:space="preserve"> Premià de Mar.</w:t>
      </w:r>
    </w:p>
    <w:p w:rsidR="006E12E9" w:rsidRPr="00F71D2B" w:rsidRDefault="0083384F" w:rsidP="003B45D6">
      <w:pPr>
        <w:pStyle w:val="Prrafodelista"/>
        <w:numPr>
          <w:ilvl w:val="0"/>
          <w:numId w:val="5"/>
        </w:numPr>
        <w:rPr>
          <w:rFonts w:cstheme="minorHAnsi"/>
          <w:lang w:val="es-ES"/>
        </w:rPr>
      </w:pPr>
      <w:r>
        <w:rPr>
          <w:rFonts w:cstheme="minorHAnsi"/>
        </w:rPr>
        <w:t>Prevosti, M., 2</w:t>
      </w:r>
      <w:r w:rsidR="006E12E9">
        <w:rPr>
          <w:rFonts w:cstheme="minorHAnsi"/>
        </w:rPr>
        <w:t>003:</w:t>
      </w:r>
      <w:r w:rsidR="006E12E9" w:rsidRPr="006E12E9">
        <w:rPr>
          <w:rFonts w:ascii="Arial" w:eastAsia="Times New Roman" w:hAnsi="Arial" w:cs="Times New Roman"/>
          <w:sz w:val="24"/>
          <w:szCs w:val="24"/>
          <w:lang w:eastAsia="ca-ES"/>
        </w:rPr>
        <w:t xml:space="preserve"> </w:t>
      </w:r>
      <w:r w:rsidR="006E12E9" w:rsidRPr="006E12E9">
        <w:rPr>
          <w:rFonts w:cstheme="minorHAnsi"/>
        </w:rPr>
        <w:t xml:space="preserve">“L’Arqueologia a Catalunya en els darrers anys”, </w:t>
      </w:r>
      <w:r w:rsidR="006E12E9">
        <w:rPr>
          <w:rFonts w:cstheme="minorHAnsi"/>
        </w:rPr>
        <w:t>in Barral, X. (Dir.)</w:t>
      </w:r>
      <w:r w:rsidR="006E12E9" w:rsidRPr="006E12E9">
        <w:rPr>
          <w:rFonts w:cstheme="minorHAnsi"/>
        </w:rPr>
        <w:t xml:space="preserve"> </w:t>
      </w:r>
      <w:r w:rsidR="006E12E9" w:rsidRPr="006E12E9">
        <w:rPr>
          <w:rFonts w:cstheme="minorHAnsi"/>
          <w:i/>
        </w:rPr>
        <w:t>Art de Catalunya</w:t>
      </w:r>
      <w:r w:rsidR="00F3399C">
        <w:rPr>
          <w:rFonts w:cstheme="minorHAnsi"/>
        </w:rPr>
        <w:t>, vol. 1,</w:t>
      </w:r>
      <w:r w:rsidR="006E12E9" w:rsidRPr="006E12E9">
        <w:rPr>
          <w:rFonts w:cstheme="minorHAnsi"/>
        </w:rPr>
        <w:t xml:space="preserve"> Ed. l’Isard</w:t>
      </w:r>
      <w:r w:rsidR="00F3399C">
        <w:rPr>
          <w:rFonts w:cstheme="minorHAnsi"/>
        </w:rPr>
        <w:t>,</w:t>
      </w:r>
      <w:r w:rsidR="006E12E9" w:rsidRPr="006E12E9">
        <w:rPr>
          <w:rFonts w:cstheme="minorHAnsi"/>
        </w:rPr>
        <w:t xml:space="preserve"> Barcelona</w:t>
      </w:r>
      <w:r w:rsidR="006E12E9">
        <w:rPr>
          <w:rFonts w:cstheme="minorHAnsi"/>
        </w:rPr>
        <w:t>,</w:t>
      </w:r>
      <w:r w:rsidR="006E12E9" w:rsidRPr="006E12E9">
        <w:rPr>
          <w:rFonts w:cstheme="minorHAnsi"/>
        </w:rPr>
        <w:t xml:space="preserve"> 122-153</w:t>
      </w:r>
      <w:r w:rsidR="007A3D42">
        <w:rPr>
          <w:rFonts w:cstheme="minorHAnsi"/>
        </w:rPr>
        <w:t>.</w:t>
      </w:r>
    </w:p>
    <w:p w:rsidR="00F71D2B" w:rsidRPr="008F60F3" w:rsidRDefault="00F71D2B" w:rsidP="003B45D6">
      <w:pPr>
        <w:pStyle w:val="Prrafodelista"/>
        <w:numPr>
          <w:ilvl w:val="0"/>
          <w:numId w:val="5"/>
        </w:numPr>
        <w:rPr>
          <w:rFonts w:cstheme="minorHAnsi"/>
          <w:lang w:val="es-ES"/>
        </w:rPr>
      </w:pPr>
      <w:r>
        <w:rPr>
          <w:rFonts w:cstheme="minorHAnsi"/>
        </w:rPr>
        <w:t xml:space="preserve">Prevosti, M., 2003: </w:t>
      </w:r>
      <w:r w:rsidRPr="00F71D2B">
        <w:rPr>
          <w:rFonts w:cstheme="minorHAnsi"/>
        </w:rPr>
        <w:t xml:space="preserve">“L’evolució històrica de Sarrià i els seus límits geogràfics”,  </w:t>
      </w:r>
      <w:r w:rsidRPr="00F71D2B">
        <w:rPr>
          <w:rFonts w:cstheme="minorHAnsi"/>
          <w:i/>
        </w:rPr>
        <w:t>Sarrià, cap a on vas</w:t>
      </w:r>
      <w:r w:rsidR="00F3399C">
        <w:rPr>
          <w:rFonts w:cstheme="minorHAnsi"/>
        </w:rPr>
        <w:t>, Ed. El Mirador,</w:t>
      </w:r>
      <w:r w:rsidRPr="00F71D2B">
        <w:rPr>
          <w:rFonts w:cstheme="minorHAnsi"/>
        </w:rPr>
        <w:t xml:space="preserve"> Vilamós, </w:t>
      </w:r>
      <w:r>
        <w:rPr>
          <w:rFonts w:cstheme="minorHAnsi"/>
        </w:rPr>
        <w:t>11-19.</w:t>
      </w:r>
    </w:p>
    <w:p w:rsidR="008F60F3" w:rsidRPr="00F86F03" w:rsidRDefault="008F60F3" w:rsidP="003B45D6">
      <w:pPr>
        <w:pStyle w:val="Prrafodelista"/>
        <w:numPr>
          <w:ilvl w:val="0"/>
          <w:numId w:val="5"/>
        </w:numPr>
        <w:rPr>
          <w:rFonts w:cstheme="minorHAnsi"/>
          <w:lang w:val="es-ES"/>
        </w:rPr>
      </w:pPr>
      <w:r>
        <w:rPr>
          <w:rFonts w:cstheme="minorHAnsi"/>
        </w:rPr>
        <w:t xml:space="preserve">Prevosti, M., 2002: </w:t>
      </w:r>
      <w:r w:rsidRPr="008F60F3">
        <w:rPr>
          <w:rFonts w:cstheme="minorHAnsi"/>
        </w:rPr>
        <w:t>“Presentació”</w:t>
      </w:r>
      <w:r w:rsidR="00F3399C">
        <w:rPr>
          <w:rFonts w:cstheme="minorHAnsi"/>
        </w:rPr>
        <w:t>,</w:t>
      </w:r>
      <w:r w:rsidRPr="008F60F3">
        <w:rPr>
          <w:rFonts w:cstheme="minorHAnsi"/>
        </w:rPr>
        <w:t xml:space="preserve"> </w:t>
      </w:r>
      <w:r w:rsidR="006E12E9">
        <w:rPr>
          <w:rFonts w:cstheme="minorHAnsi"/>
        </w:rPr>
        <w:t>in</w:t>
      </w:r>
      <w:r w:rsidRPr="008F60F3">
        <w:rPr>
          <w:rFonts w:cstheme="minorHAnsi"/>
        </w:rPr>
        <w:t xml:space="preserve"> A. Mañé, M.A. Escudero, M. Palau-Ribes, </w:t>
      </w:r>
      <w:r w:rsidRPr="008F60F3">
        <w:rPr>
          <w:rFonts w:cstheme="minorHAnsi"/>
          <w:i/>
        </w:rPr>
        <w:t>Historia de Sarrià. Les nostres arrels</w:t>
      </w:r>
      <w:r w:rsidRPr="008F60F3">
        <w:rPr>
          <w:rFonts w:cstheme="minorHAnsi"/>
        </w:rPr>
        <w:t xml:space="preserve">, Ed. Associació de </w:t>
      </w:r>
      <w:r>
        <w:rPr>
          <w:rFonts w:cstheme="minorHAnsi"/>
        </w:rPr>
        <w:t>Veïns de Sarrià Barcelona</w:t>
      </w:r>
      <w:r w:rsidR="00B34F9D">
        <w:rPr>
          <w:rFonts w:cstheme="minorHAnsi"/>
        </w:rPr>
        <w:t>, Barcelona, 5-6.</w:t>
      </w:r>
    </w:p>
    <w:p w:rsidR="008B28F2" w:rsidRPr="008B28F2" w:rsidRDefault="00F86F03" w:rsidP="008B28F2">
      <w:pPr>
        <w:pStyle w:val="Prrafodelista"/>
        <w:numPr>
          <w:ilvl w:val="0"/>
          <w:numId w:val="5"/>
        </w:numPr>
        <w:rPr>
          <w:rFonts w:cstheme="minorHAnsi"/>
        </w:rPr>
      </w:pPr>
      <w:r>
        <w:rPr>
          <w:rFonts w:cstheme="minorHAnsi"/>
        </w:rPr>
        <w:lastRenderedPageBreak/>
        <w:t xml:space="preserve">Prevosti, M., 1987: </w:t>
      </w:r>
      <w:r w:rsidR="00F3399C">
        <w:rPr>
          <w:rFonts w:cstheme="minorHAnsi"/>
        </w:rPr>
        <w:t>“Pròleg”, in</w:t>
      </w:r>
      <w:r w:rsidRPr="00F86F03">
        <w:rPr>
          <w:rFonts w:cstheme="minorHAnsi"/>
        </w:rPr>
        <w:t xml:space="preserve"> R. Coll i Monteagudo “El Poblat ibèric de la Cadira del Bisbe (Premià de Dalt, el Maresme): història de la investi</w:t>
      </w:r>
      <w:r>
        <w:rPr>
          <w:rFonts w:cstheme="minorHAnsi"/>
        </w:rPr>
        <w:t>gació i estat de la qüestió”</w:t>
      </w:r>
      <w:r w:rsidR="00F3399C">
        <w:rPr>
          <w:rFonts w:cstheme="minorHAnsi"/>
        </w:rPr>
        <w:t>,</w:t>
      </w:r>
      <w:r w:rsidRPr="00F86F03">
        <w:rPr>
          <w:rFonts w:cstheme="minorHAnsi"/>
        </w:rPr>
        <w:t xml:space="preserve"> </w:t>
      </w:r>
      <w:r w:rsidR="00940292">
        <w:rPr>
          <w:rFonts w:cstheme="minorHAnsi"/>
        </w:rPr>
        <w:t xml:space="preserve">AECC, </w:t>
      </w:r>
      <w:r w:rsidRPr="00F86F03">
        <w:rPr>
          <w:rFonts w:cstheme="minorHAnsi"/>
        </w:rPr>
        <w:t>Premià de Mar.</w:t>
      </w:r>
    </w:p>
    <w:p w:rsidR="00F86F03" w:rsidRPr="008B28F2" w:rsidRDefault="008B28F2" w:rsidP="003B45D6">
      <w:pPr>
        <w:pStyle w:val="Prrafodelista"/>
        <w:numPr>
          <w:ilvl w:val="0"/>
          <w:numId w:val="5"/>
        </w:numPr>
        <w:rPr>
          <w:rFonts w:cstheme="minorHAnsi"/>
          <w:lang w:val="es-ES"/>
        </w:rPr>
      </w:pPr>
      <w:bookmarkStart w:id="51" w:name="_Hlk479541191"/>
      <w:r>
        <w:rPr>
          <w:rFonts w:cstheme="minorHAnsi"/>
        </w:rPr>
        <w:t xml:space="preserve">Prevosti, M., 1979: </w:t>
      </w:r>
      <w:r w:rsidRPr="008B28F2">
        <w:rPr>
          <w:rFonts w:cstheme="minorHAnsi"/>
        </w:rPr>
        <w:t>“El Perú Precolombino. Los grandes constructores andinos”</w:t>
      </w:r>
      <w:r>
        <w:rPr>
          <w:rFonts w:cstheme="minorHAnsi"/>
        </w:rPr>
        <w:t xml:space="preserve"> in Tarradell, M. (Dir.) </w:t>
      </w:r>
      <w:r w:rsidRPr="008B28F2">
        <w:rPr>
          <w:rFonts w:cstheme="minorHAnsi"/>
          <w:i/>
        </w:rPr>
        <w:t>La Prehist</w:t>
      </w:r>
      <w:r>
        <w:rPr>
          <w:rFonts w:cstheme="minorHAnsi"/>
          <w:i/>
        </w:rPr>
        <w:t>o</w:t>
      </w:r>
      <w:r w:rsidRPr="008B28F2">
        <w:rPr>
          <w:rFonts w:cstheme="minorHAnsi"/>
          <w:i/>
        </w:rPr>
        <w:t>ria</w:t>
      </w:r>
      <w:r w:rsidRPr="008B28F2">
        <w:rPr>
          <w:rFonts w:cstheme="minorHAnsi"/>
        </w:rPr>
        <w:t xml:space="preserve">, Ed. Difusora Internacional, </w:t>
      </w:r>
      <w:r>
        <w:rPr>
          <w:rFonts w:cstheme="minorHAnsi"/>
        </w:rPr>
        <w:t>Colección</w:t>
      </w:r>
      <w:r w:rsidR="008D7096">
        <w:rPr>
          <w:rFonts w:cstheme="minorHAnsi"/>
        </w:rPr>
        <w:t xml:space="preserve"> Temporama, vol. I</w:t>
      </w:r>
      <w:r>
        <w:rPr>
          <w:rFonts w:cstheme="minorHAnsi"/>
        </w:rPr>
        <w:t>. Barcelona,</w:t>
      </w:r>
      <w:r w:rsidRPr="008B28F2">
        <w:rPr>
          <w:rFonts w:cstheme="minorHAnsi"/>
        </w:rPr>
        <w:t xml:space="preserve"> </w:t>
      </w:r>
      <w:bookmarkEnd w:id="51"/>
      <w:r w:rsidRPr="008B28F2">
        <w:rPr>
          <w:rFonts w:cstheme="minorHAnsi"/>
        </w:rPr>
        <w:t>240 a 251</w:t>
      </w:r>
      <w:r>
        <w:rPr>
          <w:rFonts w:cstheme="minorHAnsi"/>
        </w:rPr>
        <w:t>.</w:t>
      </w:r>
    </w:p>
    <w:p w:rsidR="008B28F2" w:rsidRPr="008B28F2" w:rsidRDefault="008B28F2" w:rsidP="003B45D6">
      <w:pPr>
        <w:pStyle w:val="Prrafodelista"/>
        <w:numPr>
          <w:ilvl w:val="0"/>
          <w:numId w:val="5"/>
        </w:numPr>
        <w:rPr>
          <w:rFonts w:cstheme="minorHAnsi"/>
          <w:lang w:val="es-ES"/>
        </w:rPr>
      </w:pPr>
      <w:r w:rsidRPr="008B28F2">
        <w:rPr>
          <w:rFonts w:cstheme="minorHAnsi"/>
        </w:rPr>
        <w:t xml:space="preserve">Prevosti, M., 1979: “Los orígenes de la sociedad Maya”, in Tarradell, M. (Dir.) </w:t>
      </w:r>
      <w:r w:rsidRPr="008B28F2">
        <w:rPr>
          <w:rFonts w:cstheme="minorHAnsi"/>
          <w:i/>
        </w:rPr>
        <w:t>La Prehist</w:t>
      </w:r>
      <w:r>
        <w:rPr>
          <w:rFonts w:cstheme="minorHAnsi"/>
          <w:i/>
        </w:rPr>
        <w:t>o</w:t>
      </w:r>
      <w:r w:rsidRPr="008B28F2">
        <w:rPr>
          <w:rFonts w:cstheme="minorHAnsi"/>
          <w:i/>
        </w:rPr>
        <w:t>ria</w:t>
      </w:r>
      <w:r w:rsidRPr="008B28F2">
        <w:rPr>
          <w:rFonts w:cstheme="minorHAnsi"/>
        </w:rPr>
        <w:t>, Ed. Difusora Internacional, Col</w:t>
      </w:r>
      <w:r w:rsidR="008D7096">
        <w:rPr>
          <w:rFonts w:cstheme="minorHAnsi"/>
        </w:rPr>
        <w:t>ección</w:t>
      </w:r>
      <w:r w:rsidRPr="008B28F2">
        <w:rPr>
          <w:rFonts w:cstheme="minorHAnsi"/>
        </w:rPr>
        <w:t xml:space="preserve"> Temporama, vol. I. Barcelona,</w:t>
      </w:r>
      <w:r>
        <w:rPr>
          <w:rFonts w:cstheme="minorHAnsi"/>
        </w:rPr>
        <w:t xml:space="preserve"> </w:t>
      </w:r>
      <w:r w:rsidRPr="008B28F2">
        <w:rPr>
          <w:rFonts w:cstheme="minorHAnsi"/>
        </w:rPr>
        <w:t>252 a 262</w:t>
      </w:r>
      <w:r>
        <w:rPr>
          <w:rFonts w:cstheme="minorHAnsi"/>
        </w:rPr>
        <w:t>.</w:t>
      </w:r>
    </w:p>
    <w:p w:rsidR="008B28F2" w:rsidRPr="00D6586C" w:rsidRDefault="008B28F2" w:rsidP="003B45D6">
      <w:pPr>
        <w:pStyle w:val="Prrafodelista"/>
        <w:numPr>
          <w:ilvl w:val="0"/>
          <w:numId w:val="5"/>
        </w:numPr>
        <w:rPr>
          <w:rFonts w:cstheme="minorHAnsi"/>
          <w:lang w:val="es-ES"/>
        </w:rPr>
      </w:pPr>
      <w:r w:rsidRPr="008B28F2">
        <w:rPr>
          <w:rFonts w:cstheme="minorHAnsi"/>
        </w:rPr>
        <w:t xml:space="preserve">Prevosti, M., 1979: “Cronología: América”, in Tarradell, M. (Dir.) </w:t>
      </w:r>
      <w:r w:rsidRPr="008B28F2">
        <w:rPr>
          <w:rFonts w:cstheme="minorHAnsi"/>
          <w:i/>
        </w:rPr>
        <w:t>La Prehist</w:t>
      </w:r>
      <w:r>
        <w:rPr>
          <w:rFonts w:cstheme="minorHAnsi"/>
          <w:i/>
        </w:rPr>
        <w:t>o</w:t>
      </w:r>
      <w:r w:rsidRPr="008B28F2">
        <w:rPr>
          <w:rFonts w:cstheme="minorHAnsi"/>
          <w:i/>
        </w:rPr>
        <w:t>ria</w:t>
      </w:r>
      <w:r w:rsidRPr="008B28F2">
        <w:rPr>
          <w:rFonts w:cstheme="minorHAnsi"/>
        </w:rPr>
        <w:t>, Ed. Difusora Internacional, Col</w:t>
      </w:r>
      <w:r>
        <w:rPr>
          <w:rFonts w:cstheme="minorHAnsi"/>
        </w:rPr>
        <w:t>ección</w:t>
      </w:r>
      <w:r w:rsidR="008D7096">
        <w:rPr>
          <w:rFonts w:cstheme="minorHAnsi"/>
        </w:rPr>
        <w:t xml:space="preserve"> Temporama, vol. I</w:t>
      </w:r>
      <w:r w:rsidRPr="008B28F2">
        <w:rPr>
          <w:rFonts w:cstheme="minorHAnsi"/>
        </w:rPr>
        <w:t>. Barcelona,</w:t>
      </w:r>
      <w:r>
        <w:rPr>
          <w:rFonts w:cstheme="minorHAnsi"/>
        </w:rPr>
        <w:t xml:space="preserve"> </w:t>
      </w:r>
      <w:r w:rsidRPr="008B28F2">
        <w:rPr>
          <w:rFonts w:cstheme="minorHAnsi"/>
        </w:rPr>
        <w:t>44 a 51.</w:t>
      </w:r>
    </w:p>
    <w:p w:rsidR="00033789" w:rsidRDefault="00033789" w:rsidP="00014805">
      <w:pPr>
        <w:rPr>
          <w:rFonts w:cstheme="minorHAnsi"/>
          <w:b/>
          <w:sz w:val="28"/>
          <w:szCs w:val="28"/>
          <w:lang w:val="es-ES"/>
        </w:rPr>
      </w:pPr>
    </w:p>
    <w:p w:rsidR="00940292" w:rsidRDefault="00940292" w:rsidP="00014805">
      <w:pPr>
        <w:rPr>
          <w:rFonts w:cstheme="minorHAnsi"/>
          <w:b/>
          <w:sz w:val="28"/>
          <w:szCs w:val="28"/>
          <w:lang w:val="es-ES"/>
        </w:rPr>
      </w:pPr>
    </w:p>
    <w:p w:rsidR="00940292" w:rsidRDefault="00940292" w:rsidP="00014805">
      <w:pPr>
        <w:rPr>
          <w:rFonts w:cstheme="minorHAnsi"/>
          <w:b/>
          <w:sz w:val="28"/>
          <w:szCs w:val="28"/>
          <w:lang w:val="es-ES"/>
        </w:rPr>
      </w:pPr>
    </w:p>
    <w:p w:rsidR="00052450" w:rsidRPr="003B45D6" w:rsidRDefault="00052450" w:rsidP="00014805">
      <w:pPr>
        <w:rPr>
          <w:rFonts w:cstheme="minorHAnsi"/>
          <w:b/>
          <w:sz w:val="28"/>
          <w:szCs w:val="28"/>
          <w:lang w:val="es-ES"/>
        </w:rPr>
      </w:pPr>
      <w:r w:rsidRPr="003B45D6">
        <w:rPr>
          <w:rFonts w:cstheme="minorHAnsi"/>
          <w:b/>
          <w:sz w:val="28"/>
          <w:szCs w:val="28"/>
          <w:lang w:val="es-ES"/>
        </w:rPr>
        <w:t>A = Articles</w:t>
      </w:r>
    </w:p>
    <w:p w:rsidR="00D007C6" w:rsidRDefault="00D007C6" w:rsidP="00F152BF">
      <w:pPr>
        <w:pStyle w:val="Prrafodelista"/>
        <w:numPr>
          <w:ilvl w:val="0"/>
          <w:numId w:val="4"/>
        </w:numPr>
        <w:rPr>
          <w:rFonts w:cstheme="minorHAnsi"/>
        </w:rPr>
      </w:pPr>
      <w:r>
        <w:rPr>
          <w:rFonts w:cstheme="minorHAnsi"/>
        </w:rPr>
        <w:t xml:space="preserve">Prevosti, M., 2018: </w:t>
      </w:r>
      <w:r w:rsidR="00F152BF">
        <w:rPr>
          <w:rFonts w:cstheme="minorHAnsi"/>
        </w:rPr>
        <w:t>“</w:t>
      </w:r>
      <w:r w:rsidR="00F152BF" w:rsidRPr="00F152BF">
        <w:rPr>
          <w:rFonts w:cstheme="minorHAnsi"/>
        </w:rPr>
        <w:t>Terminologia per a la cartografia històrica de l'antiguitat. L'exemple de la TIR-FOR</w:t>
      </w:r>
      <w:r w:rsidR="00F152BF">
        <w:rPr>
          <w:rFonts w:cstheme="minorHAnsi"/>
        </w:rPr>
        <w:t xml:space="preserve">”, </w:t>
      </w:r>
      <w:r w:rsidR="00F152BF" w:rsidRPr="00417FF4">
        <w:rPr>
          <w:rFonts w:cstheme="minorHAnsi"/>
          <w:i/>
        </w:rPr>
        <w:t>Terminalia</w:t>
      </w:r>
      <w:r w:rsidR="00F152BF">
        <w:rPr>
          <w:rFonts w:cstheme="minorHAnsi"/>
        </w:rPr>
        <w:t xml:space="preserve">, 17, </w:t>
      </w:r>
      <w:r w:rsidR="00F152BF" w:rsidRPr="00F152BF">
        <w:rPr>
          <w:rFonts w:cstheme="minorHAnsi"/>
        </w:rPr>
        <w:t>44-46</w:t>
      </w:r>
      <w:r w:rsidR="00F152BF">
        <w:rPr>
          <w:rFonts w:cstheme="minorHAnsi"/>
        </w:rPr>
        <w:t>.</w:t>
      </w:r>
    </w:p>
    <w:p w:rsidR="00D007C6" w:rsidRDefault="00D007C6" w:rsidP="00D007C6">
      <w:pPr>
        <w:pStyle w:val="Prrafodelista"/>
        <w:numPr>
          <w:ilvl w:val="0"/>
          <w:numId w:val="4"/>
        </w:numPr>
        <w:rPr>
          <w:rFonts w:cstheme="minorHAnsi"/>
        </w:rPr>
      </w:pPr>
      <w:r w:rsidRPr="00D007C6">
        <w:rPr>
          <w:rFonts w:cstheme="minorHAnsi"/>
        </w:rPr>
        <w:t>Casas, Ll.; Auguet, C.; Cantoni, G.; López Vilar, J.; Guasch, N.; Prevosti, M.</w:t>
      </w:r>
      <w:r>
        <w:rPr>
          <w:rFonts w:cstheme="minorHAnsi"/>
        </w:rPr>
        <w:t>, 2018: “</w:t>
      </w:r>
      <w:r w:rsidRPr="00D007C6">
        <w:rPr>
          <w:rFonts w:cstheme="minorHAnsi"/>
        </w:rPr>
        <w:t>Using archaeomagnetism to improve the dating of three sites in Catalonia (NE Spain)</w:t>
      </w:r>
      <w:r>
        <w:rPr>
          <w:rFonts w:cstheme="minorHAnsi"/>
        </w:rPr>
        <w:t xml:space="preserve">”, </w:t>
      </w:r>
      <w:r w:rsidRPr="00D007C6">
        <w:rPr>
          <w:rFonts w:cstheme="minorHAnsi"/>
          <w:i/>
        </w:rPr>
        <w:t>Journal of Cultural Heritage</w:t>
      </w:r>
      <w:r>
        <w:rPr>
          <w:rFonts w:cstheme="minorHAnsi"/>
        </w:rPr>
        <w:t xml:space="preserve">, 31, </w:t>
      </w:r>
      <w:r w:rsidRPr="00D007C6">
        <w:rPr>
          <w:rFonts w:cstheme="minorHAnsi"/>
        </w:rPr>
        <w:t>152-161</w:t>
      </w:r>
      <w:r>
        <w:rPr>
          <w:rFonts w:cstheme="minorHAnsi"/>
        </w:rPr>
        <w:t>.</w:t>
      </w:r>
    </w:p>
    <w:p w:rsidR="00C75536" w:rsidRDefault="00C75536" w:rsidP="00C75536">
      <w:pPr>
        <w:pStyle w:val="Prrafodelista"/>
        <w:numPr>
          <w:ilvl w:val="0"/>
          <w:numId w:val="4"/>
        </w:numPr>
        <w:rPr>
          <w:rFonts w:cstheme="minorHAnsi"/>
        </w:rPr>
      </w:pPr>
      <w:bookmarkStart w:id="52" w:name="_Hlk524642460"/>
      <w:r>
        <w:rPr>
          <w:rFonts w:cstheme="minorHAnsi"/>
        </w:rPr>
        <w:t xml:space="preserve">Coll, R.; Prevosti, M., 2017: “ La difusió del patrimoni arqueològic de Premià de Mar”, </w:t>
      </w:r>
      <w:r w:rsidRPr="00C75536">
        <w:rPr>
          <w:rFonts w:cstheme="minorHAnsi"/>
          <w:i/>
        </w:rPr>
        <w:t>Gestió municipal i arqueologia a Catalunya</w:t>
      </w:r>
      <w:r>
        <w:rPr>
          <w:rFonts w:cstheme="minorHAnsi"/>
        </w:rPr>
        <w:t xml:space="preserve">. Ajuntament de Tarragona, Museu d’Història de Tarragona, Generalitat de Catalunya, </w:t>
      </w:r>
      <w:r w:rsidR="00813BD8">
        <w:rPr>
          <w:rFonts w:cstheme="minorHAnsi"/>
        </w:rPr>
        <w:t>ADAC</w:t>
      </w:r>
      <w:r>
        <w:rPr>
          <w:rFonts w:cstheme="minorHAnsi"/>
        </w:rPr>
        <w:t>. Tarragona, 77-80.</w:t>
      </w:r>
    </w:p>
    <w:p w:rsidR="003073AF" w:rsidRDefault="003073AF" w:rsidP="00A02F38">
      <w:pPr>
        <w:pStyle w:val="Prrafodelista"/>
        <w:numPr>
          <w:ilvl w:val="0"/>
          <w:numId w:val="4"/>
        </w:numPr>
        <w:rPr>
          <w:rFonts w:cstheme="minorHAnsi"/>
        </w:rPr>
      </w:pPr>
      <w:r w:rsidRPr="0023470D">
        <w:rPr>
          <w:rFonts w:cstheme="minorHAnsi"/>
        </w:rPr>
        <w:t xml:space="preserve">Prevosti, M., Coll, R., 2017: “Un balneum du Ve siècle dans le bâtiment octogonal de Can Ferrerons (Barcelone)”, </w:t>
      </w:r>
      <w:r w:rsidR="00A02F38" w:rsidRPr="0023470D">
        <w:rPr>
          <w:rFonts w:cstheme="minorHAnsi"/>
          <w:i/>
        </w:rPr>
        <w:t>Studies on the rural world in the Roman period</w:t>
      </w:r>
      <w:r w:rsidRPr="0023470D">
        <w:rPr>
          <w:rFonts w:cstheme="minorHAnsi"/>
        </w:rPr>
        <w:t>, 10, Girona, 69-80</w:t>
      </w:r>
      <w:bookmarkEnd w:id="52"/>
      <w:r w:rsidRPr="0023470D">
        <w:rPr>
          <w:rFonts w:cstheme="minorHAnsi"/>
        </w:rPr>
        <w:t>.</w:t>
      </w:r>
    </w:p>
    <w:p w:rsidR="00C54994" w:rsidRPr="0023470D" w:rsidRDefault="00C54994" w:rsidP="00C54994">
      <w:pPr>
        <w:pStyle w:val="Prrafodelista"/>
        <w:numPr>
          <w:ilvl w:val="0"/>
          <w:numId w:val="4"/>
        </w:numPr>
        <w:rPr>
          <w:rFonts w:cstheme="minorHAnsi"/>
        </w:rPr>
      </w:pPr>
      <w:r w:rsidRPr="0023470D">
        <w:rPr>
          <w:rFonts w:cstheme="minorHAnsi"/>
        </w:rPr>
        <w:t xml:space="preserve">Prevosti, M., 2017: “La diversité de l'habitat rural dans l'ager Tarraconensis à l’époque républicaine”, </w:t>
      </w:r>
      <w:r w:rsidRPr="0023470D">
        <w:rPr>
          <w:rFonts w:cstheme="minorHAnsi"/>
          <w:i/>
        </w:rPr>
        <w:t>Studies on the rural world in the Roman period</w:t>
      </w:r>
      <w:r w:rsidRPr="0023470D">
        <w:rPr>
          <w:rFonts w:cstheme="minorHAnsi"/>
        </w:rPr>
        <w:t>, 7: 153-170.</w:t>
      </w:r>
    </w:p>
    <w:p w:rsidR="0023470D" w:rsidRPr="0023470D" w:rsidRDefault="0023470D" w:rsidP="0023470D">
      <w:pPr>
        <w:pStyle w:val="Prrafodelista"/>
        <w:numPr>
          <w:ilvl w:val="0"/>
          <w:numId w:val="4"/>
        </w:numPr>
        <w:rPr>
          <w:rFonts w:cstheme="minorHAnsi"/>
        </w:rPr>
      </w:pPr>
      <w:r w:rsidRPr="0023470D">
        <w:rPr>
          <w:rFonts w:cstheme="minorHAnsi"/>
        </w:rPr>
        <w:t xml:space="preserve">Prevosti, M.; Coll, R.; Clariana, J. F., 2017: "Can Llinàs o Cal Mallorquí (Alella, el Maresme). Noves dades sobre un establiment rural de tradició ibèrica, amb elements de culte domèstic d’època romana i un important conjunt de terra sigillata", Subiñà and Coll, E. (ed.), </w:t>
      </w:r>
      <w:r w:rsidRPr="00F716CB">
        <w:rPr>
          <w:rFonts w:cstheme="minorHAnsi"/>
          <w:i/>
        </w:rPr>
        <w:t>XXIII Sessió d'Estudis Mataronins</w:t>
      </w:r>
      <w:r w:rsidRPr="0023470D">
        <w:rPr>
          <w:rFonts w:cstheme="minorHAnsi"/>
        </w:rPr>
        <w:t>, Museu Arxiu de Santa Maria, Mataró: 255-285.</w:t>
      </w:r>
    </w:p>
    <w:p w:rsidR="00C6304F" w:rsidRDefault="00C6304F" w:rsidP="00C6304F">
      <w:pPr>
        <w:pStyle w:val="Prrafodelista"/>
        <w:numPr>
          <w:ilvl w:val="0"/>
          <w:numId w:val="4"/>
        </w:numPr>
        <w:rPr>
          <w:rFonts w:cstheme="minorHAnsi"/>
        </w:rPr>
      </w:pPr>
      <w:bookmarkStart w:id="53" w:name="_Hlk524642280"/>
      <w:r w:rsidRPr="00C6304F">
        <w:rPr>
          <w:rFonts w:cstheme="minorHAnsi"/>
        </w:rPr>
        <w:t xml:space="preserve">Baklouti, S.; Maritan, Ll.; Casas, L.; Laridhi Ouazaa, N.; Járrega, R.; Prevosti, M.; Mazzoli, C.; Fouzaï, B.; Larabi Kassaa, S.; Fantar, M., </w:t>
      </w:r>
      <w:r>
        <w:rPr>
          <w:rFonts w:cstheme="minorHAnsi"/>
        </w:rPr>
        <w:t xml:space="preserve">2016: </w:t>
      </w:r>
      <w:r w:rsidRPr="00C6304F">
        <w:rPr>
          <w:rFonts w:cstheme="minorHAnsi"/>
        </w:rPr>
        <w:t xml:space="preserve">“Establishing a new reference group of Keay 25.2 amphorae from Sidi Zahruni (Nabeul, Tunisia)”, </w:t>
      </w:r>
      <w:r w:rsidRPr="00C6304F">
        <w:rPr>
          <w:rFonts w:cstheme="minorHAnsi"/>
          <w:i/>
        </w:rPr>
        <w:t>Applied Clay Science</w:t>
      </w:r>
      <w:r>
        <w:rPr>
          <w:rFonts w:cstheme="minorHAnsi"/>
        </w:rPr>
        <w:t xml:space="preserve"> 132/133</w:t>
      </w:r>
      <w:r w:rsidR="00563315">
        <w:rPr>
          <w:rFonts w:cstheme="minorHAnsi"/>
        </w:rPr>
        <w:t>:</w:t>
      </w:r>
      <w:r w:rsidRPr="00C6304F">
        <w:rPr>
          <w:rFonts w:cstheme="minorHAnsi"/>
        </w:rPr>
        <w:t xml:space="preserve"> 140-154</w:t>
      </w:r>
      <w:r>
        <w:rPr>
          <w:rFonts w:cstheme="minorHAnsi"/>
        </w:rPr>
        <w:t>.</w:t>
      </w:r>
      <w:bookmarkEnd w:id="53"/>
      <w:r>
        <w:rPr>
          <w:rFonts w:cstheme="minorHAnsi"/>
        </w:rPr>
        <w:t xml:space="preserve"> </w:t>
      </w:r>
      <w:hyperlink r:id="rId27" w:history="1">
        <w:r w:rsidRPr="000C725A">
          <w:rPr>
            <w:rStyle w:val="Hipervnculo"/>
            <w:rFonts w:cstheme="minorHAnsi"/>
          </w:rPr>
          <w:t>http://www.sciencedirect.com/science/article/pii/S0169131716302320</w:t>
        </w:r>
      </w:hyperlink>
      <w:r>
        <w:rPr>
          <w:rFonts w:cstheme="minorHAnsi"/>
        </w:rPr>
        <w:t xml:space="preserve"> </w:t>
      </w:r>
    </w:p>
    <w:p w:rsidR="00A06705" w:rsidRPr="00B75EB1" w:rsidRDefault="00A06705" w:rsidP="00215D02">
      <w:pPr>
        <w:pStyle w:val="Prrafodelista"/>
        <w:numPr>
          <w:ilvl w:val="0"/>
          <w:numId w:val="4"/>
        </w:numPr>
        <w:rPr>
          <w:rStyle w:val="Hipervnculo"/>
          <w:rFonts w:cstheme="minorHAnsi"/>
          <w:color w:val="auto"/>
          <w:u w:val="none"/>
        </w:rPr>
      </w:pPr>
      <w:bookmarkStart w:id="54" w:name="_Hlk524641814"/>
      <w:r w:rsidRPr="00A06705">
        <w:rPr>
          <w:rFonts w:cstheme="minorHAnsi"/>
        </w:rPr>
        <w:lastRenderedPageBreak/>
        <w:t xml:space="preserve">Prevosti, M.; Lindroos, A.; Heinemeier, J.; Coll, R., 2016: “AMS 14C dating at Can Ferrerons, a Roman octagonal building in Premià de Mar, Barcelona”, </w:t>
      </w:r>
      <w:r w:rsidRPr="00A06705">
        <w:rPr>
          <w:rFonts w:cstheme="minorHAnsi"/>
          <w:i/>
        </w:rPr>
        <w:t>Journal of Archaeological Science: Reports</w:t>
      </w:r>
      <w:r w:rsidRPr="00A06705">
        <w:rPr>
          <w:rFonts w:cstheme="minorHAnsi"/>
        </w:rPr>
        <w:t>, 6</w:t>
      </w:r>
      <w:r w:rsidR="00563315">
        <w:rPr>
          <w:rFonts w:cstheme="minorHAnsi"/>
        </w:rPr>
        <w:t>:</w:t>
      </w:r>
      <w:r w:rsidRPr="00A06705">
        <w:rPr>
          <w:rFonts w:cstheme="minorHAnsi"/>
        </w:rPr>
        <w:t xml:space="preserve"> 275–283. </w:t>
      </w:r>
      <w:hyperlink r:id="rId28" w:history="1">
        <w:r w:rsidRPr="00A06705">
          <w:rPr>
            <w:rStyle w:val="Hipervnculo"/>
            <w:rFonts w:cstheme="minorHAnsi"/>
          </w:rPr>
          <w:t>http://hdl.handle.net/2072/260438</w:t>
        </w:r>
      </w:hyperlink>
      <w:bookmarkEnd w:id="54"/>
    </w:p>
    <w:p w:rsidR="00B75EB1" w:rsidRPr="0023470D" w:rsidRDefault="00B75EB1" w:rsidP="00B75EB1">
      <w:pPr>
        <w:pStyle w:val="Prrafodelista"/>
        <w:numPr>
          <w:ilvl w:val="0"/>
          <w:numId w:val="4"/>
        </w:numPr>
        <w:rPr>
          <w:rFonts w:cstheme="minorHAnsi"/>
        </w:rPr>
      </w:pPr>
      <w:r w:rsidRPr="0023470D">
        <w:rPr>
          <w:rFonts w:cstheme="minorHAnsi"/>
        </w:rPr>
        <w:t>Coll, R.; Prevosti, M.</w:t>
      </w:r>
      <w:r w:rsidR="0023470D" w:rsidRPr="0023470D">
        <w:rPr>
          <w:rFonts w:cstheme="minorHAnsi"/>
        </w:rPr>
        <w:t>, 2016</w:t>
      </w:r>
      <w:r w:rsidRPr="0023470D">
        <w:rPr>
          <w:rFonts w:cstheme="minorHAnsi"/>
        </w:rPr>
        <w:t xml:space="preserve">: “La tècnica constructiva de l'edifici octogonal de Can Ferrerons (Premià de Mar, Barcelona)”, </w:t>
      </w:r>
      <w:r w:rsidRPr="0023470D">
        <w:rPr>
          <w:rFonts w:cstheme="minorHAnsi"/>
          <w:i/>
        </w:rPr>
        <w:t>QUARHIS</w:t>
      </w:r>
      <w:r w:rsidRPr="0023470D">
        <w:rPr>
          <w:rFonts w:cstheme="minorHAnsi"/>
        </w:rPr>
        <w:t xml:space="preserve"> 12, 94-105.</w:t>
      </w:r>
    </w:p>
    <w:p w:rsidR="001429DC" w:rsidRPr="00C6304F" w:rsidRDefault="00783901" w:rsidP="00783901">
      <w:pPr>
        <w:pStyle w:val="Prrafodelista"/>
        <w:numPr>
          <w:ilvl w:val="0"/>
          <w:numId w:val="4"/>
        </w:numPr>
        <w:rPr>
          <w:rFonts w:cstheme="minorHAnsi"/>
          <w:lang w:val="es-ES"/>
        </w:rPr>
      </w:pPr>
      <w:r w:rsidRPr="00783901">
        <w:rPr>
          <w:rFonts w:cstheme="minorHAnsi"/>
        </w:rPr>
        <w:t>Clariana, J.F.; Prevosti, M.</w:t>
      </w:r>
      <w:r>
        <w:rPr>
          <w:rFonts w:cstheme="minorHAnsi"/>
        </w:rPr>
        <w:t>, 2016</w:t>
      </w:r>
      <w:r w:rsidRPr="00783901">
        <w:rPr>
          <w:rFonts w:cstheme="minorHAnsi"/>
        </w:rPr>
        <w:t xml:space="preserve">: “La represa de les excavacions arqueològiques a Torre Llauder desprès de la inauguració del mur. Resum de l’actuació al subsòl de l’aula principal”, </w:t>
      </w:r>
      <w:r w:rsidR="00215D02">
        <w:rPr>
          <w:rFonts w:cstheme="minorHAnsi"/>
        </w:rPr>
        <w:t>in</w:t>
      </w:r>
      <w:r w:rsidRPr="00783901">
        <w:rPr>
          <w:rFonts w:cstheme="minorHAnsi"/>
        </w:rPr>
        <w:t xml:space="preserve"> La història de Mataró i el Maresme al dia, 10è Cicle Història a Debat</w:t>
      </w:r>
      <w:r>
        <w:rPr>
          <w:rFonts w:cstheme="minorHAnsi"/>
        </w:rPr>
        <w:t xml:space="preserve">, </w:t>
      </w:r>
      <w:r w:rsidRPr="00783901">
        <w:rPr>
          <w:rFonts w:cstheme="minorHAnsi"/>
          <w:i/>
        </w:rPr>
        <w:t>Felibrejada</w:t>
      </w:r>
      <w:r>
        <w:rPr>
          <w:rFonts w:cstheme="minorHAnsi"/>
        </w:rPr>
        <w:t xml:space="preserve"> 96</w:t>
      </w:r>
      <w:r w:rsidR="00563315">
        <w:rPr>
          <w:rFonts w:cstheme="minorHAnsi"/>
        </w:rPr>
        <w:t>:</w:t>
      </w:r>
      <w:r w:rsidR="00AB0616">
        <w:rPr>
          <w:rFonts w:cstheme="minorHAnsi"/>
        </w:rPr>
        <w:t xml:space="preserve"> </w:t>
      </w:r>
      <w:r w:rsidRPr="00783901">
        <w:rPr>
          <w:rFonts w:cstheme="minorHAnsi"/>
        </w:rPr>
        <w:t>93-122</w:t>
      </w:r>
      <w:r>
        <w:rPr>
          <w:rFonts w:cstheme="minorHAnsi"/>
        </w:rPr>
        <w:t>.</w:t>
      </w:r>
      <w:r w:rsidR="00AB0616" w:rsidRPr="00AB0616">
        <w:rPr>
          <w:rFonts w:cstheme="minorHAnsi"/>
        </w:rPr>
        <w:t xml:space="preserve"> </w:t>
      </w:r>
      <w:r w:rsidR="00AB0616">
        <w:rPr>
          <w:rFonts w:cstheme="minorHAnsi"/>
        </w:rPr>
        <w:t>Mataró.</w:t>
      </w:r>
    </w:p>
    <w:p w:rsidR="00C6304F" w:rsidRPr="00A02F38" w:rsidRDefault="00C6304F" w:rsidP="00783901">
      <w:pPr>
        <w:pStyle w:val="Prrafodelista"/>
        <w:numPr>
          <w:ilvl w:val="0"/>
          <w:numId w:val="4"/>
        </w:numPr>
        <w:rPr>
          <w:rFonts w:cstheme="minorHAnsi"/>
          <w:lang w:val="es-ES"/>
        </w:rPr>
      </w:pPr>
      <w:r w:rsidRPr="00C6304F">
        <w:rPr>
          <w:rFonts w:cstheme="minorHAnsi"/>
        </w:rPr>
        <w:t>Coll, R.; Prevosti, M.; Bagà, J.,</w:t>
      </w:r>
      <w:r>
        <w:rPr>
          <w:rFonts w:cstheme="minorHAnsi"/>
        </w:rPr>
        <w:t xml:space="preserve"> 2016:</w:t>
      </w:r>
      <w:r w:rsidRPr="00C6304F">
        <w:rPr>
          <w:rFonts w:cstheme="minorHAnsi"/>
        </w:rPr>
        <w:t xml:space="preserve"> “Primeros resultados del estudio del taller anfórico de la Gran Via – Can Ferrerons (Premià de Mar, Barcelona)” </w:t>
      </w:r>
      <w:r>
        <w:rPr>
          <w:rFonts w:cstheme="minorHAnsi"/>
        </w:rPr>
        <w:t>in</w:t>
      </w:r>
      <w:r w:rsidRPr="00C6304F">
        <w:rPr>
          <w:rFonts w:cstheme="minorHAnsi"/>
        </w:rPr>
        <w:t xml:space="preserve"> Járrega, R.; Berni, P. (</w:t>
      </w:r>
      <w:r w:rsidR="00371D75">
        <w:rPr>
          <w:rFonts w:cstheme="minorHAnsi"/>
        </w:rPr>
        <w:t>e</w:t>
      </w:r>
      <w:r w:rsidRPr="00C6304F">
        <w:rPr>
          <w:rFonts w:cstheme="minorHAnsi"/>
        </w:rPr>
        <w:t>d</w:t>
      </w:r>
      <w:r w:rsidR="009C2407">
        <w:rPr>
          <w:rFonts w:cstheme="minorHAnsi"/>
        </w:rPr>
        <w:t>s</w:t>
      </w:r>
      <w:r w:rsidRPr="00C6304F">
        <w:rPr>
          <w:rFonts w:cstheme="minorHAnsi"/>
        </w:rPr>
        <w:t xml:space="preserve">.), </w:t>
      </w:r>
      <w:r w:rsidRPr="009C2407">
        <w:rPr>
          <w:rFonts w:cstheme="minorHAnsi"/>
          <w:i/>
        </w:rPr>
        <w:t>Amphorae ex Hispania: paisajes de producción y consumo</w:t>
      </w:r>
      <w:r w:rsidRPr="00C6304F">
        <w:rPr>
          <w:rFonts w:cstheme="minorHAnsi"/>
        </w:rPr>
        <w:t xml:space="preserve">, </w:t>
      </w:r>
      <w:r w:rsidRPr="009C2407">
        <w:rPr>
          <w:rFonts w:cstheme="minorHAnsi"/>
          <w:i/>
        </w:rPr>
        <w:t>Monografías Ex Officina Hispana</w:t>
      </w:r>
      <w:r w:rsidR="00371D75">
        <w:rPr>
          <w:rFonts w:cstheme="minorHAnsi"/>
        </w:rPr>
        <w:t xml:space="preserve"> III,</w:t>
      </w:r>
      <w:r w:rsidRPr="00C6304F">
        <w:rPr>
          <w:rFonts w:cstheme="minorHAnsi"/>
        </w:rPr>
        <w:t xml:space="preserve"> Tarragona, 120-138</w:t>
      </w:r>
      <w:r w:rsidR="009C2407">
        <w:rPr>
          <w:rFonts w:cstheme="minorHAnsi"/>
        </w:rPr>
        <w:t>.</w:t>
      </w:r>
    </w:p>
    <w:p w:rsidR="00A06705" w:rsidRDefault="00A06705" w:rsidP="00783901">
      <w:pPr>
        <w:pStyle w:val="Prrafodelista"/>
        <w:numPr>
          <w:ilvl w:val="0"/>
          <w:numId w:val="4"/>
        </w:numPr>
        <w:rPr>
          <w:rFonts w:cstheme="minorHAnsi"/>
        </w:rPr>
      </w:pPr>
      <w:r w:rsidRPr="00A06705">
        <w:rPr>
          <w:rFonts w:cstheme="minorHAnsi"/>
        </w:rPr>
        <w:t xml:space="preserve">Prevosti, M.; Coll, R.; Bagà, J., 2015: “El moment fundacional de la vil·la romana de la Gran Via-Can Ferrerons (Premià de Mar, Barcelona)”, </w:t>
      </w:r>
      <w:r w:rsidRPr="00A06705">
        <w:rPr>
          <w:rFonts w:cstheme="minorHAnsi"/>
          <w:i/>
        </w:rPr>
        <w:t>Tarraco Biennal. 2on Congrés Internacional d'Arqueologia i Món Antic. August i les províncies occidentals. 2000 aniversari de la mort d'August</w:t>
      </w:r>
      <w:r w:rsidR="00371D75">
        <w:rPr>
          <w:rFonts w:cstheme="minorHAnsi"/>
        </w:rPr>
        <w:t>,</w:t>
      </w:r>
      <w:r w:rsidRPr="00A06705">
        <w:rPr>
          <w:rFonts w:cstheme="minorHAnsi"/>
        </w:rPr>
        <w:t xml:space="preserve"> Tarragona, 199-205. </w:t>
      </w:r>
      <w:hyperlink r:id="rId29" w:history="1">
        <w:r w:rsidRPr="00A06705">
          <w:rPr>
            <w:rStyle w:val="Hipervnculo"/>
            <w:rFonts w:cstheme="minorHAnsi"/>
          </w:rPr>
          <w:t>http://hdl.handle.net/2072/258076</w:t>
        </w:r>
      </w:hyperlink>
    </w:p>
    <w:p w:rsidR="00E31BB3" w:rsidRDefault="00E31BB3" w:rsidP="00E31BB3">
      <w:pPr>
        <w:pStyle w:val="Prrafodelista"/>
        <w:numPr>
          <w:ilvl w:val="0"/>
          <w:numId w:val="4"/>
        </w:numPr>
        <w:rPr>
          <w:rFonts w:cstheme="minorHAnsi"/>
        </w:rPr>
      </w:pPr>
      <w:bookmarkStart w:id="55" w:name="_Hlk524642078"/>
      <w:r w:rsidRPr="00E31BB3">
        <w:rPr>
          <w:rFonts w:cstheme="minorHAnsi"/>
        </w:rPr>
        <w:t>Casas, Ll.; Prevosti, M.; Fouzai, B.; Álvarez, A.,</w:t>
      </w:r>
      <w:r>
        <w:rPr>
          <w:rFonts w:cstheme="minorHAnsi"/>
        </w:rPr>
        <w:t xml:space="preserve"> 2014:</w:t>
      </w:r>
      <w:r w:rsidRPr="00E31BB3">
        <w:rPr>
          <w:rFonts w:cstheme="minorHAnsi"/>
        </w:rPr>
        <w:t xml:space="preserve"> “Archaeomagnetic study and dating at five sites from Catalonia (NE Spain)”, </w:t>
      </w:r>
      <w:r w:rsidRPr="00E31BB3">
        <w:rPr>
          <w:rFonts w:cstheme="minorHAnsi"/>
          <w:i/>
        </w:rPr>
        <w:t>Journal of Archaeological Science</w:t>
      </w:r>
      <w:r w:rsidRPr="00E31BB3">
        <w:rPr>
          <w:rFonts w:cstheme="minorHAnsi"/>
        </w:rPr>
        <w:t xml:space="preserve"> 41</w:t>
      </w:r>
      <w:r w:rsidR="00563315">
        <w:rPr>
          <w:rFonts w:cstheme="minorHAnsi"/>
        </w:rPr>
        <w:t>:</w:t>
      </w:r>
      <w:r w:rsidRPr="00E31BB3">
        <w:rPr>
          <w:rFonts w:cstheme="minorHAnsi"/>
        </w:rPr>
        <w:t xml:space="preserve"> 856-867. </w:t>
      </w:r>
      <w:hyperlink r:id="rId30" w:history="1">
        <w:r w:rsidRPr="000C725A">
          <w:rPr>
            <w:rStyle w:val="Hipervnculo"/>
            <w:rFonts w:cstheme="minorHAnsi"/>
          </w:rPr>
          <w:t>http://www.recercat.cat/handle/2072/260440</w:t>
        </w:r>
      </w:hyperlink>
      <w:bookmarkEnd w:id="55"/>
      <w:r>
        <w:rPr>
          <w:rFonts w:cstheme="minorHAnsi"/>
        </w:rPr>
        <w:t xml:space="preserve"> </w:t>
      </w:r>
    </w:p>
    <w:p w:rsidR="001F107D" w:rsidRDefault="001F107D" w:rsidP="00783901">
      <w:pPr>
        <w:pStyle w:val="Prrafodelista"/>
        <w:numPr>
          <w:ilvl w:val="0"/>
          <w:numId w:val="4"/>
        </w:numPr>
        <w:rPr>
          <w:rFonts w:cstheme="minorHAnsi"/>
        </w:rPr>
      </w:pPr>
      <w:r w:rsidRPr="001F107D">
        <w:rPr>
          <w:rFonts w:cstheme="minorHAnsi"/>
        </w:rPr>
        <w:t>Puche, J. M.; Prevosti, M.; Padreny, J. M.; Coll, R.,</w:t>
      </w:r>
      <w:r>
        <w:rPr>
          <w:rFonts w:cstheme="minorHAnsi"/>
        </w:rPr>
        <w:t xml:space="preserve"> 2014:</w:t>
      </w:r>
      <w:r w:rsidRPr="001F107D">
        <w:rPr>
          <w:rFonts w:cstheme="minorHAnsi"/>
        </w:rPr>
        <w:t xml:space="preserve"> “El edificio octogonal de Can Ferrerons, estudio métrico y arquitectónico”, </w:t>
      </w:r>
      <w:r w:rsidR="00C6304F">
        <w:rPr>
          <w:rFonts w:cstheme="minorHAnsi"/>
        </w:rPr>
        <w:t xml:space="preserve">in </w:t>
      </w:r>
      <w:r w:rsidR="00C6304F" w:rsidRPr="00C6304F">
        <w:rPr>
          <w:rFonts w:cstheme="minorHAnsi"/>
        </w:rPr>
        <w:t>Álvarez, J. M.; Nogales, T.; Rodà, I. (</w:t>
      </w:r>
      <w:r w:rsidR="00371D75">
        <w:rPr>
          <w:rFonts w:cstheme="minorHAnsi"/>
        </w:rPr>
        <w:t>e</w:t>
      </w:r>
      <w:r w:rsidR="00C6304F" w:rsidRPr="00C6304F">
        <w:rPr>
          <w:rFonts w:cstheme="minorHAnsi"/>
        </w:rPr>
        <w:t>ds.),</w:t>
      </w:r>
      <w:r w:rsidR="00C6304F">
        <w:rPr>
          <w:rFonts w:cstheme="minorHAnsi"/>
        </w:rPr>
        <w:t xml:space="preserve"> </w:t>
      </w:r>
      <w:r w:rsidR="00244FD8" w:rsidRPr="00244FD8">
        <w:rPr>
          <w:rFonts w:cstheme="minorHAnsi"/>
          <w:i/>
        </w:rPr>
        <w:t>Actas XVIII Congreso Internacional de Arqueología Clásica</w:t>
      </w:r>
      <w:r w:rsidR="00E31BB3" w:rsidRPr="00E31BB3">
        <w:rPr>
          <w:rFonts w:cstheme="minorHAnsi"/>
          <w:i/>
          <w:lang w:val="es-ES"/>
        </w:rPr>
        <w:t>: Centro y periferia en el mundo clásico</w:t>
      </w:r>
      <w:r w:rsidR="00E31BB3">
        <w:rPr>
          <w:rFonts w:cstheme="minorHAnsi"/>
          <w:lang w:val="es-ES"/>
        </w:rPr>
        <w:t>, Mérida</w:t>
      </w:r>
      <w:r w:rsidR="00E31BB3" w:rsidRPr="00E31BB3">
        <w:rPr>
          <w:rFonts w:cstheme="minorHAnsi"/>
          <w:lang w:val="es-ES"/>
        </w:rPr>
        <w:t xml:space="preserve">, </w:t>
      </w:r>
      <w:r w:rsidR="00E31BB3" w:rsidRPr="00E31BB3">
        <w:rPr>
          <w:rFonts w:cstheme="minorHAnsi"/>
          <w:iCs/>
          <w:lang w:val="es-ES"/>
        </w:rPr>
        <w:t>1077-1081.</w:t>
      </w:r>
    </w:p>
    <w:p w:rsidR="00C33242" w:rsidRDefault="00C33242" w:rsidP="00C33242">
      <w:pPr>
        <w:pStyle w:val="Prrafodelista"/>
        <w:numPr>
          <w:ilvl w:val="0"/>
          <w:numId w:val="5"/>
        </w:numPr>
        <w:rPr>
          <w:rFonts w:cstheme="minorHAnsi"/>
          <w:lang w:val="es-ES"/>
        </w:rPr>
      </w:pPr>
      <w:r w:rsidRPr="0038440B">
        <w:rPr>
          <w:rFonts w:cstheme="minorHAnsi"/>
        </w:rPr>
        <w:t xml:space="preserve">Prevosti, M. 2014, “Els estudis de paisatge al territori de la ciutat romana de Tarraco”, </w:t>
      </w:r>
      <w:r w:rsidRPr="0038440B">
        <w:rPr>
          <w:rFonts w:cstheme="minorHAnsi"/>
          <w:i/>
        </w:rPr>
        <w:t>Butlletí de la Societat Catalana d'Estudis Històrics</w:t>
      </w:r>
      <w:r w:rsidRPr="0038440B">
        <w:rPr>
          <w:rFonts w:cstheme="minorHAnsi"/>
        </w:rPr>
        <w:t xml:space="preserve"> XXV</w:t>
      </w:r>
      <w:r w:rsidR="00563315" w:rsidRPr="0038440B">
        <w:rPr>
          <w:rFonts w:cstheme="minorHAnsi"/>
        </w:rPr>
        <w:t>:</w:t>
      </w:r>
      <w:r w:rsidRPr="0038440B">
        <w:rPr>
          <w:rFonts w:cstheme="minorHAnsi"/>
        </w:rPr>
        <w:t xml:space="preserve"> 191-223.</w:t>
      </w:r>
      <w:r w:rsidR="00AB0616" w:rsidRPr="0038440B">
        <w:rPr>
          <w:rFonts w:cstheme="minorHAnsi"/>
        </w:rPr>
        <w:t xml:space="preserve"> </w:t>
      </w:r>
      <w:hyperlink r:id="rId31" w:history="1">
        <w:r w:rsidRPr="000C725A">
          <w:rPr>
            <w:rStyle w:val="Hipervnculo"/>
            <w:rFonts w:cstheme="minorHAnsi"/>
            <w:lang w:val="es-ES"/>
          </w:rPr>
          <w:t>http://publicacions.iec.cat/repository/pdf/00000210/00000049.pdf</w:t>
        </w:r>
      </w:hyperlink>
      <w:r>
        <w:rPr>
          <w:rFonts w:cstheme="minorHAnsi"/>
          <w:lang w:val="es-ES"/>
        </w:rPr>
        <w:t xml:space="preserve"> </w:t>
      </w:r>
    </w:p>
    <w:p w:rsidR="004D2D18" w:rsidRDefault="004D2D18" w:rsidP="00783901">
      <w:pPr>
        <w:pStyle w:val="Prrafodelista"/>
        <w:numPr>
          <w:ilvl w:val="0"/>
          <w:numId w:val="4"/>
        </w:numPr>
        <w:rPr>
          <w:rFonts w:cstheme="minorHAnsi"/>
        </w:rPr>
      </w:pPr>
      <w:r w:rsidRPr="004D2D18">
        <w:rPr>
          <w:rFonts w:cstheme="minorHAnsi"/>
        </w:rPr>
        <w:t xml:space="preserve">Prevosti, M.; Casas, LL.; Roig, J. F.; Fouzai, B.; Álvarez, A.; Pitarch, A., 2013: “Archaeological and archaeomagnetic dating in a site from the ager Tarraconensis (Tarragona, Spain): El Vila-sec Roman pottery”, </w:t>
      </w:r>
      <w:r w:rsidRPr="004D2D18">
        <w:rPr>
          <w:rFonts w:cstheme="minorHAnsi"/>
          <w:i/>
        </w:rPr>
        <w:t>Journal of Archaeological Science</w:t>
      </w:r>
      <w:r w:rsidRPr="004D2D18">
        <w:rPr>
          <w:rFonts w:cstheme="minorHAnsi"/>
        </w:rPr>
        <w:t>, 40</w:t>
      </w:r>
      <w:r w:rsidR="00563315">
        <w:rPr>
          <w:rFonts w:cstheme="minorHAnsi"/>
        </w:rPr>
        <w:t>:</w:t>
      </w:r>
      <w:r w:rsidRPr="004D2D18">
        <w:rPr>
          <w:rFonts w:cstheme="minorHAnsi"/>
        </w:rPr>
        <w:t xml:space="preserve"> 2686-2701. </w:t>
      </w:r>
      <w:hyperlink r:id="rId32" w:history="1">
        <w:r w:rsidRPr="004D2D18">
          <w:rPr>
            <w:rStyle w:val="Hipervnculo"/>
            <w:rFonts w:cstheme="minorHAnsi"/>
          </w:rPr>
          <w:t>http://www.elsevier.com/locate/jas</w:t>
        </w:r>
      </w:hyperlink>
    </w:p>
    <w:p w:rsidR="00A06705" w:rsidRDefault="00A06705" w:rsidP="00783901">
      <w:pPr>
        <w:pStyle w:val="Prrafodelista"/>
        <w:numPr>
          <w:ilvl w:val="0"/>
          <w:numId w:val="4"/>
        </w:numPr>
        <w:rPr>
          <w:rFonts w:cstheme="minorHAnsi"/>
        </w:rPr>
      </w:pPr>
      <w:r w:rsidRPr="00A06705">
        <w:rPr>
          <w:rFonts w:cstheme="minorHAnsi"/>
        </w:rPr>
        <w:t xml:space="preserve">Prevosti, M., 2013: “A textile workshop from Roman times: the villa dels Antigons”, </w:t>
      </w:r>
      <w:r w:rsidRPr="00A06705">
        <w:rPr>
          <w:rFonts w:cstheme="minorHAnsi"/>
          <w:i/>
        </w:rPr>
        <w:t>Datatextil</w:t>
      </w:r>
      <w:r w:rsidRPr="00A06705">
        <w:rPr>
          <w:rFonts w:cstheme="minorHAnsi"/>
        </w:rPr>
        <w:t xml:space="preserve"> 28</w:t>
      </w:r>
      <w:r w:rsidR="00563315">
        <w:rPr>
          <w:rFonts w:cstheme="minorHAnsi"/>
        </w:rPr>
        <w:t>:</w:t>
      </w:r>
      <w:r w:rsidRPr="00A06705">
        <w:rPr>
          <w:rFonts w:cstheme="minorHAnsi"/>
        </w:rPr>
        <w:t xml:space="preserve"> 10-18.  </w:t>
      </w:r>
      <w:hyperlink r:id="rId33" w:history="1">
        <w:r w:rsidRPr="00A06705">
          <w:rPr>
            <w:rStyle w:val="Hipervnculo"/>
            <w:rFonts w:cstheme="minorHAnsi"/>
          </w:rPr>
          <w:t>http://www.cdmt.es</w:t>
        </w:r>
      </w:hyperlink>
    </w:p>
    <w:p w:rsidR="00C043B2" w:rsidRPr="00A06705" w:rsidRDefault="00C043B2" w:rsidP="00C043B2">
      <w:pPr>
        <w:pStyle w:val="Prrafodelista"/>
        <w:numPr>
          <w:ilvl w:val="0"/>
          <w:numId w:val="4"/>
        </w:numPr>
        <w:rPr>
          <w:rFonts w:cstheme="minorHAnsi"/>
        </w:rPr>
      </w:pPr>
      <w:r w:rsidRPr="00C043B2">
        <w:rPr>
          <w:rFonts w:cstheme="minorHAnsi"/>
        </w:rPr>
        <w:t>Prevosti, M.,</w:t>
      </w:r>
      <w:r>
        <w:rPr>
          <w:rFonts w:cstheme="minorHAnsi"/>
        </w:rPr>
        <w:t xml:space="preserve"> 2013: </w:t>
      </w:r>
      <w:r w:rsidRPr="00C043B2">
        <w:rPr>
          <w:rFonts w:cstheme="minorHAnsi"/>
        </w:rPr>
        <w:t xml:space="preserve">“Forma Conventus Tarraconenesis I: Baetulo-Blanda. La primera carta arqueològica de la Península Ibèrica”, </w:t>
      </w:r>
      <w:bookmarkStart w:id="56" w:name="_Hlk479542802"/>
      <w:r w:rsidRPr="00C043B2">
        <w:rPr>
          <w:rFonts w:cstheme="minorHAnsi"/>
          <w:i/>
        </w:rPr>
        <w:t>Butlletí de la Societat Catalana d’Estudis Històrics</w:t>
      </w:r>
      <w:bookmarkEnd w:id="56"/>
      <w:r w:rsidRPr="00C043B2">
        <w:rPr>
          <w:rFonts w:cstheme="minorHAnsi"/>
        </w:rPr>
        <w:t>, XXIV</w:t>
      </w:r>
      <w:r w:rsidR="00563315">
        <w:rPr>
          <w:rFonts w:cstheme="minorHAnsi"/>
        </w:rPr>
        <w:t>:</w:t>
      </w:r>
      <w:r w:rsidRPr="00C043B2">
        <w:rPr>
          <w:rFonts w:cstheme="minorHAnsi"/>
        </w:rPr>
        <w:t xml:space="preserve"> 67-84.</w:t>
      </w:r>
      <w:r>
        <w:rPr>
          <w:rFonts w:cstheme="minorHAnsi"/>
        </w:rPr>
        <w:t xml:space="preserve">  </w:t>
      </w:r>
      <w:hyperlink r:id="rId34" w:history="1">
        <w:r w:rsidRPr="000C725A">
          <w:rPr>
            <w:rStyle w:val="Hipervnculo"/>
            <w:rFonts w:cstheme="minorHAnsi"/>
          </w:rPr>
          <w:t>http://publicacions.iec.cat/repository/pdf/00000201/00000084.pdf</w:t>
        </w:r>
      </w:hyperlink>
      <w:r>
        <w:rPr>
          <w:rFonts w:cstheme="minorHAnsi"/>
        </w:rPr>
        <w:t xml:space="preserve">  </w:t>
      </w:r>
    </w:p>
    <w:p w:rsidR="003F38DE" w:rsidRPr="008E36CC" w:rsidRDefault="003F38DE" w:rsidP="003F38DE">
      <w:pPr>
        <w:pStyle w:val="Prrafodelista"/>
        <w:numPr>
          <w:ilvl w:val="0"/>
          <w:numId w:val="5"/>
        </w:numPr>
        <w:rPr>
          <w:rFonts w:cstheme="minorHAnsi"/>
          <w:lang w:val="en-GB"/>
        </w:rPr>
      </w:pPr>
      <w:r w:rsidRPr="00880574">
        <w:rPr>
          <w:rFonts w:cstheme="minorHAnsi"/>
          <w:lang w:val="en-GB"/>
        </w:rPr>
        <w:t>Fiz, I.; Gorostidi, D.; Prevosti, M.; López Vilar, J.; Abela, J.,</w:t>
      </w:r>
      <w:r>
        <w:rPr>
          <w:rFonts w:cstheme="minorHAnsi"/>
          <w:lang w:val="en-GB"/>
        </w:rPr>
        <w:t xml:space="preserve"> 2013:</w:t>
      </w:r>
      <w:r w:rsidRPr="00880574">
        <w:rPr>
          <w:rFonts w:cstheme="minorHAnsi"/>
          <w:lang w:val="en-GB"/>
        </w:rPr>
        <w:t xml:space="preserve"> “In conspectu prope totius urbis: an application of different visual methods at the ager Tarraconensis landscape”, Conference on Computer Applications in Archaeology 2010. Fusion of Cultures. Proceedings of 38th Annual Conference on Computers Applications and Quantitative Methods in Archaeology, </w:t>
      </w:r>
      <w:r w:rsidRPr="00880574">
        <w:rPr>
          <w:rFonts w:cstheme="minorHAnsi"/>
          <w:i/>
          <w:lang w:val="en-GB"/>
        </w:rPr>
        <w:t>BAR International Series</w:t>
      </w:r>
      <w:r>
        <w:rPr>
          <w:rFonts w:cstheme="minorHAnsi"/>
          <w:lang w:val="en-GB"/>
        </w:rPr>
        <w:t xml:space="preserve"> 2494, Oxford,</w:t>
      </w:r>
      <w:r w:rsidRPr="00880574">
        <w:rPr>
          <w:rFonts w:cstheme="minorHAnsi"/>
          <w:lang w:val="en-GB"/>
        </w:rPr>
        <w:t xml:space="preserve"> 185-192.</w:t>
      </w:r>
    </w:p>
    <w:p w:rsidR="00004367" w:rsidRPr="0038440B" w:rsidRDefault="00004367" w:rsidP="00783901">
      <w:pPr>
        <w:pStyle w:val="Prrafodelista"/>
        <w:numPr>
          <w:ilvl w:val="0"/>
          <w:numId w:val="4"/>
        </w:numPr>
        <w:rPr>
          <w:rFonts w:cstheme="minorHAnsi"/>
          <w:lang w:val="fr-FR"/>
        </w:rPr>
      </w:pPr>
      <w:r w:rsidRPr="00004367">
        <w:rPr>
          <w:rFonts w:cstheme="minorHAnsi"/>
        </w:rPr>
        <w:lastRenderedPageBreak/>
        <w:t>Prevosti</w:t>
      </w:r>
      <w:r>
        <w:rPr>
          <w:rFonts w:cstheme="minorHAnsi"/>
        </w:rPr>
        <w:t>, M.</w:t>
      </w:r>
      <w:r w:rsidRPr="00004367">
        <w:rPr>
          <w:rFonts w:cstheme="minorHAnsi"/>
        </w:rPr>
        <w:t>; López</w:t>
      </w:r>
      <w:r>
        <w:rPr>
          <w:rFonts w:cstheme="minorHAnsi"/>
        </w:rPr>
        <w:t xml:space="preserve"> Vilar, J.</w:t>
      </w:r>
      <w:r w:rsidRPr="00004367">
        <w:rPr>
          <w:rFonts w:cstheme="minorHAnsi"/>
        </w:rPr>
        <w:t>; Fiz</w:t>
      </w:r>
      <w:r>
        <w:rPr>
          <w:rFonts w:cstheme="minorHAnsi"/>
        </w:rPr>
        <w:t>, I., 2013</w:t>
      </w:r>
      <w:r w:rsidRPr="008E36CC">
        <w:rPr>
          <w:rFonts w:cstheme="minorHAnsi"/>
        </w:rPr>
        <w:t>:</w:t>
      </w:r>
      <w:r w:rsidR="008E36CC" w:rsidRPr="008E36CC">
        <w:rPr>
          <w:rFonts w:cstheme="minorHAnsi"/>
          <w:bCs/>
        </w:rPr>
        <w:t xml:space="preserve"> “Paysage rural et formes de l’habitat dans l’ager Tarraconensis”, </w:t>
      </w:r>
      <w:r w:rsidR="008E36CC" w:rsidRPr="008E36CC">
        <w:rPr>
          <w:rFonts w:cstheme="minorHAnsi"/>
          <w:bCs/>
          <w:i/>
        </w:rPr>
        <w:t>Paysages ruraux</w:t>
      </w:r>
      <w:r w:rsidR="008E36CC" w:rsidRPr="008E36CC">
        <w:rPr>
          <w:rFonts w:cstheme="minorHAnsi"/>
          <w:b/>
          <w:bCs/>
          <w:i/>
        </w:rPr>
        <w:t xml:space="preserve"> </w:t>
      </w:r>
      <w:r w:rsidR="008E36CC" w:rsidRPr="008E36CC">
        <w:rPr>
          <w:rFonts w:cstheme="minorHAnsi"/>
          <w:bCs/>
          <w:i/>
        </w:rPr>
        <w:t>et territoires dans les cités de l'Occident romain. Gallia et Hispania.</w:t>
      </w:r>
      <w:r w:rsidR="005A7598" w:rsidRPr="005A7598">
        <w:t xml:space="preserve"> </w:t>
      </w:r>
      <w:r w:rsidR="005A7598" w:rsidRPr="005A7598">
        <w:rPr>
          <w:rFonts w:cstheme="minorHAnsi"/>
          <w:bCs/>
          <w:i/>
        </w:rPr>
        <w:t>Colloque AGER IX</w:t>
      </w:r>
      <w:r w:rsidR="005A7598">
        <w:rPr>
          <w:rFonts w:cstheme="minorHAnsi"/>
          <w:bCs/>
          <w:i/>
        </w:rPr>
        <w:t>.</w:t>
      </w:r>
      <w:r w:rsidR="008E36CC" w:rsidRPr="008E36CC">
        <w:rPr>
          <w:rFonts w:cstheme="minorHAnsi"/>
          <w:bCs/>
        </w:rPr>
        <w:t xml:space="preserve"> Collection «Mondes anciens», Presses Universitaires de la Méditerranée, Université de Montpellier,</w:t>
      </w:r>
      <w:r w:rsidR="008E36CC" w:rsidRPr="008E36CC">
        <w:rPr>
          <w:rFonts w:cstheme="minorHAnsi"/>
          <w:b/>
          <w:bCs/>
        </w:rPr>
        <w:t xml:space="preserve"> </w:t>
      </w:r>
      <w:r w:rsidRPr="00004367">
        <w:rPr>
          <w:rFonts w:cstheme="minorHAnsi"/>
        </w:rPr>
        <w:t xml:space="preserve"> 99-107.</w:t>
      </w:r>
    </w:p>
    <w:p w:rsidR="00215D02" w:rsidRPr="004D2D18" w:rsidRDefault="00223E2F" w:rsidP="00783901">
      <w:pPr>
        <w:pStyle w:val="Prrafodelista"/>
        <w:numPr>
          <w:ilvl w:val="0"/>
          <w:numId w:val="4"/>
        </w:numPr>
        <w:rPr>
          <w:rFonts w:cstheme="minorHAnsi"/>
          <w:lang w:val="es-ES"/>
        </w:rPr>
      </w:pPr>
      <w:r w:rsidRPr="00223E2F">
        <w:rPr>
          <w:rFonts w:cstheme="minorHAnsi"/>
          <w:lang w:val="es-ES"/>
        </w:rPr>
        <w:t>Prevosti, M.,</w:t>
      </w:r>
      <w:r>
        <w:rPr>
          <w:rFonts w:cstheme="minorHAnsi"/>
          <w:lang w:val="es-ES"/>
        </w:rPr>
        <w:t xml:space="preserve"> 2013:</w:t>
      </w:r>
      <w:r w:rsidRPr="00223E2F">
        <w:rPr>
          <w:rFonts w:cstheme="minorHAnsi"/>
          <w:lang w:val="es-ES"/>
        </w:rPr>
        <w:t xml:space="preserve"> </w:t>
      </w:r>
      <w:r w:rsidR="00215D02" w:rsidRPr="00223E2F">
        <w:rPr>
          <w:rFonts w:cstheme="minorHAnsi"/>
          <w:lang w:val="es-ES"/>
        </w:rPr>
        <w:t>“</w:t>
      </w:r>
      <w:r w:rsidR="00215D02" w:rsidRPr="00215D02">
        <w:rPr>
          <w:rFonts w:cstheme="minorHAnsi"/>
          <w:lang w:val="es-ES"/>
        </w:rPr>
        <w:t xml:space="preserve">Instalaciones oleícolas y vinícolas estudiadas en el marco del proyecto </w:t>
      </w:r>
      <w:r w:rsidR="00215D02" w:rsidRPr="00215D02">
        <w:rPr>
          <w:rFonts w:cstheme="minorHAnsi"/>
          <w:i/>
          <w:lang w:val="es-ES"/>
        </w:rPr>
        <w:t>ager Tarraconensis</w:t>
      </w:r>
      <w:r w:rsidR="00215D02" w:rsidRPr="00215D02">
        <w:rPr>
          <w:rFonts w:cstheme="minorHAnsi"/>
          <w:lang w:val="es-ES"/>
        </w:rPr>
        <w:t xml:space="preserve"> (PAT)”, </w:t>
      </w:r>
      <w:r w:rsidR="000576F8" w:rsidRPr="000576F8">
        <w:rPr>
          <w:rFonts w:cstheme="minorHAnsi"/>
          <w:i/>
        </w:rPr>
        <w:t xml:space="preserve">De Vino et Oleo Hispaniae, Anales de Prehistoria y Arqueología, </w:t>
      </w:r>
      <w:r w:rsidR="000576F8">
        <w:rPr>
          <w:rFonts w:cstheme="minorHAnsi"/>
        </w:rPr>
        <w:t>27-28 (</w:t>
      </w:r>
      <w:r w:rsidR="000576F8" w:rsidRPr="000576F8">
        <w:rPr>
          <w:rFonts w:cstheme="minorHAnsi"/>
        </w:rPr>
        <w:t>years 2011-2012</w:t>
      </w:r>
      <w:r w:rsidR="000576F8">
        <w:rPr>
          <w:rFonts w:cstheme="minorHAnsi"/>
        </w:rPr>
        <w:t>:</w:t>
      </w:r>
      <w:r w:rsidR="00563315">
        <w:rPr>
          <w:rFonts w:cstheme="minorHAnsi"/>
        </w:rPr>
        <w:t xml:space="preserve"> publ. 2013):</w:t>
      </w:r>
      <w:r w:rsidR="000576F8" w:rsidRPr="000576F8">
        <w:rPr>
          <w:rFonts w:cstheme="minorHAnsi"/>
        </w:rPr>
        <w:t xml:space="preserve"> 97-111.</w:t>
      </w:r>
    </w:p>
    <w:p w:rsidR="004D2D18" w:rsidRPr="0038440B" w:rsidRDefault="004D2D18" w:rsidP="00783901">
      <w:pPr>
        <w:pStyle w:val="Prrafodelista"/>
        <w:numPr>
          <w:ilvl w:val="0"/>
          <w:numId w:val="4"/>
        </w:numPr>
        <w:rPr>
          <w:rFonts w:cstheme="minorHAnsi"/>
          <w:lang w:val="en-US"/>
        </w:rPr>
      </w:pPr>
      <w:r w:rsidRPr="004D2D18">
        <w:rPr>
          <w:rFonts w:cstheme="minorHAnsi"/>
        </w:rPr>
        <w:t xml:space="preserve">Gorostidi, D.; López Vilar, J.; Prevosti, M.; Fiz, I., 2013: “Propietaris de vil·les a l'ager Tarraconensis (a la dreta del riu Francolí) s. I-III. Proposta per a un catàleg”, a </w:t>
      </w:r>
      <w:r w:rsidRPr="004D2D18">
        <w:rPr>
          <w:rFonts w:cstheme="minorHAnsi"/>
          <w:i/>
        </w:rPr>
        <w:t>Ager Tarraconensis 5. Paisatge, poblament, cultura material i història. Actes del Simposi internacional. / Landscape, Settlement, Material Culture and History. Proceedings of the International Symposium</w:t>
      </w:r>
      <w:r w:rsidRPr="004D2D18">
        <w:rPr>
          <w:rFonts w:cstheme="minorHAnsi"/>
        </w:rPr>
        <w:t>. Documenta 16, ICAC</w:t>
      </w:r>
      <w:r w:rsidR="00371D75">
        <w:rPr>
          <w:rFonts w:cstheme="minorHAnsi"/>
        </w:rPr>
        <w:t>,</w:t>
      </w:r>
      <w:r w:rsidRPr="004D2D18">
        <w:rPr>
          <w:rFonts w:cstheme="minorHAnsi"/>
        </w:rPr>
        <w:t xml:space="preserve"> Tarragona, 401-423. </w:t>
      </w:r>
      <w:hyperlink r:id="rId35" w:history="1">
        <w:r w:rsidRPr="004D2D18">
          <w:rPr>
            <w:rStyle w:val="Hipervnculo"/>
            <w:rFonts w:cstheme="minorHAnsi"/>
          </w:rPr>
          <w:t>http://hdl.handle.net/2072/230904</w:t>
        </w:r>
      </w:hyperlink>
    </w:p>
    <w:p w:rsidR="000C363E" w:rsidRPr="0040307C" w:rsidRDefault="000C363E" w:rsidP="00783901">
      <w:pPr>
        <w:pStyle w:val="Prrafodelista"/>
        <w:numPr>
          <w:ilvl w:val="0"/>
          <w:numId w:val="4"/>
        </w:numPr>
        <w:rPr>
          <w:rFonts w:cstheme="minorHAnsi"/>
          <w:lang w:val="es-ES"/>
        </w:rPr>
      </w:pPr>
      <w:r>
        <w:rPr>
          <w:rFonts w:cstheme="minorHAnsi"/>
        </w:rPr>
        <w:t xml:space="preserve">Prevosti, M., 2012: </w:t>
      </w:r>
      <w:r w:rsidRPr="000C363E">
        <w:rPr>
          <w:rFonts w:cstheme="minorHAnsi"/>
        </w:rPr>
        <w:t>“Una larga tradición industrial textil reflejada en el Museu de l</w:t>
      </w:r>
      <w:r w:rsidR="00371D75">
        <w:rPr>
          <w:rFonts w:cstheme="minorHAnsi"/>
        </w:rPr>
        <w:t>’</w:t>
      </w:r>
      <w:r w:rsidRPr="000C363E">
        <w:rPr>
          <w:rFonts w:cstheme="minorHAnsi"/>
        </w:rPr>
        <w:t xml:space="preserve">Estampació de Premià de Mar / The long tradition of the textile industry in the Premià de Mar Print Muesum, </w:t>
      </w:r>
      <w:r w:rsidRPr="000C363E">
        <w:rPr>
          <w:rFonts w:cstheme="minorHAnsi"/>
          <w:i/>
        </w:rPr>
        <w:t>Datatèxtil</w:t>
      </w:r>
      <w:r w:rsidR="00563315">
        <w:rPr>
          <w:rFonts w:cstheme="minorHAnsi"/>
        </w:rPr>
        <w:t xml:space="preserve"> 27:</w:t>
      </w:r>
      <w:r w:rsidRPr="000C363E">
        <w:rPr>
          <w:rFonts w:cstheme="minorHAnsi"/>
        </w:rPr>
        <w:t xml:space="preserve"> 34-41, </w:t>
      </w:r>
      <w:r>
        <w:rPr>
          <w:rFonts w:cstheme="minorHAnsi"/>
        </w:rPr>
        <w:t>Terrassa.</w:t>
      </w:r>
    </w:p>
    <w:p w:rsidR="0040307C" w:rsidRPr="0040307C" w:rsidRDefault="0040307C" w:rsidP="0040307C">
      <w:pPr>
        <w:pStyle w:val="Prrafodelista"/>
        <w:numPr>
          <w:ilvl w:val="0"/>
          <w:numId w:val="4"/>
        </w:numPr>
        <w:rPr>
          <w:rFonts w:cstheme="minorHAnsi"/>
        </w:rPr>
      </w:pPr>
      <w:r>
        <w:rPr>
          <w:rFonts w:cstheme="minorHAnsi"/>
        </w:rPr>
        <w:t xml:space="preserve">Prevosti, M., 2012: </w:t>
      </w:r>
      <w:r w:rsidRPr="0040307C">
        <w:rPr>
          <w:rFonts w:cstheme="minorHAnsi"/>
        </w:rPr>
        <w:t xml:space="preserve">“Els professionals de l’arqueologia: camps laborals”, </w:t>
      </w:r>
      <w:r w:rsidRPr="0040307C">
        <w:rPr>
          <w:rFonts w:cstheme="minorHAnsi"/>
          <w:i/>
        </w:rPr>
        <w:t>Revista del Col·legi Oficial de Doctors i Llicenciats en Filosofia i Lletres i en Ciències de Catalunya</w:t>
      </w:r>
      <w:r w:rsidRPr="0040307C">
        <w:rPr>
          <w:rFonts w:cstheme="minorHAnsi"/>
        </w:rPr>
        <w:t>, 137, Barcelona</w:t>
      </w:r>
      <w:r>
        <w:rPr>
          <w:rFonts w:cstheme="minorHAnsi"/>
        </w:rPr>
        <w:t xml:space="preserve">. </w:t>
      </w:r>
      <w:hyperlink r:id="rId36" w:history="1">
        <w:r w:rsidRPr="000C725A">
          <w:rPr>
            <w:rStyle w:val="Hipervnculo"/>
            <w:rFonts w:cstheme="minorHAnsi"/>
          </w:rPr>
          <w:t>http://www.cdl.cat/els-professionals-de-l%E2%80%99arqueologia-camps-laborals</w:t>
        </w:r>
      </w:hyperlink>
      <w:r>
        <w:rPr>
          <w:rFonts w:cstheme="minorHAnsi"/>
        </w:rPr>
        <w:t xml:space="preserve"> </w:t>
      </w:r>
    </w:p>
    <w:p w:rsidR="004D2D18" w:rsidRPr="0038440B" w:rsidRDefault="004D2D18" w:rsidP="00783901">
      <w:pPr>
        <w:pStyle w:val="Prrafodelista"/>
        <w:numPr>
          <w:ilvl w:val="0"/>
          <w:numId w:val="4"/>
        </w:numPr>
        <w:rPr>
          <w:rFonts w:cstheme="minorHAnsi"/>
          <w:lang w:val="it-IT"/>
        </w:rPr>
      </w:pPr>
      <w:r w:rsidRPr="004D2D18">
        <w:rPr>
          <w:rFonts w:cstheme="minorHAnsi"/>
        </w:rPr>
        <w:t>Prevosti</w:t>
      </w:r>
      <w:r>
        <w:rPr>
          <w:rFonts w:cstheme="minorHAnsi"/>
        </w:rPr>
        <w:t>, M.;</w:t>
      </w:r>
      <w:r w:rsidRPr="004D2D18">
        <w:rPr>
          <w:rFonts w:cstheme="minorHAnsi"/>
        </w:rPr>
        <w:t xml:space="preserve"> Carruesco,</w:t>
      </w:r>
      <w:r>
        <w:rPr>
          <w:rFonts w:cstheme="minorHAnsi"/>
        </w:rPr>
        <w:t xml:space="preserve"> J.,</w:t>
      </w:r>
      <w:r w:rsidRPr="004D2D18">
        <w:rPr>
          <w:rFonts w:cstheme="minorHAnsi"/>
        </w:rPr>
        <w:t xml:space="preserve"> 2011: “Aportaciones del mundo helenístico a una tipología de hábitat rural romano: casas – torre y casas fortificadas”, </w:t>
      </w:r>
      <w:r w:rsidRPr="004D2D18">
        <w:rPr>
          <w:rFonts w:cstheme="minorHAnsi"/>
          <w:i/>
        </w:rPr>
        <w:t>Proceedings of the 17th International Congress of Classical Archaeology</w:t>
      </w:r>
      <w:r w:rsidRPr="004D2D18">
        <w:rPr>
          <w:rFonts w:cstheme="minorHAnsi"/>
        </w:rPr>
        <w:t xml:space="preserve">, Roma, 22 a 26 de setembre de 2008. </w:t>
      </w:r>
      <w:r w:rsidRPr="004D2D18">
        <w:rPr>
          <w:rFonts w:cstheme="minorHAnsi"/>
          <w:i/>
        </w:rPr>
        <w:t>Bollettino di Archeologia On-line</w:t>
      </w:r>
      <w:r w:rsidRPr="004D2D18">
        <w:rPr>
          <w:rFonts w:cstheme="minorHAnsi"/>
        </w:rPr>
        <w:t xml:space="preserve">, 2011. </w:t>
      </w:r>
      <w:hyperlink r:id="rId37" w:history="1">
        <w:r w:rsidRPr="004D2D18">
          <w:rPr>
            <w:rStyle w:val="Hipervnculo"/>
            <w:rFonts w:cstheme="minorHAnsi"/>
          </w:rPr>
          <w:t>http://151.12.58.75/archeologia/index.php?option=com_content&amp;view=article&amp;id=18:la-stanza-a-8&amp;catid=1:arta&amp;Itemid=18</w:t>
        </w:r>
      </w:hyperlink>
    </w:p>
    <w:p w:rsidR="004D2D18" w:rsidRPr="002F4D5B" w:rsidRDefault="004D2D18" w:rsidP="00783901">
      <w:pPr>
        <w:pStyle w:val="Prrafodelista"/>
        <w:numPr>
          <w:ilvl w:val="0"/>
          <w:numId w:val="4"/>
        </w:numPr>
        <w:rPr>
          <w:rFonts w:cstheme="minorHAnsi"/>
          <w:lang w:val="es-ES"/>
        </w:rPr>
      </w:pPr>
      <w:r w:rsidRPr="004D2D18">
        <w:rPr>
          <w:rFonts w:cstheme="minorHAnsi"/>
        </w:rPr>
        <w:t>Guitart,</w:t>
      </w:r>
      <w:r w:rsidR="00371D75">
        <w:rPr>
          <w:rFonts w:cstheme="minorHAnsi"/>
        </w:rPr>
        <w:t xml:space="preserve"> J;</w:t>
      </w:r>
      <w:r w:rsidRPr="004D2D18">
        <w:rPr>
          <w:rFonts w:cstheme="minorHAnsi"/>
        </w:rPr>
        <w:t xml:space="preserve"> Palet, </w:t>
      </w:r>
      <w:r w:rsidR="00371D75">
        <w:rPr>
          <w:rFonts w:cstheme="minorHAnsi"/>
        </w:rPr>
        <w:t>J.M.;</w:t>
      </w:r>
      <w:r w:rsidRPr="004D2D18">
        <w:rPr>
          <w:rFonts w:cstheme="minorHAnsi"/>
        </w:rPr>
        <w:t xml:space="preserve"> Prevosti,</w:t>
      </w:r>
      <w:r w:rsidR="00371D75">
        <w:rPr>
          <w:rFonts w:cstheme="minorHAnsi"/>
        </w:rPr>
        <w:t>, M.;</w:t>
      </w:r>
      <w:r w:rsidRPr="004D2D18">
        <w:rPr>
          <w:rFonts w:cstheme="minorHAnsi"/>
        </w:rPr>
        <w:t xml:space="preserve"> Ruestes,</w:t>
      </w:r>
      <w:r w:rsidR="00371D75">
        <w:rPr>
          <w:rFonts w:cstheme="minorHAnsi"/>
        </w:rPr>
        <w:t xml:space="preserve"> C.,</w:t>
      </w:r>
      <w:r w:rsidRPr="004D2D18">
        <w:rPr>
          <w:rFonts w:cstheme="minorHAnsi"/>
        </w:rPr>
        <w:t xml:space="preserve"> 2011: “Ocupación y estructuración de un paisaje de Tarragona: el Baix Penedès de la Antigüedad a la alta Edad Media”, </w:t>
      </w:r>
      <w:r w:rsidR="00521610">
        <w:rPr>
          <w:rFonts w:cstheme="minorHAnsi"/>
        </w:rPr>
        <w:t>in</w:t>
      </w:r>
      <w:r w:rsidRPr="004D2D18">
        <w:rPr>
          <w:rFonts w:cstheme="minorHAnsi"/>
        </w:rPr>
        <w:t xml:space="preserve"> </w:t>
      </w:r>
      <w:r w:rsidRPr="004D2D18">
        <w:rPr>
          <w:rFonts w:cstheme="minorHAnsi"/>
          <w:i/>
        </w:rPr>
        <w:t>Tecnologías de información geográfica y análisis arqueológico del territorio. Actas del V Simposio Internacional de Arqueología de Mérida</w:t>
      </w:r>
      <w:r w:rsidRPr="004D2D18">
        <w:rPr>
          <w:rFonts w:cstheme="minorHAnsi"/>
        </w:rPr>
        <w:t xml:space="preserve">, Instituto de Arqueología de Mérida. CSIC. Junta de Extremadura. Consorcio de Mérida. Mérida 2011. </w:t>
      </w:r>
      <w:r w:rsidRPr="004D2D18">
        <w:rPr>
          <w:rFonts w:cstheme="minorHAnsi"/>
          <w:i/>
        </w:rPr>
        <w:t>Anejos del Archivo Español de Arqueología</w:t>
      </w:r>
      <w:r w:rsidR="00563315">
        <w:rPr>
          <w:rFonts w:cstheme="minorHAnsi"/>
        </w:rPr>
        <w:t>:</w:t>
      </w:r>
      <w:r w:rsidRPr="004D2D18">
        <w:rPr>
          <w:rFonts w:cstheme="minorHAnsi"/>
        </w:rPr>
        <w:t xml:space="preserve"> 219-230.</w:t>
      </w:r>
    </w:p>
    <w:p w:rsidR="002F4D5B" w:rsidRPr="00E626CE" w:rsidRDefault="002F4D5B" w:rsidP="00783901">
      <w:pPr>
        <w:pStyle w:val="Prrafodelista"/>
        <w:numPr>
          <w:ilvl w:val="0"/>
          <w:numId w:val="4"/>
        </w:numPr>
        <w:rPr>
          <w:rFonts w:cstheme="minorHAnsi"/>
          <w:lang w:val="es-ES"/>
        </w:rPr>
      </w:pPr>
      <w:r w:rsidRPr="002F4D5B">
        <w:rPr>
          <w:rFonts w:cstheme="minorHAnsi"/>
        </w:rPr>
        <w:t xml:space="preserve">Prevosti, M.; Orengo, H. A.; de Soto, P., Abela, J., </w:t>
      </w:r>
      <w:r>
        <w:rPr>
          <w:rFonts w:cstheme="minorHAnsi"/>
        </w:rPr>
        <w:t xml:space="preserve">2011: </w:t>
      </w:r>
      <w:r w:rsidRPr="002F4D5B">
        <w:rPr>
          <w:rFonts w:cstheme="minorHAnsi"/>
        </w:rPr>
        <w:t>“Integración de tecnologías SGDB, SIG y GPS en la planificación</w:t>
      </w:r>
      <w:r w:rsidR="00521610">
        <w:rPr>
          <w:rFonts w:cstheme="minorHAnsi"/>
        </w:rPr>
        <w:t>,</w:t>
      </w:r>
      <w:r w:rsidRPr="002F4D5B">
        <w:rPr>
          <w:rFonts w:cstheme="minorHAnsi"/>
        </w:rPr>
        <w:t xml:space="preserve"> desarrollo y análisis de las prospecciones intensivas del </w:t>
      </w:r>
      <w:r w:rsidRPr="002F4D5B">
        <w:rPr>
          <w:rFonts w:cstheme="minorHAnsi"/>
          <w:i/>
        </w:rPr>
        <w:t>ager Tarraconensis</w:t>
      </w:r>
      <w:r w:rsidRPr="002F4D5B">
        <w:rPr>
          <w:rFonts w:cstheme="minorHAnsi"/>
        </w:rPr>
        <w:t xml:space="preserve">”, </w:t>
      </w:r>
      <w:r>
        <w:rPr>
          <w:rFonts w:cstheme="minorHAnsi"/>
        </w:rPr>
        <w:t>in</w:t>
      </w:r>
      <w:r w:rsidRPr="002F4D5B">
        <w:rPr>
          <w:rFonts w:cstheme="minorHAnsi"/>
        </w:rPr>
        <w:t xml:space="preserve"> </w:t>
      </w:r>
      <w:r w:rsidRPr="002F4D5B">
        <w:rPr>
          <w:rFonts w:cstheme="minorHAnsi"/>
          <w:bCs/>
          <w:i/>
          <w:lang w:val="es-ES_tradnl"/>
        </w:rPr>
        <w:t xml:space="preserve">Tecnologías de información geográfica y análisis arqueológico del territorio. Actas del </w:t>
      </w:r>
      <w:r w:rsidRPr="002F4D5B">
        <w:rPr>
          <w:rFonts w:cstheme="minorHAnsi"/>
          <w:i/>
          <w:lang w:val="es-ES_tradnl"/>
        </w:rPr>
        <w:t>V Simposio Internacional de Arqueología de Mérida</w:t>
      </w:r>
      <w:r w:rsidRPr="002F4D5B">
        <w:rPr>
          <w:rFonts w:cstheme="minorHAnsi"/>
          <w:lang w:val="es-ES_tradnl"/>
        </w:rPr>
        <w:t xml:space="preserve">”, </w:t>
      </w:r>
      <w:r w:rsidRPr="002F4D5B">
        <w:rPr>
          <w:rFonts w:cstheme="minorHAnsi"/>
        </w:rPr>
        <w:t xml:space="preserve">Instituto de Arqueología de Mérida. CSIC. Junta de Extremadura. Consorcio de Mérida. Mérida 2011. </w:t>
      </w:r>
      <w:r w:rsidRPr="002F4D5B">
        <w:rPr>
          <w:rFonts w:cstheme="minorHAnsi"/>
          <w:i/>
        </w:rPr>
        <w:t>Anejos del Archivo Español de Arqueología</w:t>
      </w:r>
      <w:r w:rsidRPr="002F4D5B">
        <w:rPr>
          <w:rFonts w:cstheme="minorHAnsi"/>
        </w:rPr>
        <w:t>, 59-66.</w:t>
      </w:r>
    </w:p>
    <w:p w:rsidR="00E626CE" w:rsidRPr="002226F5" w:rsidRDefault="00E626CE" w:rsidP="0040307C">
      <w:pPr>
        <w:pStyle w:val="Prrafodelista"/>
        <w:numPr>
          <w:ilvl w:val="0"/>
          <w:numId w:val="4"/>
        </w:numPr>
        <w:rPr>
          <w:rFonts w:cstheme="minorHAnsi"/>
          <w:lang w:val="es-ES"/>
        </w:rPr>
      </w:pPr>
      <w:r w:rsidRPr="00E626CE">
        <w:rPr>
          <w:rFonts w:cstheme="minorHAnsi"/>
        </w:rPr>
        <w:t xml:space="preserve">Prevosti, M., </w:t>
      </w:r>
      <w:r w:rsidR="00F96AC3">
        <w:rPr>
          <w:rFonts w:cstheme="minorHAnsi"/>
        </w:rPr>
        <w:t>2011: “</w:t>
      </w:r>
      <w:r w:rsidRPr="00E626CE">
        <w:rPr>
          <w:rFonts w:cstheme="minorHAnsi"/>
        </w:rPr>
        <w:t>Miquel Tarradell, arrelat i transgressor</w:t>
      </w:r>
      <w:r w:rsidR="00F96AC3">
        <w:rPr>
          <w:rFonts w:cstheme="minorHAnsi"/>
        </w:rPr>
        <w:t>”</w:t>
      </w:r>
      <w:r w:rsidRPr="00E626CE">
        <w:rPr>
          <w:rFonts w:cstheme="minorHAnsi"/>
        </w:rPr>
        <w:t xml:space="preserve">, </w:t>
      </w:r>
      <w:r w:rsidRPr="00F96AC3">
        <w:rPr>
          <w:rFonts w:cstheme="minorHAnsi"/>
          <w:i/>
        </w:rPr>
        <w:t>Butlletí de la Societat Catalana d’Estudis Històrics</w:t>
      </w:r>
      <w:r w:rsidRPr="00E626CE">
        <w:rPr>
          <w:rFonts w:cstheme="minorHAnsi"/>
        </w:rPr>
        <w:t xml:space="preserve"> XXII</w:t>
      </w:r>
      <w:r w:rsidR="00563315">
        <w:rPr>
          <w:rFonts w:cstheme="minorHAnsi"/>
        </w:rPr>
        <w:t>:</w:t>
      </w:r>
      <w:r w:rsidRPr="00E626CE">
        <w:rPr>
          <w:rFonts w:cstheme="minorHAnsi"/>
        </w:rPr>
        <w:t xml:space="preserve"> 349 </w:t>
      </w:r>
      <w:r w:rsidR="002226F5">
        <w:rPr>
          <w:rFonts w:cstheme="minorHAnsi"/>
        </w:rPr>
        <w:t>–</w:t>
      </w:r>
      <w:r w:rsidRPr="00E626CE">
        <w:rPr>
          <w:rFonts w:cstheme="minorHAnsi"/>
        </w:rPr>
        <w:t xml:space="preserve"> 385</w:t>
      </w:r>
      <w:r w:rsidR="002226F5">
        <w:rPr>
          <w:rFonts w:cstheme="minorHAnsi"/>
        </w:rPr>
        <w:t>.</w:t>
      </w:r>
      <w:r w:rsidR="0040307C">
        <w:rPr>
          <w:rFonts w:cstheme="minorHAnsi"/>
        </w:rPr>
        <w:t xml:space="preserve"> </w:t>
      </w:r>
      <w:hyperlink r:id="rId38" w:history="1">
        <w:r w:rsidR="0040307C" w:rsidRPr="000C725A">
          <w:rPr>
            <w:rStyle w:val="Hipervnculo"/>
            <w:rFonts w:cstheme="minorHAnsi"/>
          </w:rPr>
          <w:t>http://publicacions.iec.cat/repository/pdf/00000178/00000085.pdf</w:t>
        </w:r>
      </w:hyperlink>
      <w:r w:rsidR="0040307C">
        <w:rPr>
          <w:rFonts w:cstheme="minorHAnsi"/>
        </w:rPr>
        <w:t xml:space="preserve"> </w:t>
      </w:r>
    </w:p>
    <w:p w:rsidR="002226F5" w:rsidRPr="00CB3140" w:rsidRDefault="002C31D8" w:rsidP="00783901">
      <w:pPr>
        <w:pStyle w:val="Prrafodelista"/>
        <w:numPr>
          <w:ilvl w:val="0"/>
          <w:numId w:val="4"/>
        </w:numPr>
        <w:rPr>
          <w:rFonts w:cstheme="minorHAnsi"/>
          <w:lang w:val="es-ES"/>
        </w:rPr>
      </w:pPr>
      <w:r>
        <w:rPr>
          <w:rFonts w:cstheme="minorHAnsi"/>
        </w:rPr>
        <w:t xml:space="preserve">Prevosti, M., 2011: </w:t>
      </w:r>
      <w:r w:rsidRPr="002C31D8">
        <w:rPr>
          <w:rFonts w:cstheme="minorHAnsi"/>
        </w:rPr>
        <w:t>“El Museu de l’Estampació de Premià de Mar”</w:t>
      </w:r>
      <w:r>
        <w:rPr>
          <w:rFonts w:cstheme="minorHAnsi"/>
        </w:rPr>
        <w:t>,</w:t>
      </w:r>
      <w:r w:rsidRPr="002C31D8">
        <w:rPr>
          <w:rFonts w:cstheme="minorHAnsi"/>
        </w:rPr>
        <w:t xml:space="preserve"> </w:t>
      </w:r>
      <w:r w:rsidRPr="002C31D8">
        <w:rPr>
          <w:rFonts w:cstheme="minorHAnsi"/>
          <w:i/>
        </w:rPr>
        <w:t>Frontissa</w:t>
      </w:r>
      <w:r w:rsidRPr="002C31D8">
        <w:rPr>
          <w:rFonts w:cstheme="minorHAnsi"/>
        </w:rPr>
        <w:t>, 22</w:t>
      </w:r>
      <w:r>
        <w:rPr>
          <w:rFonts w:cstheme="minorHAnsi"/>
        </w:rPr>
        <w:t>,</w:t>
      </w:r>
      <w:r w:rsidRPr="002C31D8">
        <w:rPr>
          <w:rFonts w:cstheme="minorHAnsi"/>
        </w:rPr>
        <w:t xml:space="preserve"> 19-20, Ed. Coordinadora del Centre d’Estudis de Parla Catalana, Barcelona</w:t>
      </w:r>
      <w:r>
        <w:rPr>
          <w:rFonts w:cstheme="minorHAnsi"/>
        </w:rPr>
        <w:t>.</w:t>
      </w:r>
    </w:p>
    <w:p w:rsidR="00CB3140" w:rsidRPr="003F38DE" w:rsidRDefault="00CB3140" w:rsidP="009465B6">
      <w:pPr>
        <w:pStyle w:val="Prrafodelista"/>
        <w:numPr>
          <w:ilvl w:val="0"/>
          <w:numId w:val="4"/>
        </w:numPr>
        <w:rPr>
          <w:rFonts w:cstheme="minorHAnsi"/>
          <w:lang w:val="es-ES"/>
        </w:rPr>
      </w:pPr>
      <w:r w:rsidRPr="00CB3140">
        <w:rPr>
          <w:rFonts w:cstheme="minorHAnsi"/>
          <w:lang w:val="es-ES"/>
        </w:rPr>
        <w:lastRenderedPageBreak/>
        <w:t>Coll, R.; Prevosti, M.</w:t>
      </w:r>
      <w:r>
        <w:rPr>
          <w:rFonts w:cstheme="minorHAnsi"/>
          <w:lang w:val="es-ES"/>
        </w:rPr>
        <w:t>, 2011: “</w:t>
      </w:r>
      <w:r w:rsidRPr="00CB3140">
        <w:rPr>
          <w:rFonts w:cstheme="minorHAnsi"/>
          <w:lang w:val="es-ES"/>
        </w:rPr>
        <w:t>Premià de Mar 1932. Descobertes arqueològiques al Camí del Mig</w:t>
      </w:r>
      <w:r>
        <w:rPr>
          <w:rFonts w:cstheme="minorHAnsi"/>
          <w:lang w:val="es-ES"/>
        </w:rPr>
        <w:t xml:space="preserve">”, </w:t>
      </w:r>
      <w:r w:rsidRPr="00CB3140">
        <w:rPr>
          <w:rFonts w:cstheme="minorHAnsi"/>
          <w:lang w:val="es-ES"/>
        </w:rPr>
        <w:t>XXVII Sessió d'Estudis Mataronins</w:t>
      </w:r>
      <w:r w:rsidR="009465B6">
        <w:rPr>
          <w:rFonts w:cstheme="minorHAnsi"/>
          <w:lang w:val="es-ES"/>
        </w:rPr>
        <w:t xml:space="preserve">, Mataró, </w:t>
      </w:r>
      <w:r w:rsidR="009465B6" w:rsidRPr="009465B6">
        <w:rPr>
          <w:rFonts w:cstheme="minorHAnsi"/>
          <w:lang w:val="es-ES"/>
        </w:rPr>
        <w:t>67- 70</w:t>
      </w:r>
      <w:r w:rsidR="009465B6">
        <w:rPr>
          <w:rFonts w:cstheme="minorHAnsi"/>
          <w:lang w:val="es-ES"/>
        </w:rPr>
        <w:t>.</w:t>
      </w:r>
    </w:p>
    <w:p w:rsidR="003F38DE" w:rsidRPr="0038440B" w:rsidRDefault="003F38DE" w:rsidP="00783901">
      <w:pPr>
        <w:pStyle w:val="Prrafodelista"/>
        <w:numPr>
          <w:ilvl w:val="0"/>
          <w:numId w:val="4"/>
        </w:numPr>
        <w:rPr>
          <w:rFonts w:cstheme="minorHAnsi"/>
          <w:lang w:val="it-IT"/>
        </w:rPr>
      </w:pPr>
      <w:r w:rsidRPr="003F38DE">
        <w:rPr>
          <w:rFonts w:cstheme="minorHAnsi"/>
        </w:rPr>
        <w:t>Prevosti, M.; Clariana, J. F.,</w:t>
      </w:r>
      <w:r>
        <w:rPr>
          <w:rFonts w:cstheme="minorHAnsi"/>
        </w:rPr>
        <w:t xml:space="preserve"> 2010:</w:t>
      </w:r>
      <w:r w:rsidRPr="003F38DE">
        <w:rPr>
          <w:rFonts w:cstheme="minorHAnsi"/>
        </w:rPr>
        <w:t xml:space="preserve"> </w:t>
      </w:r>
      <w:r>
        <w:rPr>
          <w:rFonts w:cstheme="minorHAnsi"/>
        </w:rPr>
        <w:t>“</w:t>
      </w:r>
      <w:r w:rsidRPr="003F38DE">
        <w:rPr>
          <w:rFonts w:cstheme="minorHAnsi"/>
        </w:rPr>
        <w:t xml:space="preserve">Torre Llauder, </w:t>
      </w:r>
      <w:r w:rsidRPr="003F38DE">
        <w:rPr>
          <w:rFonts w:cstheme="minorHAnsi"/>
          <w:i/>
        </w:rPr>
        <w:t>figlina amphoralis</w:t>
      </w:r>
      <w:r>
        <w:rPr>
          <w:rFonts w:cstheme="minorHAnsi"/>
        </w:rPr>
        <w:t>”</w:t>
      </w:r>
      <w:r w:rsidRPr="003F38DE">
        <w:rPr>
          <w:rFonts w:cstheme="minorHAnsi"/>
        </w:rPr>
        <w:t xml:space="preserve">, </w:t>
      </w:r>
      <w:r w:rsidRPr="003F38DE">
        <w:rPr>
          <w:rFonts w:cstheme="minorHAnsi"/>
          <w:i/>
        </w:rPr>
        <w:t>Rei Cretariae Romanae Fautores</w:t>
      </w:r>
      <w:r w:rsidRPr="003F38DE">
        <w:rPr>
          <w:rFonts w:cstheme="minorHAnsi"/>
        </w:rPr>
        <w:t xml:space="preserve"> 41</w:t>
      </w:r>
      <w:r w:rsidR="00563315">
        <w:rPr>
          <w:rFonts w:cstheme="minorHAnsi"/>
        </w:rPr>
        <w:t>:</w:t>
      </w:r>
      <w:r w:rsidRPr="003F38DE">
        <w:rPr>
          <w:rFonts w:cstheme="minorHAnsi"/>
        </w:rPr>
        <w:t xml:space="preserve"> 481-489, Bonn</w:t>
      </w:r>
      <w:r>
        <w:rPr>
          <w:rFonts w:cstheme="minorHAnsi"/>
        </w:rPr>
        <w:t>.</w:t>
      </w:r>
    </w:p>
    <w:p w:rsidR="00982513" w:rsidRPr="00982513" w:rsidRDefault="00982513" w:rsidP="00783901">
      <w:pPr>
        <w:pStyle w:val="Prrafodelista"/>
        <w:numPr>
          <w:ilvl w:val="0"/>
          <w:numId w:val="4"/>
        </w:numPr>
        <w:rPr>
          <w:rFonts w:cstheme="minorHAnsi"/>
          <w:lang w:val="en-GB"/>
        </w:rPr>
      </w:pPr>
      <w:r w:rsidRPr="00982513">
        <w:rPr>
          <w:rFonts w:cstheme="minorHAnsi"/>
        </w:rPr>
        <w:t>Fiz, I.; Gorostidi, D.; Prevosti, M.; López, J.; Abela, J.,</w:t>
      </w:r>
      <w:r>
        <w:rPr>
          <w:rFonts w:cstheme="minorHAnsi"/>
        </w:rPr>
        <w:t xml:space="preserve"> 2010:</w:t>
      </w:r>
      <w:r w:rsidRPr="00982513">
        <w:rPr>
          <w:rFonts w:cstheme="minorHAnsi"/>
        </w:rPr>
        <w:t xml:space="preserve"> </w:t>
      </w:r>
      <w:r>
        <w:rPr>
          <w:rFonts w:cstheme="minorHAnsi"/>
        </w:rPr>
        <w:t>“</w:t>
      </w:r>
      <w:r w:rsidRPr="00982513">
        <w:rPr>
          <w:rFonts w:cstheme="minorHAnsi"/>
        </w:rPr>
        <w:t>In conspectu prope totius urbis: an application of different visual methods at the ager Tarraconensis landscape</w:t>
      </w:r>
      <w:r>
        <w:rPr>
          <w:rFonts w:cstheme="minorHAnsi"/>
        </w:rPr>
        <w:t>”</w:t>
      </w:r>
      <w:r w:rsidRPr="00982513">
        <w:rPr>
          <w:rFonts w:cstheme="minorHAnsi"/>
        </w:rPr>
        <w:t xml:space="preserve"> </w:t>
      </w:r>
      <w:r>
        <w:rPr>
          <w:rFonts w:cstheme="minorHAnsi"/>
        </w:rPr>
        <w:t>in</w:t>
      </w:r>
      <w:r w:rsidRPr="00982513">
        <w:rPr>
          <w:rFonts w:cstheme="minorHAnsi"/>
        </w:rPr>
        <w:t xml:space="preserve"> Melero, F. J.; Cano, P.; Revelles, J., (</w:t>
      </w:r>
      <w:r>
        <w:rPr>
          <w:rFonts w:cstheme="minorHAnsi"/>
        </w:rPr>
        <w:t>E</w:t>
      </w:r>
      <w:r w:rsidRPr="00982513">
        <w:rPr>
          <w:rFonts w:cstheme="minorHAnsi"/>
        </w:rPr>
        <w:t>d</w:t>
      </w:r>
      <w:r>
        <w:rPr>
          <w:rFonts w:cstheme="minorHAnsi"/>
        </w:rPr>
        <w:t>s</w:t>
      </w:r>
      <w:r w:rsidRPr="00982513">
        <w:rPr>
          <w:rFonts w:cstheme="minorHAnsi"/>
        </w:rPr>
        <w:t xml:space="preserve">.), </w:t>
      </w:r>
      <w:r w:rsidRPr="00982513">
        <w:rPr>
          <w:rFonts w:cstheme="minorHAnsi"/>
          <w:i/>
        </w:rPr>
        <w:t>Abstracts of the XXXVIII annual conference on computer applications and quantitative methods in archaeology</w:t>
      </w:r>
      <w:r w:rsidRPr="00982513">
        <w:rPr>
          <w:rFonts w:cstheme="minorHAnsi"/>
        </w:rPr>
        <w:t xml:space="preserve"> (CAA 2010</w:t>
      </w:r>
      <w:r>
        <w:rPr>
          <w:rFonts w:cstheme="minorHAnsi"/>
        </w:rPr>
        <w:t>). Granada, 79-82</w:t>
      </w:r>
      <w:r w:rsidRPr="00982513">
        <w:rPr>
          <w:rFonts w:cstheme="minorHAnsi"/>
        </w:rPr>
        <w:t>.</w:t>
      </w:r>
    </w:p>
    <w:p w:rsidR="00045D73" w:rsidRPr="00045D73" w:rsidRDefault="00045D73" w:rsidP="00783901">
      <w:pPr>
        <w:pStyle w:val="Prrafodelista"/>
        <w:numPr>
          <w:ilvl w:val="0"/>
          <w:numId w:val="4"/>
        </w:numPr>
        <w:rPr>
          <w:rFonts w:cstheme="minorHAnsi"/>
          <w:lang w:val="es-ES"/>
        </w:rPr>
      </w:pPr>
      <w:r w:rsidRPr="00045D73">
        <w:rPr>
          <w:rFonts w:cstheme="minorHAnsi"/>
        </w:rPr>
        <w:t xml:space="preserve">López, J.; Prevosti, M., 2010: “El poblament </w:t>
      </w:r>
      <w:r w:rsidR="00253E15">
        <w:rPr>
          <w:rFonts w:cstheme="minorHAnsi"/>
        </w:rPr>
        <w:t>rural del Camp de Tarragona en è</w:t>
      </w:r>
      <w:r w:rsidRPr="00045D73">
        <w:rPr>
          <w:rFonts w:cstheme="minorHAnsi"/>
        </w:rPr>
        <w:t>poca tardorepublicana (segles II-I a</w:t>
      </w:r>
      <w:r w:rsidR="00521610">
        <w:rPr>
          <w:rFonts w:cstheme="minorHAnsi"/>
        </w:rPr>
        <w:t>C</w:t>
      </w:r>
      <w:r w:rsidRPr="00045D73">
        <w:rPr>
          <w:rFonts w:cstheme="minorHAnsi"/>
        </w:rPr>
        <w:t xml:space="preserve">) ”, </w:t>
      </w:r>
      <w:r w:rsidRPr="00045D73">
        <w:rPr>
          <w:rFonts w:cstheme="minorHAnsi"/>
          <w:i/>
        </w:rPr>
        <w:t>Time of changes. In the beginning of the Romanization. Studies on the rural World in the Roman Period</w:t>
      </w:r>
      <w:r w:rsidRPr="00045D73">
        <w:rPr>
          <w:rFonts w:cstheme="minorHAnsi"/>
        </w:rPr>
        <w:t xml:space="preserve"> 5</w:t>
      </w:r>
      <w:r w:rsidR="00563315">
        <w:rPr>
          <w:rFonts w:cstheme="minorHAnsi"/>
        </w:rPr>
        <w:t xml:space="preserve">: </w:t>
      </w:r>
      <w:r w:rsidR="00563315" w:rsidRPr="00563315">
        <w:rPr>
          <w:rFonts w:cstheme="minorHAnsi"/>
        </w:rPr>
        <w:t>109-138</w:t>
      </w:r>
      <w:r w:rsidRPr="00045D73">
        <w:rPr>
          <w:rFonts w:cstheme="minorHAnsi"/>
        </w:rPr>
        <w:t>. Universitat de Girona. Grup de Recerca Arqueològ</w:t>
      </w:r>
      <w:r w:rsidR="00563315">
        <w:rPr>
          <w:rFonts w:cstheme="minorHAnsi"/>
        </w:rPr>
        <w:t>ica del Pla de l’Estany, Girona</w:t>
      </w:r>
      <w:r w:rsidRPr="00045D73">
        <w:rPr>
          <w:rFonts w:cstheme="minorHAnsi"/>
        </w:rPr>
        <w:t>.</w:t>
      </w:r>
    </w:p>
    <w:p w:rsidR="00045D73" w:rsidRPr="00601FF7" w:rsidRDefault="00045D73" w:rsidP="00783901">
      <w:pPr>
        <w:pStyle w:val="Prrafodelista"/>
        <w:numPr>
          <w:ilvl w:val="0"/>
          <w:numId w:val="4"/>
        </w:numPr>
        <w:rPr>
          <w:rFonts w:cstheme="minorHAnsi"/>
          <w:lang w:val="es-ES"/>
        </w:rPr>
      </w:pPr>
      <w:r w:rsidRPr="00045D73">
        <w:rPr>
          <w:rFonts w:cstheme="minorHAnsi"/>
        </w:rPr>
        <w:t>Prevosti,</w:t>
      </w:r>
      <w:r w:rsidR="00253E15">
        <w:rPr>
          <w:rFonts w:cstheme="minorHAnsi"/>
        </w:rPr>
        <w:t xml:space="preserve"> M.;</w:t>
      </w:r>
      <w:r w:rsidRPr="00045D73">
        <w:rPr>
          <w:rFonts w:cstheme="minorHAnsi"/>
        </w:rPr>
        <w:t xml:space="preserve"> Strutt,</w:t>
      </w:r>
      <w:r w:rsidR="00253E15">
        <w:rPr>
          <w:rFonts w:cstheme="minorHAnsi"/>
        </w:rPr>
        <w:t xml:space="preserve"> K.;</w:t>
      </w:r>
      <w:r w:rsidRPr="00045D73">
        <w:rPr>
          <w:rFonts w:cstheme="minorHAnsi"/>
        </w:rPr>
        <w:t xml:space="preserve"> Carreras,</w:t>
      </w:r>
      <w:r w:rsidR="00253E15">
        <w:rPr>
          <w:rFonts w:cstheme="minorHAnsi"/>
        </w:rPr>
        <w:t xml:space="preserve"> C.,</w:t>
      </w:r>
      <w:r w:rsidRPr="00045D73">
        <w:rPr>
          <w:rFonts w:cstheme="minorHAnsi"/>
        </w:rPr>
        <w:t xml:space="preserve"> 2010: “The ager tarraconensis project (right side of river Francoli) (PAT): the application of geophysical survey to identify rural Roman settlement typologies”, Vermeulen, F.; Corsi, C. (</w:t>
      </w:r>
      <w:r w:rsidR="00253E15">
        <w:rPr>
          <w:rFonts w:cstheme="minorHAnsi"/>
        </w:rPr>
        <w:t>e</w:t>
      </w:r>
      <w:r w:rsidRPr="00045D73">
        <w:rPr>
          <w:rFonts w:cstheme="minorHAnsi"/>
        </w:rPr>
        <w:t xml:space="preserve">ds.) </w:t>
      </w:r>
      <w:r w:rsidRPr="00045D73">
        <w:rPr>
          <w:rFonts w:cstheme="minorHAnsi"/>
          <w:i/>
        </w:rPr>
        <w:t>Changing Landscapes. The impact of Roman towns in the Western Mediterranean</w:t>
      </w:r>
      <w:r w:rsidRPr="00045D73">
        <w:rPr>
          <w:rFonts w:cstheme="minorHAnsi"/>
        </w:rPr>
        <w:t>. Bolonia, 205-216</w:t>
      </w:r>
      <w:r w:rsidR="00EA5EF2">
        <w:rPr>
          <w:rFonts w:cstheme="minorHAnsi"/>
        </w:rPr>
        <w:t>.</w:t>
      </w:r>
    </w:p>
    <w:p w:rsidR="00601FF7" w:rsidRPr="004D2D18" w:rsidRDefault="00601FF7" w:rsidP="00601FF7">
      <w:pPr>
        <w:pStyle w:val="Prrafodelista"/>
        <w:numPr>
          <w:ilvl w:val="0"/>
          <w:numId w:val="4"/>
        </w:numPr>
        <w:rPr>
          <w:rFonts w:cstheme="minorHAnsi"/>
          <w:lang w:val="es-ES"/>
        </w:rPr>
      </w:pPr>
      <w:r>
        <w:rPr>
          <w:rFonts w:cstheme="minorHAnsi"/>
          <w:lang w:val="es-ES"/>
        </w:rPr>
        <w:t xml:space="preserve">Prevosti, M., 2010: </w:t>
      </w:r>
      <w:r w:rsidRPr="00601FF7">
        <w:rPr>
          <w:rFonts w:cstheme="minorHAnsi"/>
          <w:lang w:val="es-ES"/>
        </w:rPr>
        <w:t xml:space="preserve">“Els grans canvis del poblament a Catalunya, de la protohistòria a l’antiguitat”, </w:t>
      </w:r>
      <w:r w:rsidRPr="00601FF7">
        <w:rPr>
          <w:rFonts w:cstheme="minorHAnsi"/>
          <w:i/>
          <w:lang w:val="es-ES"/>
        </w:rPr>
        <w:t>Butlletí de la Societat Catalana d’Estudis Històrics</w:t>
      </w:r>
      <w:r w:rsidR="00563315">
        <w:rPr>
          <w:rFonts w:cstheme="minorHAnsi"/>
          <w:lang w:val="es-ES"/>
        </w:rPr>
        <w:t>, XXI:</w:t>
      </w:r>
      <w:r w:rsidRPr="00601FF7">
        <w:rPr>
          <w:rFonts w:cstheme="minorHAnsi"/>
          <w:lang w:val="es-ES"/>
        </w:rPr>
        <w:t xml:space="preserve"> 45-76</w:t>
      </w:r>
      <w:r>
        <w:rPr>
          <w:rFonts w:cstheme="minorHAnsi"/>
          <w:lang w:val="es-ES"/>
        </w:rPr>
        <w:t xml:space="preserve">. </w:t>
      </w:r>
      <w:hyperlink r:id="rId39" w:history="1">
        <w:r w:rsidRPr="000C725A">
          <w:rPr>
            <w:rStyle w:val="Hipervnculo"/>
            <w:rFonts w:cstheme="minorHAnsi"/>
            <w:lang w:val="es-ES"/>
          </w:rPr>
          <w:t>http://publicacions.iec.cat/repository/pdf/00000184/00000074.pdf</w:t>
        </w:r>
      </w:hyperlink>
      <w:r>
        <w:rPr>
          <w:rFonts w:cstheme="minorHAnsi"/>
          <w:lang w:val="es-ES"/>
        </w:rPr>
        <w:t xml:space="preserve"> </w:t>
      </w:r>
    </w:p>
    <w:p w:rsidR="00215D02" w:rsidRPr="00B75EB1" w:rsidRDefault="00215D02" w:rsidP="00215D02">
      <w:pPr>
        <w:pStyle w:val="Prrafodelista"/>
        <w:numPr>
          <w:ilvl w:val="0"/>
          <w:numId w:val="4"/>
        </w:numPr>
        <w:rPr>
          <w:rFonts w:cstheme="minorHAnsi"/>
          <w:lang w:val="es-ES"/>
        </w:rPr>
      </w:pPr>
      <w:r w:rsidRPr="00B75EB1">
        <w:rPr>
          <w:rFonts w:cstheme="minorHAnsi"/>
          <w:lang w:val="es-ES"/>
        </w:rPr>
        <w:t>Prevosti, M., 2009: “L’arqueologia del vi a l’àrea costanera de la Tarraconense. Una reflexió”, in</w:t>
      </w:r>
      <w:r w:rsidR="00CD3EE5" w:rsidRPr="00B75EB1">
        <w:rPr>
          <w:rFonts w:cstheme="minorHAnsi"/>
          <w:lang w:val="es-ES"/>
        </w:rPr>
        <w:t xml:space="preserve"> </w:t>
      </w:r>
      <w:r w:rsidR="00C4683C" w:rsidRPr="00B75EB1">
        <w:rPr>
          <w:rFonts w:cstheme="minorHAnsi"/>
          <w:lang w:val="es-ES"/>
        </w:rPr>
        <w:t>Prevosti, M.; Martín Oliveras, A. (eds.),</w:t>
      </w:r>
      <w:r w:rsidRPr="00B75EB1">
        <w:rPr>
          <w:rFonts w:cstheme="minorHAnsi"/>
          <w:lang w:val="es-ES"/>
        </w:rPr>
        <w:t xml:space="preserve"> </w:t>
      </w:r>
      <w:r w:rsidRPr="00B75EB1">
        <w:rPr>
          <w:rFonts w:cstheme="minorHAnsi"/>
          <w:i/>
          <w:lang w:val="es-ES"/>
        </w:rPr>
        <w:t>El vi tarraconense i laietà: ahir i avui</w:t>
      </w:r>
      <w:r w:rsidRPr="00B75EB1">
        <w:rPr>
          <w:rFonts w:cstheme="minorHAnsi"/>
          <w:lang w:val="es-ES"/>
        </w:rPr>
        <w:t>, Actes del simposi, Documenta 7, ICAC</w:t>
      </w:r>
      <w:r w:rsidR="003B3B9B" w:rsidRPr="00B75EB1">
        <w:rPr>
          <w:rFonts w:cstheme="minorHAnsi"/>
          <w:lang w:val="es-ES"/>
        </w:rPr>
        <w:t>,</w:t>
      </w:r>
      <w:r w:rsidRPr="00B75EB1">
        <w:rPr>
          <w:rFonts w:cstheme="minorHAnsi"/>
          <w:lang w:val="es-ES"/>
        </w:rPr>
        <w:t xml:space="preserve"> Tarragona, 249-259.</w:t>
      </w:r>
    </w:p>
    <w:p w:rsidR="00783901" w:rsidRPr="0056771C" w:rsidRDefault="00215D02" w:rsidP="00783901">
      <w:pPr>
        <w:pStyle w:val="Prrafodelista"/>
        <w:numPr>
          <w:ilvl w:val="0"/>
          <w:numId w:val="4"/>
        </w:numPr>
        <w:rPr>
          <w:rFonts w:cstheme="minorHAnsi"/>
          <w:lang w:val="es-ES"/>
        </w:rPr>
      </w:pPr>
      <w:r w:rsidRPr="00B87124">
        <w:rPr>
          <w:rFonts w:cstheme="minorHAnsi"/>
        </w:rPr>
        <w:t>Prevosti,</w:t>
      </w:r>
      <w:r w:rsidR="003B3B9B">
        <w:rPr>
          <w:rFonts w:cstheme="minorHAnsi"/>
        </w:rPr>
        <w:t xml:space="preserve"> M.,</w:t>
      </w:r>
      <w:r w:rsidRPr="00B87124">
        <w:rPr>
          <w:rFonts w:cstheme="minorHAnsi"/>
        </w:rPr>
        <w:t xml:space="preserve"> 2008: “Las villae del Ager Tarraconensis, II”</w:t>
      </w:r>
      <w:r w:rsidR="0071120B">
        <w:rPr>
          <w:rFonts w:cstheme="minorHAnsi"/>
        </w:rPr>
        <w:t>, i</w:t>
      </w:r>
      <w:r>
        <w:rPr>
          <w:rFonts w:cstheme="minorHAnsi"/>
        </w:rPr>
        <w:t>n</w:t>
      </w:r>
      <w:r w:rsidR="003B3B9B" w:rsidRPr="003B3B9B">
        <w:rPr>
          <w:rFonts w:cstheme="minorHAnsi"/>
        </w:rPr>
        <w:t xml:space="preserve"> Revilla, V.; González, J.R.; Prevosti, M.</w:t>
      </w:r>
      <w:r w:rsidR="003B3B9B">
        <w:rPr>
          <w:rFonts w:cstheme="minorHAnsi"/>
        </w:rPr>
        <w:t xml:space="preserve"> (eds.)</w:t>
      </w:r>
      <w:r w:rsidRPr="00B87124">
        <w:rPr>
          <w:rFonts w:cstheme="minorHAnsi"/>
        </w:rPr>
        <w:t xml:space="preserve"> </w:t>
      </w:r>
      <w:r w:rsidRPr="00215D02">
        <w:rPr>
          <w:rFonts w:cstheme="minorHAnsi"/>
          <w:i/>
        </w:rPr>
        <w:t>Actes del Simposi: Les vil·les romanes a la Tarraconense</w:t>
      </w:r>
      <w:r w:rsidRPr="00B87124">
        <w:rPr>
          <w:rFonts w:cstheme="minorHAnsi"/>
        </w:rPr>
        <w:t>, vol. I, Monografies 10, Museu d’Arqueologia de Catalunya</w:t>
      </w:r>
      <w:r w:rsidR="003B3B9B">
        <w:rPr>
          <w:rFonts w:cstheme="minorHAnsi"/>
        </w:rPr>
        <w:t>,</w:t>
      </w:r>
      <w:r w:rsidRPr="00B87124">
        <w:rPr>
          <w:rFonts w:cstheme="minorHAnsi"/>
        </w:rPr>
        <w:t xml:space="preserve"> Barcelona, 161-182.</w:t>
      </w:r>
    </w:p>
    <w:p w:rsidR="0056771C" w:rsidRPr="0056771C" w:rsidRDefault="0056771C" w:rsidP="00783901">
      <w:pPr>
        <w:pStyle w:val="Prrafodelista"/>
        <w:numPr>
          <w:ilvl w:val="0"/>
          <w:numId w:val="4"/>
        </w:numPr>
        <w:rPr>
          <w:rFonts w:cstheme="minorHAnsi"/>
          <w:lang w:val="es-ES"/>
        </w:rPr>
      </w:pPr>
      <w:r>
        <w:rPr>
          <w:rFonts w:cstheme="minorHAnsi"/>
        </w:rPr>
        <w:t>Revilla, V.; González, J.R.; Prevosti, M., 2008:</w:t>
      </w:r>
      <w:r w:rsidRPr="0056771C">
        <w:rPr>
          <w:rFonts w:cstheme="minorHAnsi"/>
        </w:rPr>
        <w:t xml:space="preserve"> “Introducció”</w:t>
      </w:r>
      <w:r w:rsidR="0071120B">
        <w:rPr>
          <w:rFonts w:cstheme="minorHAnsi"/>
        </w:rPr>
        <w:t>,</w:t>
      </w:r>
      <w:r w:rsidRPr="0056771C">
        <w:rPr>
          <w:rFonts w:cstheme="minorHAnsi"/>
        </w:rPr>
        <w:t xml:space="preserve"> </w:t>
      </w:r>
      <w:r w:rsidR="003B3B9B" w:rsidRPr="003B3B9B">
        <w:rPr>
          <w:rFonts w:cstheme="minorHAnsi"/>
        </w:rPr>
        <w:t>in Revilla, V.; González, J.R.; Prevosti, M. (eds</w:t>
      </w:r>
      <w:r w:rsidR="003B3B9B">
        <w:rPr>
          <w:rFonts w:cstheme="minorHAnsi"/>
        </w:rPr>
        <w:t>.),</w:t>
      </w:r>
      <w:r w:rsidRPr="0056771C">
        <w:rPr>
          <w:rFonts w:cstheme="minorHAnsi"/>
        </w:rPr>
        <w:t xml:space="preserve"> </w:t>
      </w:r>
      <w:r w:rsidRPr="0056771C">
        <w:rPr>
          <w:rFonts w:cstheme="minorHAnsi"/>
          <w:i/>
        </w:rPr>
        <w:t>Actes del Simposi: Les vil·les romanes a la Tarraconense</w:t>
      </w:r>
      <w:r w:rsidRPr="0056771C">
        <w:rPr>
          <w:rFonts w:cstheme="minorHAnsi"/>
        </w:rPr>
        <w:t>, vol. I, Monografies 10, M</w:t>
      </w:r>
      <w:r w:rsidR="003B3B9B">
        <w:rPr>
          <w:rFonts w:cstheme="minorHAnsi"/>
        </w:rPr>
        <w:t>useu d’Arqueologia de Catalunya,</w:t>
      </w:r>
      <w:r w:rsidRPr="0056771C">
        <w:rPr>
          <w:rFonts w:cstheme="minorHAnsi"/>
        </w:rPr>
        <w:t xml:space="preserve"> Barcelona</w:t>
      </w:r>
      <w:r>
        <w:rPr>
          <w:rFonts w:cstheme="minorHAnsi"/>
        </w:rPr>
        <w:t xml:space="preserve">, </w:t>
      </w:r>
      <w:r w:rsidR="00335476">
        <w:rPr>
          <w:rFonts w:cstheme="minorHAnsi"/>
        </w:rPr>
        <w:t>13-14.</w:t>
      </w:r>
    </w:p>
    <w:p w:rsidR="0056771C" w:rsidRPr="00335476" w:rsidRDefault="0056771C" w:rsidP="00783901">
      <w:pPr>
        <w:pStyle w:val="Prrafodelista"/>
        <w:numPr>
          <w:ilvl w:val="0"/>
          <w:numId w:val="4"/>
        </w:numPr>
        <w:rPr>
          <w:rFonts w:cstheme="minorHAnsi"/>
          <w:lang w:val="es-ES"/>
        </w:rPr>
      </w:pPr>
      <w:r w:rsidRPr="00335476">
        <w:rPr>
          <w:rFonts w:cstheme="minorHAnsi"/>
        </w:rPr>
        <w:t>González, J.R.; Revilla, V.; Prevosti, M., 2008: “Crònica”</w:t>
      </w:r>
      <w:r w:rsidR="0071120B">
        <w:rPr>
          <w:rFonts w:cstheme="minorHAnsi"/>
        </w:rPr>
        <w:t>,</w:t>
      </w:r>
      <w:r w:rsidRPr="00335476">
        <w:rPr>
          <w:rFonts w:cstheme="minorHAnsi"/>
        </w:rPr>
        <w:t xml:space="preserve"> </w:t>
      </w:r>
      <w:r w:rsidR="0071120B">
        <w:rPr>
          <w:rFonts w:cstheme="minorHAnsi"/>
        </w:rPr>
        <w:t>i</w:t>
      </w:r>
      <w:r w:rsidRPr="00335476">
        <w:rPr>
          <w:rFonts w:cstheme="minorHAnsi"/>
        </w:rPr>
        <w:t>n</w:t>
      </w:r>
      <w:r w:rsidR="003B3B9B" w:rsidRPr="003B3B9B">
        <w:rPr>
          <w:rFonts w:cstheme="minorHAnsi"/>
        </w:rPr>
        <w:t xml:space="preserve"> Revilla, V.; González, J.R.; Prevosti, M. (eds</w:t>
      </w:r>
      <w:r w:rsidR="003B3B9B">
        <w:rPr>
          <w:rFonts w:cstheme="minorHAnsi"/>
        </w:rPr>
        <w:t>.),</w:t>
      </w:r>
      <w:r w:rsidR="003B3B9B" w:rsidRPr="003B3B9B">
        <w:rPr>
          <w:rFonts w:cstheme="minorHAnsi"/>
          <w:i/>
        </w:rPr>
        <w:t xml:space="preserve"> </w:t>
      </w:r>
      <w:r w:rsidRPr="00335476">
        <w:rPr>
          <w:rFonts w:cstheme="minorHAnsi"/>
          <w:i/>
        </w:rPr>
        <w:t>Actes del Simposi: Les vil·les romanes a la Tarraconense</w:t>
      </w:r>
      <w:r w:rsidRPr="00335476">
        <w:rPr>
          <w:rFonts w:cstheme="minorHAnsi"/>
        </w:rPr>
        <w:t>, vol. I, Monografies 10, Museu d’Arqueologia de Catalunya</w:t>
      </w:r>
      <w:r w:rsidR="003B3B9B">
        <w:rPr>
          <w:rFonts w:cstheme="minorHAnsi"/>
        </w:rPr>
        <w:t>,</w:t>
      </w:r>
      <w:r w:rsidRPr="00335476">
        <w:rPr>
          <w:rFonts w:cstheme="minorHAnsi"/>
        </w:rPr>
        <w:t xml:space="preserve"> Barcelona, </w:t>
      </w:r>
      <w:r w:rsidR="00335476" w:rsidRPr="00335476">
        <w:rPr>
          <w:rFonts w:cstheme="minorHAnsi"/>
        </w:rPr>
        <w:t>15-18.</w:t>
      </w:r>
    </w:p>
    <w:p w:rsidR="005511E0" w:rsidRPr="00114DC0" w:rsidRDefault="005511E0" w:rsidP="00783901">
      <w:pPr>
        <w:pStyle w:val="Prrafodelista"/>
        <w:numPr>
          <w:ilvl w:val="0"/>
          <w:numId w:val="4"/>
        </w:numPr>
        <w:rPr>
          <w:rFonts w:cstheme="minorHAnsi"/>
          <w:lang w:val="es-ES"/>
        </w:rPr>
      </w:pPr>
      <w:r w:rsidRPr="005511E0">
        <w:rPr>
          <w:rFonts w:cstheme="minorHAnsi"/>
        </w:rPr>
        <w:t xml:space="preserve">Prevosti, M., </w:t>
      </w:r>
      <w:r>
        <w:rPr>
          <w:rFonts w:cstheme="minorHAnsi"/>
        </w:rPr>
        <w:t>2008: “</w:t>
      </w:r>
      <w:r w:rsidR="00AB0616" w:rsidRPr="00AB0616">
        <w:rPr>
          <w:rFonts w:cstheme="minorHAnsi"/>
        </w:rPr>
        <w:t>Estudi del poblament rural de l’Ager Tarraconensis. Una aplicació a la Cossetània oriental</w:t>
      </w:r>
      <w:r>
        <w:rPr>
          <w:rFonts w:cstheme="minorHAnsi"/>
        </w:rPr>
        <w:t>”</w:t>
      </w:r>
      <w:r w:rsidRPr="005511E0">
        <w:rPr>
          <w:rFonts w:cstheme="minorHAnsi"/>
        </w:rPr>
        <w:t xml:space="preserve">, </w:t>
      </w:r>
      <w:r>
        <w:rPr>
          <w:rFonts w:cstheme="minorHAnsi"/>
        </w:rPr>
        <w:t>in</w:t>
      </w:r>
      <w:r w:rsidRPr="005511E0">
        <w:rPr>
          <w:rFonts w:cstheme="minorHAnsi"/>
        </w:rPr>
        <w:t xml:space="preserve"> El territori de Tarraco: les vil·les romanes del Camp de Tarragona, </w:t>
      </w:r>
      <w:r w:rsidRPr="005511E0">
        <w:rPr>
          <w:rFonts w:cstheme="minorHAnsi"/>
          <w:i/>
        </w:rPr>
        <w:t>Forum</w:t>
      </w:r>
      <w:r>
        <w:rPr>
          <w:rFonts w:cstheme="minorHAnsi"/>
        </w:rPr>
        <w:t xml:space="preserve"> 13</w:t>
      </w:r>
      <w:r w:rsidR="00563315">
        <w:rPr>
          <w:rFonts w:cstheme="minorHAnsi"/>
        </w:rPr>
        <w:t>:</w:t>
      </w:r>
      <w:r w:rsidRPr="005511E0">
        <w:rPr>
          <w:rFonts w:cstheme="minorHAnsi"/>
        </w:rPr>
        <w:t xml:space="preserve"> </w:t>
      </w:r>
      <w:r w:rsidR="00AB0616" w:rsidRPr="00AB0616">
        <w:rPr>
          <w:rFonts w:cstheme="minorHAnsi"/>
        </w:rPr>
        <w:t>65-93</w:t>
      </w:r>
      <w:r w:rsidR="00CD3EE5">
        <w:rPr>
          <w:rFonts w:cstheme="minorHAnsi"/>
        </w:rPr>
        <w:t>,</w:t>
      </w:r>
      <w:r>
        <w:rPr>
          <w:rFonts w:cstheme="minorHAnsi"/>
        </w:rPr>
        <w:t xml:space="preserve"> Tarragona.</w:t>
      </w:r>
    </w:p>
    <w:p w:rsidR="00114DC0" w:rsidRPr="00563315" w:rsidRDefault="00114DC0" w:rsidP="00783901">
      <w:pPr>
        <w:pStyle w:val="Prrafodelista"/>
        <w:numPr>
          <w:ilvl w:val="0"/>
          <w:numId w:val="4"/>
        </w:numPr>
        <w:rPr>
          <w:rFonts w:cstheme="minorHAnsi"/>
          <w:lang w:val="es-ES"/>
        </w:rPr>
      </w:pPr>
      <w:r w:rsidRPr="00114DC0">
        <w:rPr>
          <w:rFonts w:cstheme="minorHAnsi"/>
        </w:rPr>
        <w:t xml:space="preserve">Prevosti, M., J. F. Clariana, </w:t>
      </w:r>
      <w:r>
        <w:rPr>
          <w:rFonts w:cstheme="minorHAnsi"/>
        </w:rPr>
        <w:t>2007: “</w:t>
      </w:r>
      <w:r w:rsidRPr="00114DC0">
        <w:rPr>
          <w:rFonts w:cstheme="minorHAnsi"/>
        </w:rPr>
        <w:t>El taller ceràmic de Torre Llauder (Mataró, el Maresme)</w:t>
      </w:r>
      <w:r>
        <w:rPr>
          <w:rFonts w:cstheme="minorHAnsi"/>
        </w:rPr>
        <w:t>”</w:t>
      </w:r>
      <w:r w:rsidRPr="00114DC0">
        <w:rPr>
          <w:rFonts w:cstheme="minorHAnsi"/>
        </w:rPr>
        <w:t xml:space="preserve">, </w:t>
      </w:r>
      <w:r w:rsidRPr="00114DC0">
        <w:rPr>
          <w:rFonts w:cstheme="minorHAnsi"/>
          <w:i/>
        </w:rPr>
        <w:t>Pottery workshops and agricultural productions. Studies on the rural world in the Roman period</w:t>
      </w:r>
      <w:r w:rsidR="00563315">
        <w:rPr>
          <w:rFonts w:cstheme="minorHAnsi"/>
        </w:rPr>
        <w:t xml:space="preserve"> 2:</w:t>
      </w:r>
      <w:r w:rsidRPr="00114DC0">
        <w:rPr>
          <w:rFonts w:cstheme="minorHAnsi"/>
        </w:rPr>
        <w:t xml:space="preserve"> 47-68</w:t>
      </w:r>
      <w:r>
        <w:rPr>
          <w:rFonts w:cstheme="minorHAnsi"/>
        </w:rPr>
        <w:t>.</w:t>
      </w:r>
      <w:r w:rsidR="005511E0" w:rsidRPr="005511E0">
        <w:rPr>
          <w:rFonts w:cstheme="minorHAnsi"/>
        </w:rPr>
        <w:t xml:space="preserve"> </w:t>
      </w:r>
      <w:r w:rsidR="00563315" w:rsidRPr="00563315">
        <w:rPr>
          <w:rFonts w:cstheme="minorHAnsi"/>
        </w:rPr>
        <w:t>Universitat de Girona. Grup de Recerca Arqueològica del Pla de l’Estany</w:t>
      </w:r>
      <w:r w:rsidR="00563315">
        <w:rPr>
          <w:rFonts w:cstheme="minorHAnsi"/>
        </w:rPr>
        <w:t>,</w:t>
      </w:r>
      <w:r w:rsidR="00563315" w:rsidRPr="00563315">
        <w:rPr>
          <w:rFonts w:cstheme="minorHAnsi"/>
        </w:rPr>
        <w:t xml:space="preserve"> </w:t>
      </w:r>
      <w:r w:rsidR="005511E0" w:rsidRPr="00114DC0">
        <w:rPr>
          <w:rFonts w:cstheme="minorHAnsi"/>
        </w:rPr>
        <w:t>Girona</w:t>
      </w:r>
      <w:r w:rsidR="005511E0">
        <w:rPr>
          <w:rFonts w:cstheme="minorHAnsi"/>
        </w:rPr>
        <w:t>.</w:t>
      </w:r>
    </w:p>
    <w:p w:rsidR="0076495A" w:rsidRPr="00CD3EE5" w:rsidRDefault="0076495A" w:rsidP="00783901">
      <w:pPr>
        <w:pStyle w:val="Prrafodelista"/>
        <w:numPr>
          <w:ilvl w:val="0"/>
          <w:numId w:val="4"/>
        </w:numPr>
        <w:rPr>
          <w:rFonts w:cstheme="minorHAnsi"/>
          <w:lang w:val="es-ES"/>
        </w:rPr>
      </w:pPr>
      <w:r w:rsidRPr="0076495A">
        <w:rPr>
          <w:rFonts w:cstheme="minorHAnsi"/>
        </w:rPr>
        <w:t xml:space="preserve">Clariana, J.F.; Prevosti, M., 2007: “Nota sobre la ceràmica de cuina  tardoromana de l'abocador de Torre Llauder (Mataró)”, </w:t>
      </w:r>
      <w:r w:rsidRPr="0076495A">
        <w:rPr>
          <w:rFonts w:cstheme="minorHAnsi"/>
          <w:i/>
        </w:rPr>
        <w:t>IV Jornades d'Història i Arqueologia Medieval del Maresme</w:t>
      </w:r>
      <w:r w:rsidR="00CD3EE5">
        <w:rPr>
          <w:rFonts w:cstheme="minorHAnsi"/>
        </w:rPr>
        <w:t>,</w:t>
      </w:r>
      <w:r w:rsidRPr="0076495A">
        <w:rPr>
          <w:rFonts w:cstheme="minorHAnsi"/>
        </w:rPr>
        <w:t xml:space="preserve"> Mataró, 172-183</w:t>
      </w:r>
      <w:r>
        <w:rPr>
          <w:rFonts w:cstheme="minorHAnsi"/>
        </w:rPr>
        <w:t>.</w:t>
      </w:r>
    </w:p>
    <w:p w:rsidR="000C652B" w:rsidRPr="00601FF7" w:rsidRDefault="000C652B" w:rsidP="00783901">
      <w:pPr>
        <w:pStyle w:val="Prrafodelista"/>
        <w:numPr>
          <w:ilvl w:val="0"/>
          <w:numId w:val="4"/>
        </w:numPr>
        <w:rPr>
          <w:rFonts w:cstheme="minorHAnsi"/>
          <w:lang w:val="es-ES"/>
        </w:rPr>
      </w:pPr>
      <w:r w:rsidRPr="000C652B">
        <w:rPr>
          <w:rFonts w:cstheme="minorHAnsi"/>
        </w:rPr>
        <w:lastRenderedPageBreak/>
        <w:t>Coll, R., F. Cazorla, M. Prevosti,</w:t>
      </w:r>
      <w:r w:rsidR="00CF4C9D">
        <w:rPr>
          <w:rFonts w:cstheme="minorHAnsi"/>
        </w:rPr>
        <w:t xml:space="preserve"> 2007:</w:t>
      </w:r>
      <w:r w:rsidRPr="000C652B">
        <w:rPr>
          <w:rFonts w:cstheme="minorHAnsi"/>
        </w:rPr>
        <w:t xml:space="preserve"> </w:t>
      </w:r>
      <w:r w:rsidR="00CF4C9D">
        <w:rPr>
          <w:rFonts w:cstheme="minorHAnsi"/>
        </w:rPr>
        <w:t>“</w:t>
      </w:r>
      <w:r w:rsidRPr="000C652B">
        <w:rPr>
          <w:rFonts w:cstheme="minorHAnsi"/>
        </w:rPr>
        <w:t>La vil·la romana de les Pèrgoles (Premià de Dalt, Maresme) I</w:t>
      </w:r>
      <w:r w:rsidR="00CF4C9D">
        <w:rPr>
          <w:rFonts w:cstheme="minorHAnsi"/>
        </w:rPr>
        <w:t>”</w:t>
      </w:r>
      <w:r w:rsidRPr="000C652B">
        <w:rPr>
          <w:rFonts w:cstheme="minorHAnsi"/>
        </w:rPr>
        <w:t xml:space="preserve">, </w:t>
      </w:r>
      <w:r w:rsidRPr="00CF4C9D">
        <w:rPr>
          <w:rFonts w:cstheme="minorHAnsi"/>
          <w:i/>
        </w:rPr>
        <w:t>XXIII Sessió d’Estudis Mataronins</w:t>
      </w:r>
      <w:r w:rsidR="00563315">
        <w:rPr>
          <w:rFonts w:cstheme="minorHAnsi"/>
        </w:rPr>
        <w:t xml:space="preserve">: </w:t>
      </w:r>
      <w:r w:rsidR="00563315" w:rsidRPr="00563315">
        <w:rPr>
          <w:rFonts w:cstheme="minorHAnsi"/>
        </w:rPr>
        <w:t xml:space="preserve">247-268. </w:t>
      </w:r>
      <w:r w:rsidRPr="000C652B">
        <w:rPr>
          <w:rFonts w:cstheme="minorHAnsi"/>
        </w:rPr>
        <w:t>Museu</w:t>
      </w:r>
      <w:r w:rsidR="005511E0">
        <w:rPr>
          <w:rFonts w:cstheme="minorHAnsi"/>
        </w:rPr>
        <w:t xml:space="preserve"> Arxiu de Santa Maria de Mataró</w:t>
      </w:r>
      <w:r w:rsidRPr="000C652B">
        <w:rPr>
          <w:rFonts w:cstheme="minorHAnsi"/>
        </w:rPr>
        <w:t xml:space="preserve">, </w:t>
      </w:r>
      <w:r w:rsidR="005511E0" w:rsidRPr="000C652B">
        <w:rPr>
          <w:rFonts w:cstheme="minorHAnsi"/>
        </w:rPr>
        <w:t>Mataró</w:t>
      </w:r>
      <w:r w:rsidR="005511E0">
        <w:rPr>
          <w:rFonts w:cstheme="minorHAnsi"/>
        </w:rPr>
        <w:t>.</w:t>
      </w:r>
    </w:p>
    <w:p w:rsidR="00601FF7" w:rsidRPr="00601FF7" w:rsidRDefault="00601FF7" w:rsidP="00783901">
      <w:pPr>
        <w:pStyle w:val="Prrafodelista"/>
        <w:numPr>
          <w:ilvl w:val="0"/>
          <w:numId w:val="4"/>
        </w:numPr>
        <w:rPr>
          <w:rFonts w:cstheme="minorHAnsi"/>
          <w:lang w:val="es-ES"/>
        </w:rPr>
      </w:pPr>
      <w:r>
        <w:rPr>
          <w:rFonts w:cstheme="minorHAnsi"/>
        </w:rPr>
        <w:t>González, J.R. ; Prevosti, M. ;</w:t>
      </w:r>
      <w:r w:rsidRPr="00601FF7">
        <w:rPr>
          <w:rFonts w:cstheme="minorHAnsi"/>
        </w:rPr>
        <w:t xml:space="preserve"> Revilla</w:t>
      </w:r>
      <w:r>
        <w:rPr>
          <w:rFonts w:cstheme="minorHAnsi"/>
        </w:rPr>
        <w:t>, V., 2007:</w:t>
      </w:r>
      <w:r w:rsidRPr="00601FF7">
        <w:rPr>
          <w:rFonts w:cstheme="minorHAnsi"/>
        </w:rPr>
        <w:t xml:space="preserve"> “Simposi </w:t>
      </w:r>
      <w:r w:rsidRPr="00601FF7">
        <w:rPr>
          <w:rFonts w:cstheme="minorHAnsi"/>
          <w:i/>
        </w:rPr>
        <w:t>Les vil·les romanes a la Tarraconense</w:t>
      </w:r>
      <w:r w:rsidRPr="00601FF7">
        <w:rPr>
          <w:rFonts w:cstheme="minorHAnsi"/>
        </w:rPr>
        <w:t xml:space="preserve">. </w:t>
      </w:r>
      <w:r w:rsidRPr="00601FF7">
        <w:rPr>
          <w:rFonts w:cstheme="minorHAnsi"/>
          <w:i/>
        </w:rPr>
        <w:t>Implantació, evolució i transformació</w:t>
      </w:r>
      <w:r w:rsidRPr="00601FF7">
        <w:rPr>
          <w:rFonts w:cstheme="minorHAnsi"/>
        </w:rPr>
        <w:t xml:space="preserve">”, </w:t>
      </w:r>
      <w:r w:rsidRPr="00601FF7">
        <w:rPr>
          <w:rFonts w:cstheme="minorHAnsi"/>
          <w:i/>
        </w:rPr>
        <w:t>Auriga</w:t>
      </w:r>
      <w:r w:rsidR="00563315">
        <w:rPr>
          <w:rFonts w:cstheme="minorHAnsi"/>
        </w:rPr>
        <w:t>, 49:</w:t>
      </w:r>
      <w:r w:rsidRPr="00601FF7">
        <w:rPr>
          <w:rFonts w:cstheme="minorHAnsi"/>
        </w:rPr>
        <w:t xml:space="preserve"> 18</w:t>
      </w:r>
      <w:r w:rsidR="00CD3EE5">
        <w:rPr>
          <w:rFonts w:cstheme="minorHAnsi"/>
        </w:rPr>
        <w:t>,</w:t>
      </w:r>
      <w:r w:rsidRPr="00601FF7">
        <w:rPr>
          <w:rFonts w:cstheme="minorHAnsi"/>
        </w:rPr>
        <w:t xml:space="preserve"> Barcelona</w:t>
      </w:r>
      <w:r>
        <w:rPr>
          <w:rFonts w:cstheme="minorHAnsi"/>
        </w:rPr>
        <w:t>.</w:t>
      </w:r>
    </w:p>
    <w:p w:rsidR="00601FF7" w:rsidRPr="0020506C" w:rsidRDefault="00601FF7" w:rsidP="00783901">
      <w:pPr>
        <w:pStyle w:val="Prrafodelista"/>
        <w:numPr>
          <w:ilvl w:val="0"/>
          <w:numId w:val="4"/>
        </w:numPr>
        <w:rPr>
          <w:rFonts w:cstheme="minorHAnsi"/>
          <w:lang w:val="es-ES"/>
        </w:rPr>
      </w:pPr>
      <w:r>
        <w:rPr>
          <w:rFonts w:cstheme="minorHAnsi"/>
        </w:rPr>
        <w:t xml:space="preserve">Prevosti, M., 2007: </w:t>
      </w:r>
      <w:r w:rsidRPr="00601FF7">
        <w:rPr>
          <w:rFonts w:cstheme="minorHAnsi"/>
        </w:rPr>
        <w:t xml:space="preserve">“El paisatge rural de la Tarragona romana”, </w:t>
      </w:r>
      <w:r w:rsidRPr="00601FF7">
        <w:rPr>
          <w:rFonts w:cstheme="minorHAnsi"/>
          <w:i/>
        </w:rPr>
        <w:t>Tercer Carril</w:t>
      </w:r>
      <w:r w:rsidR="00563315">
        <w:rPr>
          <w:rFonts w:cstheme="minorHAnsi"/>
        </w:rPr>
        <w:t>, 3:</w:t>
      </w:r>
      <w:r w:rsidR="00CD3EE5">
        <w:rPr>
          <w:rFonts w:cstheme="minorHAnsi"/>
        </w:rPr>
        <w:t xml:space="preserve"> 4-6,</w:t>
      </w:r>
      <w:r w:rsidRPr="00601FF7">
        <w:rPr>
          <w:rFonts w:cstheme="minorHAnsi"/>
        </w:rPr>
        <w:t xml:space="preserve"> </w:t>
      </w:r>
      <w:r w:rsidR="00CD3EE5">
        <w:rPr>
          <w:rFonts w:cstheme="minorHAnsi"/>
        </w:rPr>
        <w:t>ACESA ABERTIS,</w:t>
      </w:r>
      <w:r w:rsidR="00563315" w:rsidRPr="00601FF7">
        <w:rPr>
          <w:rFonts w:cstheme="minorHAnsi"/>
        </w:rPr>
        <w:t xml:space="preserve"> </w:t>
      </w:r>
      <w:r w:rsidRPr="00601FF7">
        <w:rPr>
          <w:rFonts w:cstheme="minorHAnsi"/>
        </w:rPr>
        <w:t>Barcelona</w:t>
      </w:r>
      <w:r>
        <w:rPr>
          <w:rFonts w:cstheme="minorHAnsi"/>
        </w:rPr>
        <w:t>.</w:t>
      </w:r>
    </w:p>
    <w:p w:rsidR="0020506C" w:rsidRPr="0020506C" w:rsidRDefault="0020506C" w:rsidP="00783901">
      <w:pPr>
        <w:pStyle w:val="Prrafodelista"/>
        <w:numPr>
          <w:ilvl w:val="0"/>
          <w:numId w:val="4"/>
        </w:numPr>
        <w:rPr>
          <w:rFonts w:cstheme="minorHAnsi"/>
          <w:lang w:val="es-ES"/>
        </w:rPr>
      </w:pPr>
      <w:r w:rsidRPr="0020506C">
        <w:rPr>
          <w:rFonts w:cstheme="minorHAnsi"/>
        </w:rPr>
        <w:t>Prevosti</w:t>
      </w:r>
      <w:r>
        <w:rPr>
          <w:rFonts w:cstheme="minorHAnsi"/>
        </w:rPr>
        <w:t xml:space="preserve">, M. </w:t>
      </w:r>
      <w:r w:rsidRPr="0020506C">
        <w:rPr>
          <w:rFonts w:cstheme="minorHAnsi"/>
        </w:rPr>
        <w:t>; Clariana</w:t>
      </w:r>
      <w:r>
        <w:rPr>
          <w:rFonts w:cstheme="minorHAnsi"/>
        </w:rPr>
        <w:t>, J.F., 2007:</w:t>
      </w:r>
      <w:r w:rsidRPr="0020506C">
        <w:rPr>
          <w:rFonts w:cstheme="minorHAnsi"/>
        </w:rPr>
        <w:t xml:space="preserve"> “Algunes conclusions sobre la vil·la romana de Torre Llauder a l’Antiguitat Tardana”</w:t>
      </w:r>
      <w:r>
        <w:rPr>
          <w:rFonts w:cstheme="minorHAnsi"/>
        </w:rPr>
        <w:t>,</w:t>
      </w:r>
      <w:r w:rsidRPr="0020506C">
        <w:rPr>
          <w:rFonts w:cstheme="minorHAnsi"/>
        </w:rPr>
        <w:t xml:space="preserve"> </w:t>
      </w:r>
      <w:r w:rsidRPr="0020506C">
        <w:rPr>
          <w:rFonts w:cstheme="minorHAnsi"/>
          <w:i/>
        </w:rPr>
        <w:t>Felibrejada</w:t>
      </w:r>
      <w:r w:rsidR="00563315">
        <w:rPr>
          <w:rFonts w:cstheme="minorHAnsi"/>
        </w:rPr>
        <w:t>:</w:t>
      </w:r>
      <w:r w:rsidRPr="0020506C">
        <w:rPr>
          <w:rFonts w:cstheme="minorHAnsi"/>
        </w:rPr>
        <w:t xml:space="preserve"> 2-6, Revista del Grup d’Història del Casal de Mataró</w:t>
      </w:r>
      <w:r w:rsidR="00CD3EE5">
        <w:rPr>
          <w:rFonts w:cstheme="minorHAnsi"/>
        </w:rPr>
        <w:t>,</w:t>
      </w:r>
      <w:r w:rsidRPr="0020506C">
        <w:rPr>
          <w:rFonts w:cstheme="minorHAnsi"/>
        </w:rPr>
        <w:t xml:space="preserve"> Mataró</w:t>
      </w:r>
      <w:r>
        <w:rPr>
          <w:rFonts w:cstheme="minorHAnsi"/>
        </w:rPr>
        <w:t>.</w:t>
      </w:r>
    </w:p>
    <w:p w:rsidR="0020506C" w:rsidRPr="00CF4C9D" w:rsidRDefault="000E68A7" w:rsidP="00783901">
      <w:pPr>
        <w:pStyle w:val="Prrafodelista"/>
        <w:numPr>
          <w:ilvl w:val="0"/>
          <w:numId w:val="4"/>
        </w:numPr>
        <w:rPr>
          <w:rFonts w:cstheme="minorHAnsi"/>
          <w:lang w:val="es-ES"/>
        </w:rPr>
      </w:pPr>
      <w:r w:rsidRPr="000E68A7">
        <w:rPr>
          <w:rFonts w:cstheme="minorHAnsi"/>
        </w:rPr>
        <w:t>Casas,</w:t>
      </w:r>
      <w:r>
        <w:rPr>
          <w:rFonts w:cstheme="minorHAnsi"/>
        </w:rPr>
        <w:t xml:space="preserve"> Ll.;</w:t>
      </w:r>
      <w:r w:rsidRPr="000E68A7">
        <w:rPr>
          <w:rFonts w:cstheme="minorHAnsi"/>
        </w:rPr>
        <w:t xml:space="preserve"> Prevosti,</w:t>
      </w:r>
      <w:r>
        <w:rPr>
          <w:rFonts w:cstheme="minorHAnsi"/>
        </w:rPr>
        <w:t xml:space="preserve"> M.;</w:t>
      </w:r>
      <w:r w:rsidRPr="000E68A7">
        <w:rPr>
          <w:rFonts w:cstheme="minorHAnsi"/>
        </w:rPr>
        <w:t xml:space="preserve"> Pitarch, A.</w:t>
      </w:r>
      <w:r>
        <w:rPr>
          <w:rFonts w:cstheme="minorHAnsi"/>
        </w:rPr>
        <w:t>;</w:t>
      </w:r>
      <w:r w:rsidRPr="000E68A7">
        <w:rPr>
          <w:rFonts w:cstheme="minorHAnsi"/>
        </w:rPr>
        <w:t xml:space="preserve"> Álvarez</w:t>
      </w:r>
      <w:r>
        <w:rPr>
          <w:rFonts w:cstheme="minorHAnsi"/>
        </w:rPr>
        <w:t>, A., 2007:</w:t>
      </w:r>
      <w:r w:rsidRPr="000E68A7">
        <w:rPr>
          <w:rFonts w:cstheme="minorHAnsi"/>
        </w:rPr>
        <w:t xml:space="preserve"> </w:t>
      </w:r>
      <w:r w:rsidR="0020506C" w:rsidRPr="0020506C">
        <w:rPr>
          <w:rFonts w:cstheme="minorHAnsi"/>
        </w:rPr>
        <w:t xml:space="preserve">“Medidas arqueomagnéticas en hornos romanos de Tarragona”, </w:t>
      </w:r>
      <w:r w:rsidR="0020506C" w:rsidRPr="0020506C">
        <w:rPr>
          <w:rFonts w:cstheme="minorHAnsi"/>
          <w:i/>
        </w:rPr>
        <w:t>VII Congreso Ibérico de Arqueometría</w:t>
      </w:r>
      <w:r w:rsidR="00563315">
        <w:rPr>
          <w:rFonts w:cstheme="minorHAnsi"/>
        </w:rPr>
        <w:t>:</w:t>
      </w:r>
      <w:r w:rsidR="0020506C" w:rsidRPr="0020506C">
        <w:rPr>
          <w:rFonts w:cstheme="minorHAnsi"/>
        </w:rPr>
        <w:t xml:space="preserve"> </w:t>
      </w:r>
      <w:r w:rsidR="00CD3EE5">
        <w:rPr>
          <w:rFonts w:cstheme="minorHAnsi"/>
        </w:rPr>
        <w:t>30-31, Libro de resúmenes. CSIC,</w:t>
      </w:r>
      <w:r w:rsidR="0020506C" w:rsidRPr="0020506C">
        <w:rPr>
          <w:rFonts w:cstheme="minorHAnsi"/>
        </w:rPr>
        <w:t xml:space="preserve"> Madrid</w:t>
      </w:r>
      <w:r>
        <w:rPr>
          <w:rFonts w:cstheme="minorHAnsi"/>
        </w:rPr>
        <w:t>.</w:t>
      </w:r>
    </w:p>
    <w:p w:rsidR="00FB211F" w:rsidRPr="0076495A" w:rsidRDefault="00FB211F" w:rsidP="00783901">
      <w:pPr>
        <w:pStyle w:val="Prrafodelista"/>
        <w:numPr>
          <w:ilvl w:val="0"/>
          <w:numId w:val="4"/>
        </w:numPr>
        <w:rPr>
          <w:rFonts w:cstheme="minorHAnsi"/>
          <w:lang w:val="es-ES"/>
        </w:rPr>
      </w:pPr>
      <w:r w:rsidRPr="00FB211F">
        <w:rPr>
          <w:rFonts w:cstheme="minorHAnsi"/>
        </w:rPr>
        <w:t>Prevosti, M., Guitart, J., 2006</w:t>
      </w:r>
      <w:r>
        <w:rPr>
          <w:rFonts w:cstheme="minorHAnsi"/>
        </w:rPr>
        <w:t>: “E</w:t>
      </w:r>
      <w:r w:rsidRPr="00FB211F">
        <w:rPr>
          <w:rFonts w:cstheme="minorHAnsi"/>
        </w:rPr>
        <w:t>ls estudis del món agrari romà. Un estat de la qüestió a Catalunya</w:t>
      </w:r>
      <w:r>
        <w:rPr>
          <w:rFonts w:cstheme="minorHAnsi"/>
        </w:rPr>
        <w:t>”</w:t>
      </w:r>
      <w:r w:rsidRPr="00FB211F">
        <w:rPr>
          <w:rFonts w:cstheme="minorHAnsi"/>
        </w:rPr>
        <w:t xml:space="preserve">, </w:t>
      </w:r>
      <w:r w:rsidRPr="00FB211F">
        <w:rPr>
          <w:rFonts w:cstheme="minorHAnsi"/>
          <w:i/>
        </w:rPr>
        <w:t>Cota Zero</w:t>
      </w:r>
      <w:r w:rsidR="00563315">
        <w:rPr>
          <w:rFonts w:cstheme="minorHAnsi"/>
        </w:rPr>
        <w:t xml:space="preserve"> 20:</w:t>
      </w:r>
      <w:r w:rsidRPr="00FB211F">
        <w:rPr>
          <w:rFonts w:cstheme="minorHAnsi"/>
        </w:rPr>
        <w:t xml:space="preserve"> 41-52</w:t>
      </w:r>
      <w:r>
        <w:rPr>
          <w:rFonts w:cstheme="minorHAnsi"/>
        </w:rPr>
        <w:t>.</w:t>
      </w:r>
    </w:p>
    <w:p w:rsidR="0076495A" w:rsidRPr="00C31F15" w:rsidRDefault="0076495A" w:rsidP="00783901">
      <w:pPr>
        <w:pStyle w:val="Prrafodelista"/>
        <w:numPr>
          <w:ilvl w:val="0"/>
          <w:numId w:val="4"/>
        </w:numPr>
        <w:rPr>
          <w:rFonts w:cstheme="minorHAnsi"/>
          <w:lang w:val="es-ES"/>
        </w:rPr>
      </w:pPr>
      <w:r w:rsidRPr="0076495A">
        <w:rPr>
          <w:rFonts w:cstheme="minorHAnsi"/>
        </w:rPr>
        <w:t>Buxó, R.; Guitart, J.; Palet, J.M.;</w:t>
      </w:r>
      <w:r w:rsidRPr="0076495A">
        <w:rPr>
          <w:rFonts w:cstheme="minorHAnsi"/>
          <w:i/>
        </w:rPr>
        <w:t xml:space="preserve"> </w:t>
      </w:r>
      <w:r w:rsidRPr="0076495A">
        <w:rPr>
          <w:rFonts w:cstheme="minorHAnsi"/>
        </w:rPr>
        <w:t>Prevosti, M.</w:t>
      </w:r>
      <w:r>
        <w:rPr>
          <w:rFonts w:cstheme="minorHAnsi"/>
        </w:rPr>
        <w:t>, 2006:</w:t>
      </w:r>
      <w:r w:rsidRPr="0076495A">
        <w:rPr>
          <w:rFonts w:cstheme="minorHAnsi"/>
        </w:rPr>
        <w:t xml:space="preserve"> “Dossier: Món rural i paisatge a l’època romana”</w:t>
      </w:r>
      <w:r>
        <w:rPr>
          <w:rFonts w:cstheme="minorHAnsi"/>
        </w:rPr>
        <w:t>,</w:t>
      </w:r>
      <w:r w:rsidRPr="0076495A">
        <w:rPr>
          <w:rFonts w:cstheme="minorHAnsi"/>
          <w:i/>
        </w:rPr>
        <w:t xml:space="preserve"> Cota Zero</w:t>
      </w:r>
      <w:r w:rsidR="00563315">
        <w:rPr>
          <w:rFonts w:cstheme="minorHAnsi"/>
        </w:rPr>
        <w:t>, 20:</w:t>
      </w:r>
      <w:r w:rsidRPr="0076495A">
        <w:rPr>
          <w:rFonts w:cstheme="minorHAnsi"/>
        </w:rPr>
        <w:t xml:space="preserve"> </w:t>
      </w:r>
      <w:r>
        <w:rPr>
          <w:rFonts w:cstheme="minorHAnsi"/>
        </w:rPr>
        <w:t>39-40.  Vic.</w:t>
      </w:r>
    </w:p>
    <w:p w:rsidR="00C31F15" w:rsidRPr="0006240C" w:rsidRDefault="00C31F15" w:rsidP="00783901">
      <w:pPr>
        <w:pStyle w:val="Prrafodelista"/>
        <w:numPr>
          <w:ilvl w:val="0"/>
          <w:numId w:val="4"/>
        </w:numPr>
        <w:rPr>
          <w:rFonts w:cstheme="minorHAnsi"/>
          <w:lang w:val="es-ES"/>
        </w:rPr>
      </w:pPr>
      <w:r w:rsidRPr="00C31F15">
        <w:rPr>
          <w:rFonts w:cstheme="minorHAnsi"/>
        </w:rPr>
        <w:t>Prevosti, M., Clariana, J. F.,</w:t>
      </w:r>
      <w:r>
        <w:rPr>
          <w:rFonts w:cstheme="minorHAnsi"/>
        </w:rPr>
        <w:t xml:space="preserve"> 2006:</w:t>
      </w:r>
      <w:r w:rsidRPr="00C31F15">
        <w:rPr>
          <w:rFonts w:cstheme="minorHAnsi"/>
        </w:rPr>
        <w:t xml:space="preserve"> </w:t>
      </w:r>
      <w:r>
        <w:rPr>
          <w:rFonts w:cstheme="minorHAnsi"/>
        </w:rPr>
        <w:t>“</w:t>
      </w:r>
      <w:r w:rsidRPr="00C31F15">
        <w:rPr>
          <w:rFonts w:cstheme="minorHAnsi"/>
        </w:rPr>
        <w:t>La Torre del Cogoll a l’autògraf de Sant Oleguer. Document sobre Torre Llauder (Mataró) a l’edat mitjana</w:t>
      </w:r>
      <w:r>
        <w:rPr>
          <w:rFonts w:cstheme="minorHAnsi"/>
        </w:rPr>
        <w:t>”</w:t>
      </w:r>
      <w:r w:rsidRPr="00C31F15">
        <w:rPr>
          <w:rFonts w:cstheme="minorHAnsi"/>
        </w:rPr>
        <w:t xml:space="preserve">, III Jornades d’Història i Arqueologia Medieval del Maresme. </w:t>
      </w:r>
      <w:r w:rsidRPr="00C31F15">
        <w:rPr>
          <w:rFonts w:cstheme="minorHAnsi"/>
          <w:i/>
        </w:rPr>
        <w:t>De Constantí a Carlemany. El pas de l’Ant</w:t>
      </w:r>
      <w:r w:rsidR="00CD3EE5">
        <w:rPr>
          <w:rFonts w:cstheme="minorHAnsi"/>
          <w:i/>
        </w:rPr>
        <w:t>iguitat Tardana al món medieval,</w:t>
      </w:r>
      <w:r w:rsidRPr="00C31F15">
        <w:rPr>
          <w:rFonts w:cstheme="minorHAnsi"/>
        </w:rPr>
        <w:t xml:space="preserve"> Mataró</w:t>
      </w:r>
      <w:r w:rsidR="00CD3EE5">
        <w:rPr>
          <w:rFonts w:cstheme="minorHAnsi"/>
        </w:rPr>
        <w:t>,</w:t>
      </w:r>
      <w:r w:rsidRPr="00C31F15">
        <w:rPr>
          <w:rFonts w:cstheme="minorHAnsi"/>
        </w:rPr>
        <w:t xml:space="preserve"> 129-140.</w:t>
      </w:r>
    </w:p>
    <w:p w:rsidR="0006240C" w:rsidRPr="00922B43" w:rsidRDefault="0006240C" w:rsidP="00783901">
      <w:pPr>
        <w:pStyle w:val="Prrafodelista"/>
        <w:numPr>
          <w:ilvl w:val="0"/>
          <w:numId w:val="4"/>
        </w:numPr>
        <w:rPr>
          <w:rFonts w:cstheme="minorHAnsi"/>
          <w:lang w:val="es-ES"/>
        </w:rPr>
      </w:pPr>
      <w:r w:rsidRPr="0006240C">
        <w:rPr>
          <w:rFonts w:cstheme="minorHAnsi"/>
        </w:rPr>
        <w:t xml:space="preserve">Prevosti, M., Clariana, J. F., 2006: «Sobre unes singulars peces ceràmiques de Torre Llauder (Mataró)», </w:t>
      </w:r>
      <w:r w:rsidRPr="00E34225">
        <w:rPr>
          <w:rFonts w:cstheme="minorHAnsi"/>
          <w:i/>
        </w:rPr>
        <w:t>XXII Sessió d’Estudis Mataronins</w:t>
      </w:r>
      <w:r w:rsidR="00563315">
        <w:rPr>
          <w:rFonts w:cstheme="minorHAnsi"/>
        </w:rPr>
        <w:t>:</w:t>
      </w:r>
      <w:r w:rsidRPr="0006240C">
        <w:rPr>
          <w:rFonts w:cstheme="minorHAnsi"/>
        </w:rPr>
        <w:t xml:space="preserve"> 57-70</w:t>
      </w:r>
      <w:r w:rsidR="00CD3EE5">
        <w:rPr>
          <w:rFonts w:cstheme="minorHAnsi"/>
        </w:rPr>
        <w:t>,</w:t>
      </w:r>
      <w:r w:rsidR="00AB0616" w:rsidRPr="0006240C">
        <w:rPr>
          <w:rFonts w:cstheme="minorHAnsi"/>
        </w:rPr>
        <w:t xml:space="preserve"> Mataró</w:t>
      </w:r>
      <w:r w:rsidRPr="0006240C">
        <w:rPr>
          <w:rFonts w:cstheme="minorHAnsi"/>
        </w:rPr>
        <w:t>.</w:t>
      </w:r>
    </w:p>
    <w:p w:rsidR="00922B43" w:rsidRPr="00C34699" w:rsidRDefault="00922B43" w:rsidP="00783901">
      <w:pPr>
        <w:pStyle w:val="Prrafodelista"/>
        <w:numPr>
          <w:ilvl w:val="0"/>
          <w:numId w:val="4"/>
        </w:numPr>
        <w:rPr>
          <w:rFonts w:cstheme="minorHAnsi"/>
          <w:lang w:val="es-ES"/>
        </w:rPr>
      </w:pPr>
      <w:r w:rsidRPr="00922B43">
        <w:rPr>
          <w:rFonts w:cstheme="minorHAnsi"/>
        </w:rPr>
        <w:t>Guitart</w:t>
      </w:r>
      <w:r>
        <w:rPr>
          <w:rFonts w:cstheme="minorHAnsi"/>
        </w:rPr>
        <w:t>, J.</w:t>
      </w:r>
      <w:r w:rsidRPr="00922B43">
        <w:rPr>
          <w:rFonts w:cstheme="minorHAnsi"/>
        </w:rPr>
        <w:t>; Prevosti</w:t>
      </w:r>
      <w:r>
        <w:rPr>
          <w:rFonts w:cstheme="minorHAnsi"/>
        </w:rPr>
        <w:t>, M., 2006:</w:t>
      </w:r>
      <w:r w:rsidRPr="00922B43">
        <w:rPr>
          <w:rFonts w:cstheme="minorHAnsi"/>
        </w:rPr>
        <w:t xml:space="preserve"> “Projecte d’estudi del paisatge arqueològic antic a </w:t>
      </w:r>
      <w:r w:rsidRPr="00922B43">
        <w:rPr>
          <w:rFonts w:cstheme="minorHAnsi"/>
          <w:i/>
        </w:rPr>
        <w:t>l’Ager Tarraconensis</w:t>
      </w:r>
      <w:r w:rsidRPr="00922B43">
        <w:rPr>
          <w:rFonts w:cstheme="minorHAnsi"/>
        </w:rPr>
        <w:t xml:space="preserve">”, </w:t>
      </w:r>
      <w:r w:rsidRPr="00922B43">
        <w:rPr>
          <w:rFonts w:cstheme="minorHAnsi"/>
          <w:i/>
        </w:rPr>
        <w:t>Informatiu Museus. Revista de recerca i divulgació culturals dels Museus de Reus</w:t>
      </w:r>
      <w:r w:rsidRPr="00922B43">
        <w:rPr>
          <w:rFonts w:cstheme="minorHAnsi"/>
        </w:rPr>
        <w:t>, èpoc</w:t>
      </w:r>
      <w:r w:rsidR="00563315">
        <w:rPr>
          <w:rFonts w:cstheme="minorHAnsi"/>
        </w:rPr>
        <w:t>a III, núm. 33:</w:t>
      </w:r>
      <w:r w:rsidR="00CD3EE5">
        <w:rPr>
          <w:rFonts w:cstheme="minorHAnsi"/>
        </w:rPr>
        <w:t xml:space="preserve"> 13-15,</w:t>
      </w:r>
      <w:r>
        <w:rPr>
          <w:rFonts w:cstheme="minorHAnsi"/>
        </w:rPr>
        <w:t xml:space="preserve"> Reus.</w:t>
      </w:r>
    </w:p>
    <w:p w:rsidR="00C34699" w:rsidRPr="009C0269" w:rsidRDefault="00C34699" w:rsidP="00783901">
      <w:pPr>
        <w:pStyle w:val="Prrafodelista"/>
        <w:numPr>
          <w:ilvl w:val="0"/>
          <w:numId w:val="4"/>
        </w:numPr>
        <w:rPr>
          <w:rFonts w:cstheme="minorHAnsi"/>
          <w:lang w:val="es-ES"/>
        </w:rPr>
      </w:pPr>
      <w:r w:rsidRPr="00C34699">
        <w:rPr>
          <w:rFonts w:cstheme="minorHAnsi"/>
        </w:rPr>
        <w:t>Coll</w:t>
      </w:r>
      <w:r>
        <w:rPr>
          <w:rFonts w:cstheme="minorHAnsi"/>
        </w:rPr>
        <w:t>, R.</w:t>
      </w:r>
      <w:r w:rsidRPr="00C34699">
        <w:rPr>
          <w:rFonts w:cstheme="minorHAnsi"/>
        </w:rPr>
        <w:t>; Járrega</w:t>
      </w:r>
      <w:r>
        <w:rPr>
          <w:rFonts w:cstheme="minorHAnsi"/>
        </w:rPr>
        <w:t>, R.</w:t>
      </w:r>
      <w:r w:rsidRPr="00C34699">
        <w:rPr>
          <w:rFonts w:cstheme="minorHAnsi"/>
        </w:rPr>
        <w:t>; Prevosti</w:t>
      </w:r>
      <w:r>
        <w:rPr>
          <w:rFonts w:cstheme="minorHAnsi"/>
        </w:rPr>
        <w:t>, M.</w:t>
      </w:r>
      <w:r w:rsidRPr="00C34699">
        <w:rPr>
          <w:rFonts w:cstheme="minorHAnsi"/>
        </w:rPr>
        <w:t>; Vinyals</w:t>
      </w:r>
      <w:r>
        <w:rPr>
          <w:rFonts w:cstheme="minorHAnsi"/>
        </w:rPr>
        <w:t>, J., 2004:</w:t>
      </w:r>
      <w:r w:rsidRPr="00C34699">
        <w:rPr>
          <w:rFonts w:cstheme="minorHAnsi"/>
        </w:rPr>
        <w:t xml:space="preserve"> “Montcabrer (Cabrils-Cabrera de Mar- Vilassar de Mar, Maresme)”</w:t>
      </w:r>
      <w:r>
        <w:rPr>
          <w:rFonts w:cstheme="minorHAnsi"/>
        </w:rPr>
        <w:t>,</w:t>
      </w:r>
      <w:r w:rsidRPr="00C34699">
        <w:rPr>
          <w:rFonts w:cstheme="minorHAnsi"/>
          <w:i/>
        </w:rPr>
        <w:t xml:space="preserve"> Jornades d’Arqueologia i Paleontologia 2001: Intervencions arqueològiques i paleontològiques a les comarques de Barcelona (1996-2001)</w:t>
      </w:r>
      <w:r w:rsidRPr="00C34699">
        <w:rPr>
          <w:rFonts w:cstheme="minorHAnsi"/>
        </w:rPr>
        <w:t>. Departament de Cultura</w:t>
      </w:r>
      <w:r w:rsidR="00CD3EE5">
        <w:rPr>
          <w:rFonts w:cstheme="minorHAnsi"/>
        </w:rPr>
        <w:t xml:space="preserve"> de la Generalitat de Catalunya,</w:t>
      </w:r>
      <w:r w:rsidRPr="00C34699">
        <w:rPr>
          <w:rFonts w:cstheme="minorHAnsi"/>
        </w:rPr>
        <w:t xml:space="preserve"> </w:t>
      </w:r>
      <w:r>
        <w:rPr>
          <w:rFonts w:cstheme="minorHAnsi"/>
        </w:rPr>
        <w:t>Barcelona</w:t>
      </w:r>
      <w:r w:rsidR="00F71D2B">
        <w:rPr>
          <w:rFonts w:cstheme="minorHAnsi"/>
        </w:rPr>
        <w:t>, 264-266</w:t>
      </w:r>
      <w:r>
        <w:rPr>
          <w:rFonts w:cstheme="minorHAnsi"/>
        </w:rPr>
        <w:t>.</w:t>
      </w:r>
    </w:p>
    <w:p w:rsidR="009C0269" w:rsidRPr="007A3D42" w:rsidRDefault="009C0269" w:rsidP="00783901">
      <w:pPr>
        <w:pStyle w:val="Prrafodelista"/>
        <w:numPr>
          <w:ilvl w:val="0"/>
          <w:numId w:val="4"/>
        </w:numPr>
        <w:rPr>
          <w:rFonts w:cstheme="minorHAnsi"/>
          <w:lang w:val="es-ES"/>
        </w:rPr>
      </w:pPr>
      <w:r w:rsidRPr="009C0269">
        <w:rPr>
          <w:rFonts w:cstheme="minorHAnsi"/>
        </w:rPr>
        <w:t>Guitart, J.; Palet, J.M.; Prevosti, M.</w:t>
      </w:r>
      <w:r>
        <w:rPr>
          <w:rFonts w:cstheme="minorHAnsi"/>
        </w:rPr>
        <w:t>, 2003:</w:t>
      </w:r>
      <w:r w:rsidRPr="009C0269">
        <w:rPr>
          <w:rFonts w:cstheme="minorHAnsi"/>
        </w:rPr>
        <w:t xml:space="preserve"> “La Cossetània oriental de l’època ibèrica a l’antiguitat tardana: ocupació i estructuració del territori</w:t>
      </w:r>
      <w:r>
        <w:rPr>
          <w:rFonts w:cstheme="minorHAnsi"/>
        </w:rPr>
        <w:t xml:space="preserve">”, </w:t>
      </w:r>
      <w:r w:rsidRPr="009C0269">
        <w:rPr>
          <w:rFonts w:cstheme="minorHAnsi"/>
        </w:rPr>
        <w:t xml:space="preserve">in Guitart, </w:t>
      </w:r>
      <w:r w:rsidR="00CD3EE5">
        <w:rPr>
          <w:rFonts w:cstheme="minorHAnsi"/>
        </w:rPr>
        <w:t>J.; Palet, J.M.; Prevosti, M. (e</w:t>
      </w:r>
      <w:r w:rsidRPr="009C0269">
        <w:rPr>
          <w:rFonts w:cstheme="minorHAnsi"/>
        </w:rPr>
        <w:t>ds.),</w:t>
      </w:r>
      <w:r w:rsidRPr="009C0269">
        <w:rPr>
          <w:rFonts w:cstheme="minorHAnsi"/>
          <w:i/>
        </w:rPr>
        <w:t xml:space="preserve"> Territoris Antics a la Mediterrània i a la Cossetània oriental</w:t>
      </w:r>
      <w:r w:rsidRPr="009C0269">
        <w:rPr>
          <w:rFonts w:cstheme="minorHAnsi"/>
        </w:rPr>
        <w:t>, Actes del Simposi Internacional d’Arqueologia del Baix Penedès. Departament de Cultura</w:t>
      </w:r>
      <w:r w:rsidR="00CD3EE5">
        <w:rPr>
          <w:rFonts w:cstheme="minorHAnsi"/>
        </w:rPr>
        <w:t xml:space="preserve"> de la Generalitat de Catalunya,</w:t>
      </w:r>
      <w:r w:rsidRPr="009C0269">
        <w:rPr>
          <w:rFonts w:cstheme="minorHAnsi"/>
        </w:rPr>
        <w:t xml:space="preserve"> Barcelona, 129-157.</w:t>
      </w:r>
    </w:p>
    <w:p w:rsidR="007A3D42" w:rsidRPr="007A3D42" w:rsidRDefault="007A3D42" w:rsidP="00783901">
      <w:pPr>
        <w:pStyle w:val="Prrafodelista"/>
        <w:numPr>
          <w:ilvl w:val="0"/>
          <w:numId w:val="4"/>
        </w:numPr>
        <w:rPr>
          <w:rFonts w:cstheme="minorHAnsi"/>
          <w:lang w:val="es-ES"/>
        </w:rPr>
      </w:pPr>
      <w:r w:rsidRPr="007A3D42">
        <w:rPr>
          <w:rFonts w:cstheme="minorHAnsi"/>
        </w:rPr>
        <w:t>Palet</w:t>
      </w:r>
      <w:r>
        <w:rPr>
          <w:rFonts w:cstheme="minorHAnsi"/>
        </w:rPr>
        <w:t>, J.M.</w:t>
      </w:r>
      <w:r w:rsidRPr="007A3D42">
        <w:rPr>
          <w:rFonts w:cstheme="minorHAnsi"/>
        </w:rPr>
        <w:t>; Prevosti</w:t>
      </w:r>
      <w:r>
        <w:rPr>
          <w:rFonts w:cstheme="minorHAnsi"/>
        </w:rPr>
        <w:t>, M., 2003:</w:t>
      </w:r>
      <w:r w:rsidRPr="007A3D42">
        <w:rPr>
          <w:rFonts w:cstheme="minorHAnsi"/>
        </w:rPr>
        <w:t xml:space="preserve"> “La cronologia dels jaciments en prospecció: una reflexió a partir dels conjunts de materials conservats en diverses col·leccions”, </w:t>
      </w:r>
      <w:bookmarkStart w:id="57" w:name="_Hlk479538933"/>
      <w:r>
        <w:rPr>
          <w:rFonts w:cstheme="minorHAnsi"/>
        </w:rPr>
        <w:t xml:space="preserve">in </w:t>
      </w:r>
      <w:r w:rsidRPr="007A3D42">
        <w:rPr>
          <w:rFonts w:cstheme="minorHAnsi"/>
        </w:rPr>
        <w:t xml:space="preserve">Guitart, </w:t>
      </w:r>
      <w:r w:rsidR="00CD3EE5">
        <w:rPr>
          <w:rFonts w:cstheme="minorHAnsi"/>
        </w:rPr>
        <w:t>J.; Palet, J.M.; Prevosti, M. (e</w:t>
      </w:r>
      <w:r w:rsidRPr="007A3D42">
        <w:rPr>
          <w:rFonts w:cstheme="minorHAnsi"/>
        </w:rPr>
        <w:t>ds.),</w:t>
      </w:r>
      <w:r w:rsidRPr="007A3D42">
        <w:rPr>
          <w:rFonts w:cstheme="minorHAnsi"/>
          <w:i/>
        </w:rPr>
        <w:t xml:space="preserve"> Territoris Antics a la Mediterrània i a la Cossetània oriental</w:t>
      </w:r>
      <w:r>
        <w:rPr>
          <w:rFonts w:cstheme="minorHAnsi"/>
        </w:rPr>
        <w:t>,</w:t>
      </w:r>
      <w:r w:rsidRPr="007A3D42">
        <w:rPr>
          <w:rFonts w:cstheme="minorHAnsi"/>
        </w:rPr>
        <w:t xml:space="preserve"> Actes del Simposi Internacional d’Arqueologia del Baix Penedès. Departament de Cultura de la Generalitat de Catalunya</w:t>
      </w:r>
      <w:r w:rsidR="00CD3EE5">
        <w:rPr>
          <w:rFonts w:cstheme="minorHAnsi"/>
        </w:rPr>
        <w:t>,</w:t>
      </w:r>
      <w:r w:rsidRPr="007A3D42">
        <w:rPr>
          <w:rFonts w:cstheme="minorHAnsi"/>
        </w:rPr>
        <w:t xml:space="preserve"> Barcelona</w:t>
      </w:r>
      <w:r>
        <w:rPr>
          <w:rFonts w:cstheme="minorHAnsi"/>
        </w:rPr>
        <w:t>,</w:t>
      </w:r>
      <w:r w:rsidRPr="007A3D42">
        <w:rPr>
          <w:rFonts w:ascii="Arial" w:eastAsia="Times New Roman" w:hAnsi="Arial" w:cs="Times New Roman"/>
          <w:sz w:val="24"/>
          <w:szCs w:val="24"/>
          <w:lang w:eastAsia="ca-ES"/>
        </w:rPr>
        <w:t xml:space="preserve"> </w:t>
      </w:r>
      <w:bookmarkEnd w:id="57"/>
      <w:r w:rsidRPr="007A3D42">
        <w:rPr>
          <w:rFonts w:cstheme="minorHAnsi"/>
        </w:rPr>
        <w:t>189-194.</w:t>
      </w:r>
    </w:p>
    <w:p w:rsidR="007A3D42" w:rsidRPr="009D31AF" w:rsidRDefault="007A3D42" w:rsidP="00783901">
      <w:pPr>
        <w:pStyle w:val="Prrafodelista"/>
        <w:numPr>
          <w:ilvl w:val="0"/>
          <w:numId w:val="4"/>
        </w:numPr>
        <w:rPr>
          <w:rFonts w:cstheme="minorHAnsi"/>
          <w:lang w:val="es-ES"/>
        </w:rPr>
      </w:pPr>
      <w:r w:rsidRPr="007A3D42">
        <w:rPr>
          <w:rFonts w:cstheme="minorHAnsi"/>
        </w:rPr>
        <w:t xml:space="preserve">Martín, A.; Prevosti, M, 2003: “El taller d’àmfores de Tomoví i la producció amfòrica a la Cossetània oriental”, </w:t>
      </w:r>
      <w:bookmarkStart w:id="58" w:name="_Hlk479538608"/>
      <w:r w:rsidRPr="007A3D42">
        <w:rPr>
          <w:rFonts w:cstheme="minorHAnsi"/>
        </w:rPr>
        <w:t xml:space="preserve">in Guitart, </w:t>
      </w:r>
      <w:r w:rsidR="00CD3EE5">
        <w:rPr>
          <w:rFonts w:cstheme="minorHAnsi"/>
        </w:rPr>
        <w:t>J.; Palet, J.M.; Prevosti, M. (e</w:t>
      </w:r>
      <w:r w:rsidRPr="007A3D42">
        <w:rPr>
          <w:rFonts w:cstheme="minorHAnsi"/>
        </w:rPr>
        <w:t>ds.),</w:t>
      </w:r>
      <w:r w:rsidRPr="007A3D42">
        <w:rPr>
          <w:rFonts w:cstheme="minorHAnsi"/>
          <w:i/>
        </w:rPr>
        <w:t xml:space="preserve"> Territoris Antics a la Mediterrània i a la Cossetània oriental</w:t>
      </w:r>
      <w:r w:rsidRPr="007A3D42">
        <w:rPr>
          <w:rFonts w:cstheme="minorHAnsi"/>
        </w:rPr>
        <w:t xml:space="preserve">, Actes del Simposi Internacional </w:t>
      </w:r>
      <w:r w:rsidRPr="007A3D42">
        <w:rPr>
          <w:rFonts w:cstheme="minorHAnsi"/>
        </w:rPr>
        <w:lastRenderedPageBreak/>
        <w:t>d’Arqueologia del Baix Penedès. Departament de Cultura</w:t>
      </w:r>
      <w:r w:rsidR="005965D0">
        <w:rPr>
          <w:rFonts w:cstheme="minorHAnsi"/>
        </w:rPr>
        <w:t xml:space="preserve"> de la Generalitat de Catalunya,</w:t>
      </w:r>
      <w:r w:rsidRPr="007A3D42">
        <w:rPr>
          <w:rFonts w:cstheme="minorHAnsi"/>
        </w:rPr>
        <w:t xml:space="preserve"> Barcelona, </w:t>
      </w:r>
      <w:bookmarkEnd w:id="58"/>
      <w:r w:rsidR="009D31AF">
        <w:rPr>
          <w:rFonts w:cstheme="minorHAnsi"/>
        </w:rPr>
        <w:t>231-237.</w:t>
      </w:r>
    </w:p>
    <w:p w:rsidR="009D31AF" w:rsidRPr="009D31AF" w:rsidRDefault="009D31AF" w:rsidP="00783901">
      <w:pPr>
        <w:pStyle w:val="Prrafodelista"/>
        <w:numPr>
          <w:ilvl w:val="0"/>
          <w:numId w:val="4"/>
        </w:numPr>
        <w:rPr>
          <w:rFonts w:cstheme="minorHAnsi"/>
          <w:lang w:val="es-ES"/>
        </w:rPr>
      </w:pPr>
      <w:r w:rsidRPr="009D31AF">
        <w:rPr>
          <w:rFonts w:cstheme="minorHAnsi"/>
        </w:rPr>
        <w:t>Prevosti</w:t>
      </w:r>
      <w:r>
        <w:rPr>
          <w:rFonts w:cstheme="minorHAnsi"/>
        </w:rPr>
        <w:t>, M.</w:t>
      </w:r>
      <w:r w:rsidRPr="009D31AF">
        <w:rPr>
          <w:rFonts w:cstheme="minorHAnsi"/>
        </w:rPr>
        <w:t>; Morer</w:t>
      </w:r>
      <w:r>
        <w:rPr>
          <w:rFonts w:cstheme="minorHAnsi"/>
        </w:rPr>
        <w:t>, J.</w:t>
      </w:r>
      <w:r w:rsidRPr="009D31AF">
        <w:rPr>
          <w:rFonts w:cstheme="minorHAnsi"/>
        </w:rPr>
        <w:t>; Palet</w:t>
      </w:r>
      <w:r>
        <w:rPr>
          <w:rFonts w:cstheme="minorHAnsi"/>
        </w:rPr>
        <w:t>, J.M.</w:t>
      </w:r>
      <w:r w:rsidRPr="009D31AF">
        <w:rPr>
          <w:rFonts w:cstheme="minorHAnsi"/>
        </w:rPr>
        <w:t>; Pou</w:t>
      </w:r>
      <w:r>
        <w:rPr>
          <w:rFonts w:cstheme="minorHAnsi"/>
        </w:rPr>
        <w:t>, J.</w:t>
      </w:r>
      <w:r w:rsidRPr="009D31AF">
        <w:rPr>
          <w:rFonts w:cstheme="minorHAnsi"/>
        </w:rPr>
        <w:t>; Sabaté</w:t>
      </w:r>
      <w:r>
        <w:rPr>
          <w:rFonts w:cstheme="minorHAnsi"/>
        </w:rPr>
        <w:t>, G.</w:t>
      </w:r>
      <w:r w:rsidRPr="009D31AF">
        <w:rPr>
          <w:rFonts w:cstheme="minorHAnsi"/>
        </w:rPr>
        <w:t>; Guitart</w:t>
      </w:r>
      <w:r>
        <w:rPr>
          <w:rFonts w:cstheme="minorHAnsi"/>
        </w:rPr>
        <w:t>, J., 2003:</w:t>
      </w:r>
      <w:r w:rsidRPr="009D31AF">
        <w:rPr>
          <w:rFonts w:cstheme="minorHAnsi"/>
        </w:rPr>
        <w:t xml:space="preserve"> “Les vil·les romanes de Mas Quefa i de Tomoví (el Baix Penedès)”</w:t>
      </w:r>
      <w:r>
        <w:rPr>
          <w:rFonts w:cstheme="minorHAnsi"/>
        </w:rPr>
        <w:t>,</w:t>
      </w:r>
      <w:r w:rsidRPr="009D31AF">
        <w:rPr>
          <w:rFonts w:cstheme="minorHAnsi"/>
        </w:rPr>
        <w:t xml:space="preserve"> </w:t>
      </w:r>
      <w:bookmarkStart w:id="59" w:name="_Hlk479538753"/>
      <w:r w:rsidRPr="009D31AF">
        <w:rPr>
          <w:rFonts w:cstheme="minorHAnsi"/>
        </w:rPr>
        <w:t xml:space="preserve">in Guitart, </w:t>
      </w:r>
      <w:r w:rsidR="005965D0">
        <w:rPr>
          <w:rFonts w:cstheme="minorHAnsi"/>
        </w:rPr>
        <w:t>J.; Palet, J.M.; Prevosti, M. (e</w:t>
      </w:r>
      <w:r w:rsidRPr="009D31AF">
        <w:rPr>
          <w:rFonts w:cstheme="minorHAnsi"/>
        </w:rPr>
        <w:t>ds.),</w:t>
      </w:r>
      <w:r w:rsidRPr="009D31AF">
        <w:rPr>
          <w:rFonts w:cstheme="minorHAnsi"/>
          <w:i/>
        </w:rPr>
        <w:t xml:space="preserve"> Territoris Antics a la Mediterrània i a la Cossetània oriental</w:t>
      </w:r>
      <w:r w:rsidRPr="009D31AF">
        <w:rPr>
          <w:rFonts w:cstheme="minorHAnsi"/>
        </w:rPr>
        <w:t>, Actes del Simposi Internacional d’Arqueologia del Baix Penedès. Departament de Cultura</w:t>
      </w:r>
      <w:r w:rsidR="005965D0">
        <w:rPr>
          <w:rFonts w:cstheme="minorHAnsi"/>
        </w:rPr>
        <w:t xml:space="preserve"> de la Generalitat de Catalunya,</w:t>
      </w:r>
      <w:r w:rsidRPr="009D31AF">
        <w:rPr>
          <w:rFonts w:cstheme="minorHAnsi"/>
        </w:rPr>
        <w:t xml:space="preserve"> Barcelona,</w:t>
      </w:r>
      <w:bookmarkEnd w:id="59"/>
      <w:r w:rsidRPr="009D31AF">
        <w:rPr>
          <w:rFonts w:cstheme="minorHAnsi"/>
        </w:rPr>
        <w:t xml:space="preserve"> 181-187.</w:t>
      </w:r>
    </w:p>
    <w:p w:rsidR="009D31AF" w:rsidRPr="007A3D42" w:rsidRDefault="009D31AF" w:rsidP="00783901">
      <w:pPr>
        <w:pStyle w:val="Prrafodelista"/>
        <w:numPr>
          <w:ilvl w:val="0"/>
          <w:numId w:val="4"/>
        </w:numPr>
        <w:rPr>
          <w:rFonts w:cstheme="minorHAnsi"/>
          <w:lang w:val="es-ES"/>
        </w:rPr>
      </w:pPr>
      <w:r w:rsidRPr="009D31AF">
        <w:rPr>
          <w:rFonts w:cstheme="minorHAnsi"/>
        </w:rPr>
        <w:t>Prevosti</w:t>
      </w:r>
      <w:r>
        <w:rPr>
          <w:rFonts w:cstheme="minorHAnsi"/>
        </w:rPr>
        <w:t>, M.</w:t>
      </w:r>
      <w:r w:rsidRPr="009D31AF">
        <w:rPr>
          <w:rFonts w:cstheme="minorHAnsi"/>
        </w:rPr>
        <w:t>; Morer</w:t>
      </w:r>
      <w:r w:rsidR="004F2451">
        <w:rPr>
          <w:rFonts w:cstheme="minorHAnsi"/>
        </w:rPr>
        <w:t>, J.</w:t>
      </w:r>
      <w:r w:rsidRPr="009D31AF">
        <w:rPr>
          <w:rFonts w:cstheme="minorHAnsi"/>
        </w:rPr>
        <w:t>; Palet,</w:t>
      </w:r>
      <w:r w:rsidR="004F2451">
        <w:rPr>
          <w:rFonts w:cstheme="minorHAnsi"/>
        </w:rPr>
        <w:t xml:space="preserve"> J.M.;</w:t>
      </w:r>
      <w:r w:rsidRPr="009D31AF">
        <w:rPr>
          <w:rFonts w:cstheme="minorHAnsi"/>
        </w:rPr>
        <w:t xml:space="preserve"> Pou</w:t>
      </w:r>
      <w:r w:rsidR="004F2451">
        <w:rPr>
          <w:rFonts w:cstheme="minorHAnsi"/>
        </w:rPr>
        <w:t>, J.</w:t>
      </w:r>
      <w:r w:rsidRPr="009D31AF">
        <w:rPr>
          <w:rFonts w:cstheme="minorHAnsi"/>
        </w:rPr>
        <w:t>; Sabater</w:t>
      </w:r>
      <w:r w:rsidR="004F2451">
        <w:rPr>
          <w:rFonts w:cstheme="minorHAnsi"/>
        </w:rPr>
        <w:t>, G.</w:t>
      </w:r>
      <w:r w:rsidRPr="009D31AF">
        <w:rPr>
          <w:rFonts w:cstheme="minorHAnsi"/>
        </w:rPr>
        <w:t>; Guitart</w:t>
      </w:r>
      <w:r w:rsidR="004F2451">
        <w:rPr>
          <w:rFonts w:cstheme="minorHAnsi"/>
        </w:rPr>
        <w:t>, J., 2003:</w:t>
      </w:r>
      <w:r w:rsidRPr="009D31AF">
        <w:rPr>
          <w:rFonts w:cstheme="minorHAnsi"/>
        </w:rPr>
        <w:t xml:space="preserve"> “Campanyes de prospeccions arqueològiques al Baix Penedès, Castellet i la Gornal i Cubelles</w:t>
      </w:r>
      <w:r w:rsidR="004F2451" w:rsidRPr="004F2451">
        <w:rPr>
          <w:rFonts w:cstheme="minorHAnsi"/>
        </w:rPr>
        <w:t xml:space="preserve"> in Guitart, </w:t>
      </w:r>
      <w:r w:rsidR="005965D0">
        <w:rPr>
          <w:rFonts w:cstheme="minorHAnsi"/>
        </w:rPr>
        <w:t>J.; Palet, J.M.; Prevosti, M. (e</w:t>
      </w:r>
      <w:r w:rsidR="004F2451" w:rsidRPr="004F2451">
        <w:rPr>
          <w:rFonts w:cstheme="minorHAnsi"/>
        </w:rPr>
        <w:t>ds.),</w:t>
      </w:r>
      <w:r w:rsidR="004F2451" w:rsidRPr="004F2451">
        <w:rPr>
          <w:rFonts w:cstheme="minorHAnsi"/>
          <w:i/>
        </w:rPr>
        <w:t xml:space="preserve"> Territoris Antics a la Mediterrània i a la Cossetània oriental</w:t>
      </w:r>
      <w:r w:rsidR="004F2451" w:rsidRPr="004F2451">
        <w:rPr>
          <w:rFonts w:cstheme="minorHAnsi"/>
        </w:rPr>
        <w:t>, Actes del Simposi Internacional d’Arqueologia del Baix Penedès. Departament de Cultura</w:t>
      </w:r>
      <w:r w:rsidR="005965D0">
        <w:rPr>
          <w:rFonts w:cstheme="minorHAnsi"/>
        </w:rPr>
        <w:t xml:space="preserve"> de la Generalitat de Catalunya,</w:t>
      </w:r>
      <w:r w:rsidR="004F2451" w:rsidRPr="004F2451">
        <w:rPr>
          <w:rFonts w:cstheme="minorHAnsi"/>
        </w:rPr>
        <w:t xml:space="preserve"> Barcelona,</w:t>
      </w:r>
      <w:r w:rsidR="004F2451">
        <w:rPr>
          <w:rFonts w:cstheme="minorHAnsi"/>
        </w:rPr>
        <w:t xml:space="preserve"> </w:t>
      </w:r>
      <w:r w:rsidRPr="009D31AF">
        <w:rPr>
          <w:rFonts w:cstheme="minorHAnsi"/>
        </w:rPr>
        <w:t>172-180.</w:t>
      </w:r>
    </w:p>
    <w:p w:rsidR="00BB4308" w:rsidRPr="007A3D42" w:rsidRDefault="00BB4308" w:rsidP="00783901">
      <w:pPr>
        <w:pStyle w:val="Prrafodelista"/>
        <w:numPr>
          <w:ilvl w:val="0"/>
          <w:numId w:val="4"/>
        </w:numPr>
        <w:rPr>
          <w:rFonts w:cstheme="minorHAnsi"/>
          <w:lang w:val="es-ES"/>
        </w:rPr>
      </w:pPr>
      <w:r w:rsidRPr="007A3D42">
        <w:rPr>
          <w:rFonts w:cstheme="minorHAnsi"/>
        </w:rPr>
        <w:t xml:space="preserve">Coll, R.; Cazorla, F.; Montlló, J.; Prevosti, M., 2002 “Can Vilà (Premià de Dalt, el Maresme): un jaciment ibèric de plana amb producció ceràmica, després romanitzat”, </w:t>
      </w:r>
      <w:r w:rsidRPr="007A3D42">
        <w:rPr>
          <w:rFonts w:cstheme="minorHAnsi"/>
          <w:i/>
        </w:rPr>
        <w:t>Laietania</w:t>
      </w:r>
      <w:r w:rsidR="00563315">
        <w:rPr>
          <w:rFonts w:cstheme="minorHAnsi"/>
        </w:rPr>
        <w:t>, 13:</w:t>
      </w:r>
      <w:r w:rsidRPr="007A3D42">
        <w:rPr>
          <w:rFonts w:cstheme="minorHAnsi"/>
        </w:rPr>
        <w:t xml:space="preserve"> 69-106.</w:t>
      </w:r>
    </w:p>
    <w:p w:rsidR="002A0BF9" w:rsidRPr="00F35AFE" w:rsidRDefault="002A0BF9" w:rsidP="00783901">
      <w:pPr>
        <w:pStyle w:val="Prrafodelista"/>
        <w:numPr>
          <w:ilvl w:val="0"/>
          <w:numId w:val="4"/>
        </w:numPr>
        <w:rPr>
          <w:rFonts w:cstheme="minorHAnsi"/>
          <w:lang w:val="es-ES"/>
        </w:rPr>
      </w:pPr>
      <w:r>
        <w:rPr>
          <w:rFonts w:cstheme="minorHAnsi"/>
        </w:rPr>
        <w:t xml:space="preserve">Prevosti, M., 2002: </w:t>
      </w:r>
      <w:r w:rsidRPr="002A0BF9">
        <w:rPr>
          <w:rFonts w:cstheme="minorHAnsi"/>
        </w:rPr>
        <w:t xml:space="preserve">“Malgrat a l’època romana”, </w:t>
      </w:r>
      <w:r w:rsidRPr="002A0BF9">
        <w:rPr>
          <w:rFonts w:cstheme="minorHAnsi"/>
          <w:i/>
        </w:rPr>
        <w:t>Matinals. Quaderns d’Història Local</w:t>
      </w:r>
      <w:r w:rsidR="00563315">
        <w:rPr>
          <w:rFonts w:cstheme="minorHAnsi"/>
        </w:rPr>
        <w:t>, 1:</w:t>
      </w:r>
      <w:r>
        <w:rPr>
          <w:rFonts w:cstheme="minorHAnsi"/>
        </w:rPr>
        <w:t xml:space="preserve"> </w:t>
      </w:r>
      <w:r w:rsidRPr="002A0BF9">
        <w:rPr>
          <w:rFonts w:cstheme="minorHAnsi"/>
        </w:rPr>
        <w:t xml:space="preserve">17-25. </w:t>
      </w:r>
      <w:r w:rsidR="005965D0">
        <w:rPr>
          <w:rFonts w:cstheme="minorHAnsi"/>
        </w:rPr>
        <w:t>Publicació de l’Arxiu Municipal,</w:t>
      </w:r>
      <w:r w:rsidRPr="002A0BF9">
        <w:rPr>
          <w:rFonts w:cstheme="minorHAnsi"/>
        </w:rPr>
        <w:t xml:space="preserve"> Malgrat de Mar.</w:t>
      </w:r>
    </w:p>
    <w:p w:rsidR="00F35AFE" w:rsidRPr="009C0269" w:rsidRDefault="00F35AFE" w:rsidP="00783901">
      <w:pPr>
        <w:pStyle w:val="Prrafodelista"/>
        <w:numPr>
          <w:ilvl w:val="0"/>
          <w:numId w:val="4"/>
        </w:numPr>
        <w:rPr>
          <w:rFonts w:cstheme="minorHAnsi"/>
          <w:lang w:val="es-ES"/>
        </w:rPr>
      </w:pPr>
      <w:r>
        <w:rPr>
          <w:rFonts w:cstheme="minorHAnsi"/>
        </w:rPr>
        <w:t xml:space="preserve">Prevosti, M.; </w:t>
      </w:r>
      <w:r w:rsidRPr="00F35AFE">
        <w:rPr>
          <w:rFonts w:cstheme="minorHAnsi"/>
        </w:rPr>
        <w:t>Farell Garrigós</w:t>
      </w:r>
      <w:r>
        <w:rPr>
          <w:rFonts w:cstheme="minorHAnsi"/>
        </w:rPr>
        <w:t>, D., 2000:</w:t>
      </w:r>
      <w:r w:rsidRPr="00F35AFE">
        <w:rPr>
          <w:rFonts w:cstheme="minorHAnsi"/>
        </w:rPr>
        <w:t xml:space="preserve"> “Proposta d’intervenció a l’antiga via de Parpers (Argentona)”, </w:t>
      </w:r>
      <w:r w:rsidRPr="00F35AFE">
        <w:rPr>
          <w:rFonts w:cstheme="minorHAnsi"/>
          <w:i/>
        </w:rPr>
        <w:t>Ilturo</w:t>
      </w:r>
      <w:r w:rsidRPr="00F35AFE">
        <w:rPr>
          <w:rFonts w:cstheme="minorHAnsi"/>
        </w:rPr>
        <w:t>, 2</w:t>
      </w:r>
      <w:r w:rsidR="00563315">
        <w:rPr>
          <w:rFonts w:cstheme="minorHAnsi"/>
        </w:rPr>
        <w:t>:</w:t>
      </w:r>
      <w:r w:rsidRPr="00F35AFE">
        <w:rPr>
          <w:rFonts w:cstheme="minorHAnsi"/>
        </w:rPr>
        <w:t xml:space="preserve"> 55-60</w:t>
      </w:r>
      <w:r w:rsidR="005965D0">
        <w:rPr>
          <w:rFonts w:cstheme="minorHAnsi"/>
        </w:rPr>
        <w:t>,</w:t>
      </w:r>
      <w:r w:rsidRPr="00F35AFE">
        <w:rPr>
          <w:rFonts w:cstheme="minorHAnsi"/>
        </w:rPr>
        <w:t xml:space="preserve"> Cabrera de Mar</w:t>
      </w:r>
      <w:r>
        <w:rPr>
          <w:rFonts w:cstheme="minorHAnsi"/>
        </w:rPr>
        <w:t>.</w:t>
      </w:r>
    </w:p>
    <w:p w:rsidR="009C0269" w:rsidRPr="00F35AFE" w:rsidRDefault="009C0269" w:rsidP="00783901">
      <w:pPr>
        <w:pStyle w:val="Prrafodelista"/>
        <w:numPr>
          <w:ilvl w:val="0"/>
          <w:numId w:val="4"/>
        </w:numPr>
        <w:rPr>
          <w:rFonts w:cstheme="minorHAnsi"/>
          <w:lang w:val="es-ES"/>
        </w:rPr>
      </w:pPr>
      <w:r>
        <w:rPr>
          <w:rFonts w:cstheme="minorHAnsi"/>
        </w:rPr>
        <w:t xml:space="preserve">Genera, M.; Prevosti, M., 1998: </w:t>
      </w:r>
      <w:r w:rsidRPr="009C0269">
        <w:rPr>
          <w:rFonts w:cstheme="minorHAnsi"/>
        </w:rPr>
        <w:t xml:space="preserve">“Restes d’un </w:t>
      </w:r>
      <w:r w:rsidRPr="009C0269">
        <w:rPr>
          <w:rFonts w:cstheme="minorHAnsi"/>
          <w:i/>
        </w:rPr>
        <w:t>torcular</w:t>
      </w:r>
      <w:r w:rsidRPr="009C0269">
        <w:rPr>
          <w:rFonts w:cstheme="minorHAnsi"/>
        </w:rPr>
        <w:t xml:space="preserve"> a la partida de la Fontjoana (Vinebre, Ribera d’Ebre)”</w:t>
      </w:r>
      <w:r>
        <w:rPr>
          <w:rFonts w:cstheme="minorHAnsi"/>
        </w:rPr>
        <w:t>,</w:t>
      </w:r>
      <w:r w:rsidRPr="009C0269">
        <w:rPr>
          <w:rFonts w:cstheme="minorHAnsi"/>
        </w:rPr>
        <w:t xml:space="preserve"> </w:t>
      </w:r>
      <w:r w:rsidRPr="009C0269">
        <w:rPr>
          <w:rFonts w:cstheme="minorHAnsi"/>
          <w:i/>
        </w:rPr>
        <w:t>El vi a l’Antiguitat. Monografies Badalonines</w:t>
      </w:r>
      <w:r w:rsidR="005965D0">
        <w:rPr>
          <w:rFonts w:cstheme="minorHAnsi"/>
        </w:rPr>
        <w:t>, 14,</w:t>
      </w:r>
      <w:r>
        <w:rPr>
          <w:rFonts w:cstheme="minorHAnsi"/>
        </w:rPr>
        <w:t xml:space="preserve"> Badalona,</w:t>
      </w:r>
      <w:r w:rsidRPr="009C0269">
        <w:rPr>
          <w:rFonts w:cstheme="minorHAnsi"/>
        </w:rPr>
        <w:t xml:space="preserve"> 294-301.</w:t>
      </w:r>
    </w:p>
    <w:p w:rsidR="00F35AFE" w:rsidRPr="009C0269" w:rsidRDefault="00F35AFE" w:rsidP="00783901">
      <w:pPr>
        <w:pStyle w:val="Prrafodelista"/>
        <w:numPr>
          <w:ilvl w:val="0"/>
          <w:numId w:val="4"/>
        </w:numPr>
        <w:rPr>
          <w:rFonts w:cstheme="minorHAnsi"/>
          <w:lang w:val="es-ES"/>
        </w:rPr>
      </w:pPr>
      <w:r>
        <w:rPr>
          <w:rFonts w:cstheme="minorHAnsi"/>
        </w:rPr>
        <w:t xml:space="preserve">Prevosti, M., 1998: </w:t>
      </w:r>
      <w:r w:rsidRPr="00F35AFE">
        <w:rPr>
          <w:rFonts w:cstheme="minorHAnsi"/>
        </w:rPr>
        <w:t xml:space="preserve">“Prospeccions sistemàtiques a la vall de la Riera d’Argentona”, </w:t>
      </w:r>
      <w:r w:rsidRPr="00F35AFE">
        <w:rPr>
          <w:rFonts w:cstheme="minorHAnsi"/>
          <w:i/>
        </w:rPr>
        <w:t>Ilturo</w:t>
      </w:r>
      <w:r w:rsidR="00563315">
        <w:rPr>
          <w:rFonts w:cstheme="minorHAnsi"/>
        </w:rPr>
        <w:t>, 1:</w:t>
      </w:r>
      <w:r w:rsidRPr="00F35AFE">
        <w:rPr>
          <w:rFonts w:cstheme="minorHAnsi"/>
        </w:rPr>
        <w:t xml:space="preserve"> 59-61</w:t>
      </w:r>
      <w:r w:rsidR="005965D0">
        <w:rPr>
          <w:rFonts w:cstheme="minorHAnsi"/>
        </w:rPr>
        <w:t>,</w:t>
      </w:r>
      <w:r w:rsidRPr="00F35AFE">
        <w:rPr>
          <w:rFonts w:cstheme="minorHAnsi"/>
        </w:rPr>
        <w:t xml:space="preserve"> Cabrera de Mar.</w:t>
      </w:r>
    </w:p>
    <w:p w:rsidR="009C0269" w:rsidRPr="00FF4B25" w:rsidRDefault="009C0269" w:rsidP="00783901">
      <w:pPr>
        <w:pStyle w:val="Prrafodelista"/>
        <w:numPr>
          <w:ilvl w:val="0"/>
          <w:numId w:val="4"/>
        </w:numPr>
        <w:rPr>
          <w:rFonts w:cstheme="minorHAnsi"/>
          <w:lang w:val="es-ES"/>
        </w:rPr>
      </w:pPr>
      <w:r>
        <w:rPr>
          <w:rFonts w:cstheme="minorHAnsi"/>
        </w:rPr>
        <w:t xml:space="preserve">Prevosti, M., 1997: </w:t>
      </w:r>
      <w:r w:rsidRPr="009C0269">
        <w:rPr>
          <w:rFonts w:cstheme="minorHAnsi"/>
        </w:rPr>
        <w:t xml:space="preserve">“El treball al camp en època romana”, </w:t>
      </w:r>
      <w:r w:rsidRPr="009C0269">
        <w:rPr>
          <w:rFonts w:cstheme="minorHAnsi"/>
          <w:i/>
        </w:rPr>
        <w:t>Roma al Maresme</w:t>
      </w:r>
      <w:r w:rsidRPr="009C0269">
        <w:rPr>
          <w:rFonts w:cstheme="minorHAnsi"/>
        </w:rPr>
        <w:t>, Col</w:t>
      </w:r>
      <w:r>
        <w:rPr>
          <w:rFonts w:cstheme="minorHAnsi"/>
        </w:rPr>
        <w:t>·</w:t>
      </w:r>
      <w:r w:rsidRPr="009C0269">
        <w:rPr>
          <w:rFonts w:cstheme="minorHAnsi"/>
        </w:rPr>
        <w:t>lecció Sal</w:t>
      </w:r>
      <w:r>
        <w:rPr>
          <w:rFonts w:cstheme="minorHAnsi"/>
        </w:rPr>
        <w:t>·lusti, 3</w:t>
      </w:r>
      <w:r w:rsidR="005965D0">
        <w:rPr>
          <w:rFonts w:cstheme="minorHAnsi"/>
        </w:rPr>
        <w:t>,</w:t>
      </w:r>
      <w:r w:rsidRPr="009C0269">
        <w:rPr>
          <w:rFonts w:cstheme="minorHAnsi"/>
        </w:rPr>
        <w:t xml:space="preserve"> Mataró, 27-39.</w:t>
      </w:r>
    </w:p>
    <w:p w:rsidR="00FF4B25" w:rsidRPr="002F4192" w:rsidRDefault="00FF4B25" w:rsidP="00783901">
      <w:pPr>
        <w:pStyle w:val="Prrafodelista"/>
        <w:numPr>
          <w:ilvl w:val="0"/>
          <w:numId w:val="4"/>
        </w:numPr>
        <w:rPr>
          <w:rFonts w:cstheme="minorHAnsi"/>
          <w:lang w:val="es-ES"/>
        </w:rPr>
      </w:pPr>
      <w:r>
        <w:rPr>
          <w:rFonts w:cstheme="minorHAnsi"/>
        </w:rPr>
        <w:t xml:space="preserve">Prevosti, M., 1996: </w:t>
      </w:r>
      <w:r w:rsidRPr="00FF4B25">
        <w:rPr>
          <w:rFonts w:cstheme="minorHAnsi"/>
        </w:rPr>
        <w:t xml:space="preserve">“Tanagrina i restes romanes republicanes trobades sobre el cim de Burriac”, </w:t>
      </w:r>
      <w:r w:rsidRPr="00FF4B25">
        <w:rPr>
          <w:rFonts w:cstheme="minorHAnsi"/>
          <w:i/>
        </w:rPr>
        <w:t>Pyrenae</w:t>
      </w:r>
      <w:r w:rsidR="002F4192">
        <w:rPr>
          <w:rFonts w:cstheme="minorHAnsi"/>
        </w:rPr>
        <w:t>, 27</w:t>
      </w:r>
      <w:r w:rsidR="00563315">
        <w:rPr>
          <w:rFonts w:cstheme="minorHAnsi"/>
        </w:rPr>
        <w:t>:</w:t>
      </w:r>
      <w:r w:rsidRPr="00FF4B25">
        <w:rPr>
          <w:rFonts w:cstheme="minorHAnsi"/>
        </w:rPr>
        <w:t xml:space="preserve"> 301-310.</w:t>
      </w:r>
    </w:p>
    <w:p w:rsidR="002F4192" w:rsidRPr="0046241D" w:rsidRDefault="002F4192" w:rsidP="00783901">
      <w:pPr>
        <w:pStyle w:val="Prrafodelista"/>
        <w:numPr>
          <w:ilvl w:val="0"/>
          <w:numId w:val="4"/>
        </w:numPr>
        <w:rPr>
          <w:rFonts w:cstheme="minorHAnsi"/>
          <w:lang w:val="es-ES"/>
        </w:rPr>
      </w:pPr>
      <w:r>
        <w:rPr>
          <w:rFonts w:cstheme="minorHAnsi"/>
          <w:lang w:val="es-ES"/>
        </w:rPr>
        <w:t xml:space="preserve">Prevosti, M., 1996: </w:t>
      </w:r>
      <w:r w:rsidRPr="002F4192">
        <w:rPr>
          <w:rFonts w:cstheme="minorHAnsi"/>
        </w:rPr>
        <w:t xml:space="preserve">“El </w:t>
      </w:r>
      <w:r w:rsidRPr="002F4192">
        <w:rPr>
          <w:rFonts w:cstheme="minorHAnsi"/>
          <w:i/>
        </w:rPr>
        <w:t>mons Iovis</w:t>
      </w:r>
      <w:r w:rsidRPr="002F4192">
        <w:rPr>
          <w:rFonts w:cstheme="minorHAnsi"/>
        </w:rPr>
        <w:t xml:space="preserve"> de Mela i el culte solar de Montigalà dins el panorama religiós de l’àrea iberoromana catalana”, </w:t>
      </w:r>
      <w:r w:rsidRPr="002F4192">
        <w:rPr>
          <w:rFonts w:cstheme="minorHAnsi"/>
          <w:i/>
        </w:rPr>
        <w:t>Fonaments</w:t>
      </w:r>
      <w:r w:rsidR="00563315">
        <w:rPr>
          <w:rFonts w:cstheme="minorHAnsi"/>
        </w:rPr>
        <w:t>, 9:</w:t>
      </w:r>
      <w:r w:rsidR="005965D0">
        <w:rPr>
          <w:rFonts w:cstheme="minorHAnsi"/>
        </w:rPr>
        <w:t xml:space="preserve"> 77-120, Ed. Curial,</w:t>
      </w:r>
      <w:r w:rsidRPr="002F4192">
        <w:rPr>
          <w:rFonts w:cstheme="minorHAnsi"/>
        </w:rPr>
        <w:t xml:space="preserve"> Barcelona</w:t>
      </w:r>
      <w:r>
        <w:rPr>
          <w:rFonts w:cstheme="minorHAnsi"/>
        </w:rPr>
        <w:t>.</w:t>
      </w:r>
    </w:p>
    <w:p w:rsidR="0046241D" w:rsidRPr="002F4192" w:rsidRDefault="00563315" w:rsidP="00783901">
      <w:pPr>
        <w:pStyle w:val="Prrafodelista"/>
        <w:numPr>
          <w:ilvl w:val="0"/>
          <w:numId w:val="4"/>
        </w:numPr>
        <w:rPr>
          <w:rFonts w:cstheme="minorHAnsi"/>
          <w:lang w:val="es-ES"/>
        </w:rPr>
      </w:pPr>
      <w:r>
        <w:rPr>
          <w:rFonts w:cstheme="minorHAnsi"/>
        </w:rPr>
        <w:t xml:space="preserve">Prevosti, M., 1995-96: </w:t>
      </w:r>
      <w:r w:rsidR="0046241D" w:rsidRPr="0046241D">
        <w:rPr>
          <w:rFonts w:cstheme="minorHAnsi"/>
        </w:rPr>
        <w:t xml:space="preserve">“Prospecciones sitemáticas en el Maresme y los orígenes de la romanización del territorio”, </w:t>
      </w:r>
      <w:r w:rsidR="0046241D" w:rsidRPr="00563315">
        <w:rPr>
          <w:rFonts w:cstheme="minorHAnsi"/>
        </w:rPr>
        <w:t>La Península Ibérica en la Antigüedad: imagen de un territorio,</w:t>
      </w:r>
      <w:r w:rsidR="0046241D" w:rsidRPr="0046241D">
        <w:rPr>
          <w:rFonts w:cstheme="minorHAnsi"/>
          <w:i/>
        </w:rPr>
        <w:t xml:space="preserve"> Studia Historia. Historia Antigua</w:t>
      </w:r>
      <w:r w:rsidR="005965D0">
        <w:rPr>
          <w:rFonts w:cstheme="minorHAnsi"/>
        </w:rPr>
        <w:t>, 13-14: 125-140</w:t>
      </w:r>
      <w:r>
        <w:rPr>
          <w:rFonts w:cstheme="minorHAnsi"/>
        </w:rPr>
        <w:t>.</w:t>
      </w:r>
    </w:p>
    <w:p w:rsidR="002F4192" w:rsidRPr="002F4192" w:rsidRDefault="002F4192" w:rsidP="00783901">
      <w:pPr>
        <w:pStyle w:val="Prrafodelista"/>
        <w:numPr>
          <w:ilvl w:val="0"/>
          <w:numId w:val="4"/>
        </w:numPr>
        <w:rPr>
          <w:rFonts w:cstheme="minorHAnsi"/>
          <w:lang w:val="es-ES"/>
        </w:rPr>
      </w:pPr>
      <w:r>
        <w:rPr>
          <w:rFonts w:cstheme="minorHAnsi"/>
          <w:lang w:val="es-ES"/>
        </w:rPr>
        <w:t xml:space="preserve">Prevosti, M., 1995: </w:t>
      </w:r>
      <w:r w:rsidRPr="002F4192">
        <w:rPr>
          <w:rFonts w:cstheme="minorHAnsi"/>
        </w:rPr>
        <w:t xml:space="preserve">“En homenatge al Professor Miquel Tarradell”, </w:t>
      </w:r>
      <w:r w:rsidRPr="002F4192">
        <w:rPr>
          <w:rFonts w:cstheme="minorHAnsi"/>
          <w:i/>
        </w:rPr>
        <w:t>AECC, Full Informatiu</w:t>
      </w:r>
      <w:r w:rsidR="005965D0">
        <w:rPr>
          <w:rFonts w:cstheme="minorHAnsi"/>
        </w:rPr>
        <w:t>, 40, 4-6,</w:t>
      </w:r>
      <w:r w:rsidRPr="002F4192">
        <w:rPr>
          <w:rFonts w:cstheme="minorHAnsi"/>
        </w:rPr>
        <w:t xml:space="preserve"> Premià de Mar.</w:t>
      </w:r>
    </w:p>
    <w:p w:rsidR="002F4192" w:rsidRPr="0071120B" w:rsidRDefault="002F4192" w:rsidP="00783901">
      <w:pPr>
        <w:pStyle w:val="Prrafodelista"/>
        <w:numPr>
          <w:ilvl w:val="0"/>
          <w:numId w:val="4"/>
        </w:numPr>
        <w:rPr>
          <w:rFonts w:cstheme="minorHAnsi"/>
          <w:lang w:val="es-ES"/>
        </w:rPr>
      </w:pPr>
      <w:r>
        <w:rPr>
          <w:rFonts w:cstheme="minorHAnsi"/>
        </w:rPr>
        <w:t xml:space="preserve">Prevosti, M., 1995: </w:t>
      </w:r>
      <w:r w:rsidRPr="002F4192">
        <w:rPr>
          <w:rFonts w:cstheme="minorHAnsi"/>
        </w:rPr>
        <w:t>“La villa de Torre Llauder (Mataró, Barcelona)”: 292-297</w:t>
      </w:r>
      <w:r>
        <w:rPr>
          <w:rFonts w:cstheme="minorHAnsi"/>
        </w:rPr>
        <w:t>, in (various authors)</w:t>
      </w:r>
      <w:r w:rsidRPr="002F4192">
        <w:rPr>
          <w:rFonts w:cstheme="minorHAnsi"/>
        </w:rPr>
        <w:t xml:space="preserve"> “Recent work on villas around Ampurias, Girona, Iluro and Barcelona (NE Spain)”</w:t>
      </w:r>
      <w:r>
        <w:rPr>
          <w:rFonts w:cstheme="minorHAnsi"/>
        </w:rPr>
        <w:t>,</w:t>
      </w:r>
      <w:r w:rsidRPr="002F4192">
        <w:rPr>
          <w:rFonts w:cstheme="minorHAnsi"/>
        </w:rPr>
        <w:t xml:space="preserve"> </w:t>
      </w:r>
      <w:r w:rsidRPr="002F4192">
        <w:rPr>
          <w:rFonts w:cstheme="minorHAnsi"/>
          <w:i/>
        </w:rPr>
        <w:t>Journal of Roman Archaeology</w:t>
      </w:r>
      <w:r w:rsidRPr="002F4192">
        <w:rPr>
          <w:rFonts w:cstheme="minorHAnsi"/>
        </w:rPr>
        <w:t>, 8</w:t>
      </w:r>
      <w:r>
        <w:rPr>
          <w:rFonts w:cstheme="minorHAnsi"/>
        </w:rPr>
        <w:t>,</w:t>
      </w:r>
      <w:r w:rsidRPr="002F4192">
        <w:rPr>
          <w:rFonts w:cstheme="minorHAnsi"/>
        </w:rPr>
        <w:t xml:space="preserve"> 271-307.</w:t>
      </w:r>
    </w:p>
    <w:p w:rsidR="0071120B" w:rsidRPr="0071120B" w:rsidRDefault="0071120B" w:rsidP="00783901">
      <w:pPr>
        <w:pStyle w:val="Prrafodelista"/>
        <w:numPr>
          <w:ilvl w:val="0"/>
          <w:numId w:val="4"/>
        </w:numPr>
        <w:rPr>
          <w:rFonts w:cstheme="minorHAnsi"/>
          <w:lang w:val="it-IT"/>
        </w:rPr>
      </w:pPr>
      <w:r>
        <w:rPr>
          <w:rFonts w:cstheme="minorHAnsi"/>
        </w:rPr>
        <w:t>Prevosti, M., 1995</w:t>
      </w:r>
      <w:r w:rsidRPr="0071120B">
        <w:rPr>
          <w:rFonts w:cstheme="minorHAnsi"/>
        </w:rPr>
        <w:t>: ”Introducció Geogràfica i Històrica”</w:t>
      </w:r>
      <w:r w:rsidR="006D564B">
        <w:rPr>
          <w:rFonts w:cstheme="minorHAnsi"/>
        </w:rPr>
        <w:t xml:space="preserve">, in </w:t>
      </w:r>
      <w:r w:rsidRPr="0071120B">
        <w:rPr>
          <w:rFonts w:cstheme="minorHAnsi"/>
        </w:rPr>
        <w:t xml:space="preserve"> </w:t>
      </w:r>
      <w:r w:rsidR="006D564B">
        <w:rPr>
          <w:rFonts w:cstheme="minorHAnsi"/>
        </w:rPr>
        <w:t>Prevosti, M.</w:t>
      </w:r>
      <w:r w:rsidR="005965D0">
        <w:rPr>
          <w:rFonts w:cstheme="minorHAnsi"/>
        </w:rPr>
        <w:t>; Arxé, J.; Caballé, A.</w:t>
      </w:r>
      <w:r w:rsidR="006D564B">
        <w:rPr>
          <w:rFonts w:cstheme="minorHAnsi"/>
        </w:rPr>
        <w:t xml:space="preserve"> (e</w:t>
      </w:r>
      <w:r w:rsidR="006D564B" w:rsidRPr="00B87124">
        <w:rPr>
          <w:rFonts w:cstheme="minorHAnsi"/>
        </w:rPr>
        <w:t>d</w:t>
      </w:r>
      <w:r w:rsidR="005965D0">
        <w:rPr>
          <w:rFonts w:cstheme="minorHAnsi"/>
        </w:rPr>
        <w:t>s</w:t>
      </w:r>
      <w:r w:rsidR="006D564B" w:rsidRPr="00B87124">
        <w:rPr>
          <w:rFonts w:cstheme="minorHAnsi"/>
        </w:rPr>
        <w:t xml:space="preserve">.), </w:t>
      </w:r>
      <w:r w:rsidR="006D564B" w:rsidRPr="00B87124">
        <w:rPr>
          <w:rFonts w:cstheme="minorHAnsi"/>
          <w:i/>
        </w:rPr>
        <w:t>Autopistas i Arqueologia. Memòria de les excavacions en la prolongació de l’autopista A-19</w:t>
      </w:r>
      <w:r w:rsidR="006D564B" w:rsidRPr="00B87124">
        <w:rPr>
          <w:rFonts w:cstheme="minorHAnsi"/>
        </w:rPr>
        <w:t xml:space="preserve">, Ed. ACESA </w:t>
      </w:r>
      <w:r w:rsidR="006D564B">
        <w:rPr>
          <w:rFonts w:cstheme="minorHAnsi"/>
        </w:rPr>
        <w:t>and</w:t>
      </w:r>
      <w:r w:rsidR="005965D0">
        <w:rPr>
          <w:rFonts w:cstheme="minorHAnsi"/>
        </w:rPr>
        <w:t xml:space="preserve"> Generalitat de Catalunya,</w:t>
      </w:r>
      <w:r w:rsidR="006D564B" w:rsidRPr="00B87124">
        <w:rPr>
          <w:rFonts w:cstheme="minorHAnsi"/>
        </w:rPr>
        <w:t xml:space="preserve"> Barcelona</w:t>
      </w:r>
      <w:r w:rsidR="006D564B">
        <w:rPr>
          <w:rFonts w:cstheme="minorHAnsi"/>
        </w:rPr>
        <w:t>,</w:t>
      </w:r>
      <w:r w:rsidRPr="0071120B">
        <w:rPr>
          <w:rFonts w:cstheme="minorHAnsi"/>
        </w:rPr>
        <w:t xml:space="preserve"> 17-27</w:t>
      </w:r>
      <w:r w:rsidR="006D564B">
        <w:rPr>
          <w:rFonts w:cstheme="minorHAnsi"/>
        </w:rPr>
        <w:t>.</w:t>
      </w:r>
    </w:p>
    <w:p w:rsidR="0071120B" w:rsidRPr="0071120B" w:rsidRDefault="0071120B" w:rsidP="00783901">
      <w:pPr>
        <w:pStyle w:val="Prrafodelista"/>
        <w:numPr>
          <w:ilvl w:val="0"/>
          <w:numId w:val="4"/>
        </w:numPr>
        <w:rPr>
          <w:rFonts w:cstheme="minorHAnsi"/>
          <w:lang w:val="it-IT"/>
        </w:rPr>
      </w:pPr>
      <w:r>
        <w:rPr>
          <w:rFonts w:cstheme="minorHAnsi"/>
        </w:rPr>
        <w:lastRenderedPageBreak/>
        <w:t>Prevosti, M., 1995:</w:t>
      </w:r>
      <w:r w:rsidRPr="0071120B">
        <w:rPr>
          <w:rFonts w:cstheme="minorHAnsi"/>
        </w:rPr>
        <w:t xml:space="preserve"> “Conclusions”</w:t>
      </w:r>
      <w:r w:rsidR="006D564B" w:rsidRPr="006D564B">
        <w:rPr>
          <w:rFonts w:cstheme="minorHAnsi"/>
        </w:rPr>
        <w:t xml:space="preserve"> </w:t>
      </w:r>
      <w:r w:rsidR="005965D0" w:rsidRPr="005965D0">
        <w:rPr>
          <w:rFonts w:cstheme="minorHAnsi"/>
        </w:rPr>
        <w:t xml:space="preserve">in  Prevosti, M.; Arxé, J.; Caballé, A. (eds.), </w:t>
      </w:r>
      <w:r w:rsidR="006D564B" w:rsidRPr="006D564B">
        <w:rPr>
          <w:rFonts w:cstheme="minorHAnsi"/>
          <w:i/>
        </w:rPr>
        <w:t>Autopistas i Arqueologia. Memòria de les excavacions en la prolongació de l’autopista A-19</w:t>
      </w:r>
      <w:r w:rsidR="006D564B" w:rsidRPr="006D564B">
        <w:rPr>
          <w:rFonts w:cstheme="minorHAnsi"/>
        </w:rPr>
        <w:t xml:space="preserve">, Ed. ACESA and Generalitat de Catalunya. Barcelona, </w:t>
      </w:r>
      <w:r w:rsidRPr="0071120B">
        <w:rPr>
          <w:rFonts w:cstheme="minorHAnsi"/>
        </w:rPr>
        <w:t>243-256.</w:t>
      </w:r>
    </w:p>
    <w:p w:rsidR="00267434" w:rsidRPr="002F4192" w:rsidRDefault="00267434" w:rsidP="00783901">
      <w:pPr>
        <w:pStyle w:val="Prrafodelista"/>
        <w:numPr>
          <w:ilvl w:val="0"/>
          <w:numId w:val="4"/>
        </w:numPr>
        <w:rPr>
          <w:rFonts w:cstheme="minorHAnsi"/>
          <w:lang w:val="es-ES"/>
        </w:rPr>
      </w:pPr>
      <w:r w:rsidRPr="00267434">
        <w:rPr>
          <w:rFonts w:cstheme="minorHAnsi"/>
        </w:rPr>
        <w:t>Clariana</w:t>
      </w:r>
      <w:r>
        <w:rPr>
          <w:rFonts w:cstheme="minorHAnsi"/>
        </w:rPr>
        <w:t>, J.F.</w:t>
      </w:r>
      <w:r w:rsidRPr="00267434">
        <w:rPr>
          <w:rFonts w:cstheme="minorHAnsi"/>
        </w:rPr>
        <w:t>; Prevosti</w:t>
      </w:r>
      <w:r>
        <w:rPr>
          <w:rFonts w:cstheme="minorHAnsi"/>
        </w:rPr>
        <w:t>, M., 1994:</w:t>
      </w:r>
      <w:r w:rsidRPr="00267434">
        <w:rPr>
          <w:rFonts w:cstheme="minorHAnsi"/>
        </w:rPr>
        <w:t xml:space="preserve"> “Un exemple de ruralització a l’Antiguitat tardana: la vil·la de Torre Llauder”, </w:t>
      </w:r>
      <w:r w:rsidRPr="00267434">
        <w:rPr>
          <w:rFonts w:cstheme="minorHAnsi"/>
          <w:i/>
        </w:rPr>
        <w:t>III Reunió d’Arqueologia Cristiana Hispànica</w:t>
      </w:r>
      <w:r w:rsidRPr="00267434">
        <w:rPr>
          <w:rFonts w:cstheme="minorHAnsi"/>
        </w:rPr>
        <w:t xml:space="preserve">, Maó. </w:t>
      </w:r>
      <w:r w:rsidR="005965D0">
        <w:rPr>
          <w:rFonts w:cstheme="minorHAnsi"/>
        </w:rPr>
        <w:t xml:space="preserve">Institut d’Estudis Catalans, Monografies de la Secció Històrico-Arqueològica II, </w:t>
      </w:r>
      <w:r w:rsidRPr="00267434">
        <w:rPr>
          <w:rFonts w:cstheme="minorHAnsi"/>
        </w:rPr>
        <w:t xml:space="preserve">Barcelona, </w:t>
      </w:r>
      <w:r>
        <w:rPr>
          <w:rFonts w:cstheme="minorHAnsi"/>
        </w:rPr>
        <w:t>117-126.</w:t>
      </w:r>
    </w:p>
    <w:p w:rsidR="002F4192" w:rsidRPr="002F4192" w:rsidRDefault="002F4192" w:rsidP="00783901">
      <w:pPr>
        <w:pStyle w:val="Prrafodelista"/>
        <w:numPr>
          <w:ilvl w:val="0"/>
          <w:numId w:val="4"/>
        </w:numPr>
        <w:rPr>
          <w:rFonts w:cstheme="minorHAnsi"/>
          <w:lang w:val="es-ES"/>
        </w:rPr>
      </w:pPr>
      <w:r>
        <w:rPr>
          <w:rFonts w:cstheme="minorHAnsi"/>
        </w:rPr>
        <w:t xml:space="preserve">Prevosti, M., 1993: </w:t>
      </w:r>
      <w:r w:rsidRPr="002F4192">
        <w:rPr>
          <w:rFonts w:cstheme="minorHAnsi"/>
        </w:rPr>
        <w:t xml:space="preserve">“Torre Llauder” </w:t>
      </w:r>
      <w:r>
        <w:rPr>
          <w:rFonts w:cstheme="minorHAnsi"/>
        </w:rPr>
        <w:t>and</w:t>
      </w:r>
      <w:r w:rsidRPr="002F4192">
        <w:rPr>
          <w:rFonts w:cstheme="minorHAnsi"/>
        </w:rPr>
        <w:t xml:space="preserve"> “Prospeccions de la Riera d’Argentona”, </w:t>
      </w:r>
      <w:r>
        <w:rPr>
          <w:rFonts w:cstheme="minorHAnsi"/>
        </w:rPr>
        <w:t>in</w:t>
      </w:r>
      <w:r w:rsidRPr="002F4192">
        <w:rPr>
          <w:rFonts w:cstheme="minorHAnsi"/>
        </w:rPr>
        <w:t xml:space="preserve"> </w:t>
      </w:r>
      <w:r w:rsidRPr="002F4192">
        <w:rPr>
          <w:rFonts w:cstheme="minorHAnsi"/>
          <w:i/>
        </w:rPr>
        <w:t>Anuari d’Intervencions Arqueològiques a Catalunya</w:t>
      </w:r>
      <w:r w:rsidRPr="002F4192">
        <w:rPr>
          <w:rFonts w:cstheme="minorHAnsi"/>
        </w:rPr>
        <w:t xml:space="preserve">, Departament de Cultura de la Generalitat de Catalunya, </w:t>
      </w:r>
      <w:r>
        <w:rPr>
          <w:rFonts w:cstheme="minorHAnsi"/>
        </w:rPr>
        <w:t xml:space="preserve">p. </w:t>
      </w:r>
      <w:r w:rsidRPr="002F4192">
        <w:rPr>
          <w:rFonts w:cstheme="minorHAnsi"/>
        </w:rPr>
        <w:t xml:space="preserve">154 </w:t>
      </w:r>
      <w:r>
        <w:rPr>
          <w:rFonts w:cstheme="minorHAnsi"/>
        </w:rPr>
        <w:t>and</w:t>
      </w:r>
      <w:r w:rsidRPr="002F4192">
        <w:rPr>
          <w:rFonts w:cstheme="minorHAnsi"/>
        </w:rPr>
        <w:t xml:space="preserve"> 168. Barcelona.</w:t>
      </w:r>
    </w:p>
    <w:p w:rsidR="002F4192" w:rsidRPr="002F4192" w:rsidRDefault="002F4192" w:rsidP="00783901">
      <w:pPr>
        <w:pStyle w:val="Prrafodelista"/>
        <w:numPr>
          <w:ilvl w:val="0"/>
          <w:numId w:val="4"/>
        </w:numPr>
        <w:rPr>
          <w:rFonts w:cstheme="minorHAnsi"/>
          <w:lang w:val="es-ES"/>
        </w:rPr>
      </w:pPr>
      <w:r w:rsidRPr="002F4192">
        <w:rPr>
          <w:rFonts w:cstheme="minorHAnsi"/>
        </w:rPr>
        <w:t>Prevosti</w:t>
      </w:r>
      <w:r>
        <w:rPr>
          <w:rFonts w:cstheme="minorHAnsi"/>
        </w:rPr>
        <w:t>, M.</w:t>
      </w:r>
      <w:r w:rsidRPr="002F4192">
        <w:rPr>
          <w:rFonts w:cstheme="minorHAnsi"/>
        </w:rPr>
        <w:t>; Clariana</w:t>
      </w:r>
      <w:r>
        <w:rPr>
          <w:rFonts w:cstheme="minorHAnsi"/>
        </w:rPr>
        <w:t>, J.F., 1993:</w:t>
      </w:r>
      <w:r w:rsidRPr="002F4192">
        <w:rPr>
          <w:rFonts w:cstheme="minorHAnsi"/>
        </w:rPr>
        <w:t xml:space="preserve"> “Aproximació a l’estudi de l’Antiguitat tardana a la vil·la romana de Torre Llauder (Mataró)”, </w:t>
      </w:r>
      <w:r w:rsidRPr="002F4192">
        <w:rPr>
          <w:rFonts w:cstheme="minorHAnsi"/>
          <w:i/>
        </w:rPr>
        <w:t>IX</w:t>
      </w:r>
      <w:r w:rsidRPr="002F4192">
        <w:rPr>
          <w:rFonts w:cstheme="minorHAnsi"/>
        </w:rPr>
        <w:t xml:space="preserve"> </w:t>
      </w:r>
      <w:r w:rsidRPr="002F4192">
        <w:rPr>
          <w:rFonts w:cstheme="minorHAnsi"/>
          <w:i/>
        </w:rPr>
        <w:t>Sessió d’Estudis Mataronins</w:t>
      </w:r>
      <w:r w:rsidRPr="002F4192">
        <w:rPr>
          <w:rFonts w:cstheme="minorHAnsi"/>
        </w:rPr>
        <w:t>, 61-86. Mataró.</w:t>
      </w:r>
    </w:p>
    <w:p w:rsidR="002F4192" w:rsidRPr="005D5F89" w:rsidRDefault="005D5F89" w:rsidP="00783901">
      <w:pPr>
        <w:pStyle w:val="Prrafodelista"/>
        <w:numPr>
          <w:ilvl w:val="0"/>
          <w:numId w:val="4"/>
        </w:numPr>
        <w:rPr>
          <w:rFonts w:cstheme="minorHAnsi"/>
          <w:lang w:val="es-ES"/>
        </w:rPr>
      </w:pPr>
      <w:r>
        <w:rPr>
          <w:rFonts w:cstheme="minorHAnsi"/>
          <w:lang w:val="es-ES"/>
        </w:rPr>
        <w:t xml:space="preserve">Prevosti, M., 1993: </w:t>
      </w:r>
      <w:r w:rsidRPr="005D5F89">
        <w:rPr>
          <w:rFonts w:cstheme="minorHAnsi"/>
        </w:rPr>
        <w:t xml:space="preserve">“La implantació del sistema de la vil·la en el Maresme i la seva evolució en època romana”, </w:t>
      </w:r>
      <w:r w:rsidRPr="005D5F89">
        <w:rPr>
          <w:rFonts w:cstheme="minorHAnsi"/>
          <w:i/>
        </w:rPr>
        <w:t>Butlletí del Grup d’Història del Casal de Mataró</w:t>
      </w:r>
      <w:r w:rsidRPr="005D5F89">
        <w:rPr>
          <w:rFonts w:cstheme="minorHAnsi"/>
        </w:rPr>
        <w:t>, 10, 29-36. Mataró.</w:t>
      </w:r>
    </w:p>
    <w:p w:rsidR="005D5F89" w:rsidRPr="005D5F89" w:rsidRDefault="005D5F89" w:rsidP="00783901">
      <w:pPr>
        <w:pStyle w:val="Prrafodelista"/>
        <w:numPr>
          <w:ilvl w:val="0"/>
          <w:numId w:val="4"/>
        </w:numPr>
        <w:rPr>
          <w:rFonts w:cstheme="minorHAnsi"/>
          <w:lang w:val="es-ES"/>
        </w:rPr>
      </w:pPr>
      <w:r w:rsidRPr="005D5F89">
        <w:rPr>
          <w:rFonts w:cstheme="minorHAnsi"/>
        </w:rPr>
        <w:t>Genera</w:t>
      </w:r>
      <w:r>
        <w:rPr>
          <w:rFonts w:cstheme="minorHAnsi"/>
        </w:rPr>
        <w:t>, M.</w:t>
      </w:r>
      <w:r w:rsidRPr="005D5F89">
        <w:rPr>
          <w:rFonts w:cstheme="minorHAnsi"/>
        </w:rPr>
        <w:t>; Mayer</w:t>
      </w:r>
      <w:r>
        <w:rPr>
          <w:rFonts w:cstheme="minorHAnsi"/>
        </w:rPr>
        <w:t>, M.</w:t>
      </w:r>
      <w:r w:rsidRPr="005D5F89">
        <w:rPr>
          <w:rFonts w:cstheme="minorHAnsi"/>
        </w:rPr>
        <w:t>; Pons</w:t>
      </w:r>
      <w:r>
        <w:rPr>
          <w:rFonts w:cstheme="minorHAnsi"/>
        </w:rPr>
        <w:t>, J.</w:t>
      </w:r>
      <w:r w:rsidRPr="005D5F89">
        <w:rPr>
          <w:rFonts w:cstheme="minorHAnsi"/>
        </w:rPr>
        <w:t>; Prevosti</w:t>
      </w:r>
      <w:r>
        <w:rPr>
          <w:rFonts w:cstheme="minorHAnsi"/>
        </w:rPr>
        <w:t>, M., 1993:</w:t>
      </w:r>
      <w:r w:rsidRPr="005D5F89">
        <w:rPr>
          <w:rFonts w:cstheme="minorHAnsi"/>
        </w:rPr>
        <w:t xml:space="preserve"> “Un vestigi del món romà a la Ribera: l’estela de Vinebre”, </w:t>
      </w:r>
      <w:r w:rsidRPr="005D5F89">
        <w:rPr>
          <w:rFonts w:cstheme="minorHAnsi"/>
          <w:i/>
        </w:rPr>
        <w:t>Tribuna d’Arqueologia 1989-90</w:t>
      </w:r>
      <w:r w:rsidRPr="005D5F89">
        <w:rPr>
          <w:rFonts w:cstheme="minorHAnsi"/>
        </w:rPr>
        <w:t>, 135-146. Departament de Cultura de la Generalitat de Catalunya. Barcelona</w:t>
      </w:r>
      <w:r>
        <w:rPr>
          <w:rFonts w:cstheme="minorHAnsi"/>
        </w:rPr>
        <w:t>.</w:t>
      </w:r>
    </w:p>
    <w:p w:rsidR="005D5F89" w:rsidRPr="00F23566" w:rsidRDefault="00B85589" w:rsidP="00783901">
      <w:pPr>
        <w:pStyle w:val="Prrafodelista"/>
        <w:numPr>
          <w:ilvl w:val="0"/>
          <w:numId w:val="4"/>
        </w:numPr>
        <w:rPr>
          <w:rFonts w:cstheme="minorHAnsi"/>
          <w:lang w:val="es-ES"/>
        </w:rPr>
      </w:pPr>
      <w:r w:rsidRPr="00B85589">
        <w:rPr>
          <w:rFonts w:cstheme="minorHAnsi"/>
        </w:rPr>
        <w:t>Prevosti</w:t>
      </w:r>
      <w:r>
        <w:rPr>
          <w:rFonts w:cstheme="minorHAnsi"/>
        </w:rPr>
        <w:t>, M.</w:t>
      </w:r>
      <w:r w:rsidRPr="00B85589">
        <w:rPr>
          <w:rFonts w:cstheme="minorHAnsi"/>
        </w:rPr>
        <w:t>; Anton</w:t>
      </w:r>
      <w:r>
        <w:rPr>
          <w:rFonts w:cstheme="minorHAnsi"/>
        </w:rPr>
        <w:t>, G.</w:t>
      </w:r>
      <w:r w:rsidRPr="00B85589">
        <w:rPr>
          <w:rFonts w:cstheme="minorHAnsi"/>
        </w:rPr>
        <w:t>; Solé</w:t>
      </w:r>
      <w:r>
        <w:rPr>
          <w:rFonts w:cstheme="minorHAnsi"/>
        </w:rPr>
        <w:t>, I., 1993:</w:t>
      </w:r>
      <w:r w:rsidRPr="00B85589">
        <w:rPr>
          <w:rFonts w:cstheme="minorHAnsi"/>
        </w:rPr>
        <w:t xml:space="preserve"> </w:t>
      </w:r>
      <w:r w:rsidR="005D5F89" w:rsidRPr="005D5F89">
        <w:rPr>
          <w:rFonts w:cstheme="minorHAnsi"/>
        </w:rPr>
        <w:t>“Nou jaciment a l’</w:t>
      </w:r>
      <w:r w:rsidR="005D5F89" w:rsidRPr="005D5F89">
        <w:rPr>
          <w:rFonts w:cstheme="minorHAnsi"/>
          <w:i/>
        </w:rPr>
        <w:t>ager</w:t>
      </w:r>
      <w:r w:rsidR="005D5F89" w:rsidRPr="005D5F89">
        <w:rPr>
          <w:rFonts w:cstheme="minorHAnsi"/>
        </w:rPr>
        <w:t xml:space="preserve"> de Baetulo i la fi de les importacions al món rural de la Costa de Llevant”</w:t>
      </w:r>
      <w:r>
        <w:rPr>
          <w:rFonts w:cstheme="minorHAnsi"/>
        </w:rPr>
        <w:t>,</w:t>
      </w:r>
      <w:r w:rsidR="005D5F89" w:rsidRPr="005D5F89">
        <w:rPr>
          <w:rFonts w:cstheme="minorHAnsi"/>
        </w:rPr>
        <w:t xml:space="preserve"> </w:t>
      </w:r>
      <w:r w:rsidR="005D5F89" w:rsidRPr="005D5F89">
        <w:rPr>
          <w:rFonts w:cstheme="minorHAnsi"/>
          <w:i/>
        </w:rPr>
        <w:t>Homenatge a Miquel Tarradell</w:t>
      </w:r>
      <w:r>
        <w:rPr>
          <w:rFonts w:cstheme="minorHAnsi"/>
        </w:rPr>
        <w:t>,</w:t>
      </w:r>
      <w:r w:rsidR="005D5F89" w:rsidRPr="005D5F89">
        <w:rPr>
          <w:rFonts w:cstheme="minorHAnsi"/>
        </w:rPr>
        <w:t xml:space="preserve"> Ed. Curial. Barcelona</w:t>
      </w:r>
      <w:r>
        <w:rPr>
          <w:rFonts w:cstheme="minorHAnsi"/>
        </w:rPr>
        <w:t xml:space="preserve">, </w:t>
      </w:r>
      <w:r w:rsidRPr="00B85589">
        <w:rPr>
          <w:rFonts w:cstheme="minorHAnsi"/>
        </w:rPr>
        <w:t>679-694</w:t>
      </w:r>
      <w:r w:rsidR="005D5F89" w:rsidRPr="005D5F89">
        <w:rPr>
          <w:rFonts w:cstheme="minorHAnsi"/>
        </w:rPr>
        <w:t>.</w:t>
      </w:r>
    </w:p>
    <w:p w:rsidR="00F23566" w:rsidRPr="00F23566" w:rsidRDefault="00F23566" w:rsidP="00783901">
      <w:pPr>
        <w:pStyle w:val="Prrafodelista"/>
        <w:numPr>
          <w:ilvl w:val="0"/>
          <w:numId w:val="4"/>
        </w:numPr>
        <w:rPr>
          <w:rFonts w:cstheme="minorHAnsi"/>
          <w:lang w:val="en-GB"/>
        </w:rPr>
      </w:pPr>
      <w:r>
        <w:rPr>
          <w:rFonts w:cstheme="minorHAnsi"/>
        </w:rPr>
        <w:t xml:space="preserve">Prevosti, M., 1991: </w:t>
      </w:r>
      <w:r w:rsidRPr="00F23566">
        <w:rPr>
          <w:rFonts w:cstheme="minorHAnsi"/>
        </w:rPr>
        <w:t xml:space="preserve">“The establishment of the villa system in the Maresme (Catalonia) and its development in the Roman period”, </w:t>
      </w:r>
      <w:r w:rsidRPr="00F23566">
        <w:rPr>
          <w:rFonts w:cstheme="minorHAnsi"/>
          <w:i/>
        </w:rPr>
        <w:t>Roman Landscapes. Archaeological Monographs of the British School at Rome</w:t>
      </w:r>
      <w:r>
        <w:rPr>
          <w:rFonts w:cstheme="minorHAnsi"/>
        </w:rPr>
        <w:t>, 2</w:t>
      </w:r>
      <w:r w:rsidRPr="00F23566">
        <w:rPr>
          <w:rFonts w:cstheme="minorHAnsi"/>
        </w:rPr>
        <w:t>. Londres, 135-141</w:t>
      </w:r>
      <w:r>
        <w:rPr>
          <w:rFonts w:cstheme="minorHAnsi"/>
        </w:rPr>
        <w:t>.</w:t>
      </w:r>
    </w:p>
    <w:p w:rsidR="00F86F03" w:rsidRPr="00F86F03" w:rsidRDefault="00F86F03" w:rsidP="00783901">
      <w:pPr>
        <w:pStyle w:val="Prrafodelista"/>
        <w:numPr>
          <w:ilvl w:val="0"/>
          <w:numId w:val="4"/>
        </w:numPr>
        <w:rPr>
          <w:rFonts w:cstheme="minorHAnsi"/>
          <w:lang w:val="es-ES"/>
        </w:rPr>
      </w:pPr>
      <w:bookmarkStart w:id="60" w:name="_Hlk479462411"/>
      <w:r w:rsidRPr="00F86F03">
        <w:rPr>
          <w:rFonts w:cstheme="minorHAnsi"/>
        </w:rPr>
        <w:t xml:space="preserve">Prevosti, M.; Clariana, J.F., </w:t>
      </w:r>
      <w:r>
        <w:rPr>
          <w:rFonts w:cstheme="minorHAnsi"/>
        </w:rPr>
        <w:t xml:space="preserve">1990: </w:t>
      </w:r>
      <w:bookmarkEnd w:id="60"/>
      <w:r w:rsidRPr="00F86F03">
        <w:rPr>
          <w:rFonts w:cstheme="minorHAnsi"/>
        </w:rPr>
        <w:t xml:space="preserve">“Una altra destrucció d’un jaciment arqueològic a Mataró”, </w:t>
      </w:r>
      <w:r w:rsidRPr="00F86F03">
        <w:rPr>
          <w:rFonts w:cstheme="minorHAnsi"/>
          <w:i/>
        </w:rPr>
        <w:t>VI Sessió d’Estudis Mataronins</w:t>
      </w:r>
      <w:r w:rsidRPr="00F86F03">
        <w:rPr>
          <w:rFonts w:cstheme="minorHAnsi"/>
        </w:rPr>
        <w:t>, 23-32. Mataró</w:t>
      </w:r>
      <w:r>
        <w:rPr>
          <w:rFonts w:cstheme="minorHAnsi"/>
        </w:rPr>
        <w:t>.</w:t>
      </w:r>
    </w:p>
    <w:p w:rsidR="00F86F03" w:rsidRPr="00F86F03" w:rsidRDefault="00F86F03" w:rsidP="00783901">
      <w:pPr>
        <w:pStyle w:val="Prrafodelista"/>
        <w:numPr>
          <w:ilvl w:val="0"/>
          <w:numId w:val="4"/>
        </w:numPr>
        <w:rPr>
          <w:rFonts w:cstheme="minorHAnsi"/>
          <w:lang w:val="es-ES"/>
        </w:rPr>
      </w:pPr>
      <w:bookmarkStart w:id="61" w:name="_Hlk479540619"/>
      <w:r w:rsidRPr="00F86F03">
        <w:rPr>
          <w:rFonts w:cstheme="minorHAnsi"/>
        </w:rPr>
        <w:t xml:space="preserve">Prevosti, M.; Clariana, J.F., </w:t>
      </w:r>
      <w:bookmarkEnd w:id="61"/>
      <w:r>
        <w:rPr>
          <w:rFonts w:cstheme="minorHAnsi"/>
        </w:rPr>
        <w:t>1989</w:t>
      </w:r>
      <w:r w:rsidRPr="00F86F03">
        <w:rPr>
          <w:rFonts w:cstheme="minorHAnsi"/>
        </w:rPr>
        <w:t>: “La vil·la romana de Torre Llauder (Mataró, Maresme)”</w:t>
      </w:r>
      <w:r>
        <w:rPr>
          <w:rFonts w:cstheme="minorHAnsi"/>
        </w:rPr>
        <w:t>,</w:t>
      </w:r>
      <w:r w:rsidRPr="00F86F03">
        <w:rPr>
          <w:rFonts w:cstheme="minorHAnsi"/>
        </w:rPr>
        <w:t xml:space="preserve"> </w:t>
      </w:r>
      <w:r w:rsidRPr="00F86F03">
        <w:rPr>
          <w:rFonts w:cstheme="minorHAnsi"/>
          <w:i/>
        </w:rPr>
        <w:t>Tribuna d’Arqueologia 1987-1988</w:t>
      </w:r>
      <w:r w:rsidRPr="00F86F03">
        <w:rPr>
          <w:rFonts w:cstheme="minorHAnsi"/>
        </w:rPr>
        <w:t>, 125-132. Departament de Cultura de la Generalitat de Catalunya. Barcelona</w:t>
      </w:r>
      <w:r>
        <w:rPr>
          <w:rFonts w:cstheme="minorHAnsi"/>
        </w:rPr>
        <w:t>.</w:t>
      </w:r>
    </w:p>
    <w:p w:rsidR="00F86F03" w:rsidRPr="00F23566" w:rsidRDefault="00F86F03" w:rsidP="00783901">
      <w:pPr>
        <w:pStyle w:val="Prrafodelista"/>
        <w:numPr>
          <w:ilvl w:val="0"/>
          <w:numId w:val="4"/>
        </w:numPr>
        <w:rPr>
          <w:rFonts w:cstheme="minorHAnsi"/>
          <w:lang w:val="es-ES"/>
        </w:rPr>
      </w:pPr>
      <w:r w:rsidRPr="00F86F03">
        <w:rPr>
          <w:rFonts w:cstheme="minorHAnsi"/>
        </w:rPr>
        <w:t>Prevosti</w:t>
      </w:r>
      <w:r>
        <w:rPr>
          <w:rFonts w:cstheme="minorHAnsi"/>
        </w:rPr>
        <w:t>, M.</w:t>
      </w:r>
      <w:r w:rsidRPr="00F86F03">
        <w:rPr>
          <w:rFonts w:cstheme="minorHAnsi"/>
        </w:rPr>
        <w:t>; Sanmartí</w:t>
      </w:r>
      <w:r>
        <w:rPr>
          <w:rFonts w:cstheme="minorHAnsi"/>
        </w:rPr>
        <w:t>, J.</w:t>
      </w:r>
      <w:r w:rsidRPr="00F86F03">
        <w:rPr>
          <w:rFonts w:cstheme="minorHAnsi"/>
        </w:rPr>
        <w:t>; Santacana</w:t>
      </w:r>
      <w:r>
        <w:rPr>
          <w:rFonts w:cstheme="minorHAnsi"/>
        </w:rPr>
        <w:t>, J., 1987:</w:t>
      </w:r>
      <w:r w:rsidRPr="00F86F03">
        <w:rPr>
          <w:rFonts w:cstheme="minorHAnsi"/>
        </w:rPr>
        <w:t xml:space="preserve"> “Algunes hipòtesis sobre els objectius i estratègies de la colonització romana a la costa central de Catalunya”</w:t>
      </w:r>
      <w:r>
        <w:rPr>
          <w:rFonts w:cstheme="minorHAnsi"/>
        </w:rPr>
        <w:t>,</w:t>
      </w:r>
      <w:r w:rsidRPr="00F86F03">
        <w:rPr>
          <w:rFonts w:cstheme="minorHAnsi"/>
        </w:rPr>
        <w:t xml:space="preserve"> </w:t>
      </w:r>
      <w:r w:rsidRPr="00F86F03">
        <w:rPr>
          <w:rFonts w:cstheme="minorHAnsi"/>
          <w:i/>
        </w:rPr>
        <w:t>De les estructures indígenes a l’organització provincial romana de la Hispania Citerior</w:t>
      </w:r>
      <w:r w:rsidR="005D3B44">
        <w:rPr>
          <w:rFonts w:cstheme="minorHAnsi"/>
        </w:rPr>
        <w:t>, 85-96,</w:t>
      </w:r>
      <w:r w:rsidRPr="00F86F03">
        <w:rPr>
          <w:rFonts w:cstheme="minorHAnsi"/>
        </w:rPr>
        <w:t xml:space="preserve"> Museu</w:t>
      </w:r>
      <w:r>
        <w:rPr>
          <w:rFonts w:cstheme="minorHAnsi"/>
        </w:rPr>
        <w:t xml:space="preserve"> de Granollers.</w:t>
      </w:r>
    </w:p>
    <w:p w:rsidR="00F23566" w:rsidRPr="00D06B54" w:rsidRDefault="00F23566" w:rsidP="00783901">
      <w:pPr>
        <w:pStyle w:val="Prrafodelista"/>
        <w:numPr>
          <w:ilvl w:val="0"/>
          <w:numId w:val="4"/>
        </w:numPr>
        <w:rPr>
          <w:rFonts w:cstheme="minorHAnsi"/>
          <w:lang w:val="es-ES"/>
        </w:rPr>
      </w:pPr>
      <w:bookmarkStart w:id="62" w:name="_Hlk479540737"/>
      <w:r w:rsidRPr="00F23566">
        <w:rPr>
          <w:rFonts w:cstheme="minorHAnsi"/>
        </w:rPr>
        <w:t xml:space="preserve">Clariana, J.F.; Prevosti, M., </w:t>
      </w:r>
      <w:bookmarkEnd w:id="62"/>
      <w:r>
        <w:rPr>
          <w:rFonts w:cstheme="minorHAnsi"/>
        </w:rPr>
        <w:t xml:space="preserve">1987: </w:t>
      </w:r>
      <w:r w:rsidRPr="00F23566">
        <w:rPr>
          <w:rFonts w:cstheme="minorHAnsi"/>
        </w:rPr>
        <w:t xml:space="preserve">“Sobre la pervivencia de hábitats rurales en la Alta Edad Media en el Maresme”, </w:t>
      </w:r>
      <w:r w:rsidRPr="00F23566">
        <w:rPr>
          <w:rFonts w:cstheme="minorHAnsi"/>
          <w:i/>
        </w:rPr>
        <w:t>Actas del II Congreso de Arqueología Medieval Española</w:t>
      </w:r>
      <w:r>
        <w:rPr>
          <w:rFonts w:cstheme="minorHAnsi"/>
        </w:rPr>
        <w:t>, t. III</w:t>
      </w:r>
      <w:r w:rsidR="005D3B44">
        <w:rPr>
          <w:rFonts w:cstheme="minorHAnsi"/>
        </w:rPr>
        <w:t>,</w:t>
      </w:r>
      <w:r w:rsidRPr="00F23566">
        <w:rPr>
          <w:rFonts w:cstheme="minorHAnsi"/>
        </w:rPr>
        <w:t xml:space="preserve"> Madrid, 429-436.</w:t>
      </w:r>
    </w:p>
    <w:p w:rsidR="00D06B54" w:rsidRPr="006D1A11" w:rsidRDefault="00D06B54" w:rsidP="00783901">
      <w:pPr>
        <w:pStyle w:val="Prrafodelista"/>
        <w:numPr>
          <w:ilvl w:val="0"/>
          <w:numId w:val="4"/>
        </w:numPr>
        <w:rPr>
          <w:rFonts w:cstheme="minorHAnsi"/>
          <w:lang w:val="es-ES"/>
        </w:rPr>
      </w:pPr>
      <w:r w:rsidRPr="00D06B54">
        <w:rPr>
          <w:rFonts w:cstheme="minorHAnsi"/>
        </w:rPr>
        <w:t xml:space="preserve">Prevosti, M.; Clariana, J.F., </w:t>
      </w:r>
      <w:r>
        <w:rPr>
          <w:rFonts w:cstheme="minorHAnsi"/>
        </w:rPr>
        <w:t xml:space="preserve">1987: </w:t>
      </w:r>
      <w:r w:rsidRPr="00D06B54">
        <w:rPr>
          <w:rFonts w:cstheme="minorHAnsi"/>
        </w:rPr>
        <w:t xml:space="preserve">“El taller de ánforas de Torre Llauder: nuevas aportaciones”, </w:t>
      </w:r>
      <w:r w:rsidRPr="00D06B54">
        <w:rPr>
          <w:rFonts w:cstheme="minorHAnsi"/>
          <w:i/>
        </w:rPr>
        <w:t>El vi a l’Antiguitat. Monografies Badalonines</w:t>
      </w:r>
      <w:r>
        <w:rPr>
          <w:rFonts w:cstheme="minorHAnsi"/>
        </w:rPr>
        <w:t>, 9</w:t>
      </w:r>
      <w:r w:rsidR="005D3B44">
        <w:rPr>
          <w:rFonts w:cstheme="minorHAnsi"/>
        </w:rPr>
        <w:t>,</w:t>
      </w:r>
      <w:r w:rsidRPr="00D06B54">
        <w:rPr>
          <w:rFonts w:cstheme="minorHAnsi"/>
        </w:rPr>
        <w:t xml:space="preserve"> Badalona, 199-210.</w:t>
      </w:r>
    </w:p>
    <w:p w:rsidR="006D1A11" w:rsidRPr="00DD6463" w:rsidRDefault="006D1A11" w:rsidP="00783901">
      <w:pPr>
        <w:pStyle w:val="Prrafodelista"/>
        <w:numPr>
          <w:ilvl w:val="0"/>
          <w:numId w:val="4"/>
        </w:numPr>
        <w:rPr>
          <w:rFonts w:cstheme="minorHAnsi"/>
          <w:lang w:val="es-ES"/>
        </w:rPr>
      </w:pPr>
      <w:bookmarkStart w:id="63" w:name="_Hlk479462793"/>
      <w:r w:rsidRPr="006D1A11">
        <w:rPr>
          <w:rFonts w:cstheme="minorHAnsi"/>
        </w:rPr>
        <w:t xml:space="preserve">Prevosti, M.; Clariana, J.F., </w:t>
      </w:r>
      <w:r>
        <w:rPr>
          <w:rFonts w:cstheme="minorHAnsi"/>
        </w:rPr>
        <w:t xml:space="preserve">1986: </w:t>
      </w:r>
      <w:bookmarkEnd w:id="63"/>
      <w:r w:rsidRPr="006D1A11">
        <w:rPr>
          <w:rFonts w:cstheme="minorHAnsi"/>
        </w:rPr>
        <w:t xml:space="preserve">“Nota sobre l’excavació de salvament realitzada a la zona de l’abocador d’escombreries de la vil·la romana de Torre Llauder (Mataró)”, </w:t>
      </w:r>
      <w:r w:rsidRPr="006D1A11">
        <w:rPr>
          <w:rFonts w:cstheme="minorHAnsi"/>
          <w:i/>
        </w:rPr>
        <w:t>Laietania</w:t>
      </w:r>
      <w:r w:rsidRPr="006D1A11">
        <w:rPr>
          <w:rFonts w:cstheme="minorHAnsi"/>
        </w:rPr>
        <w:t>, 2, 217-223</w:t>
      </w:r>
      <w:r w:rsidR="005D3B44">
        <w:rPr>
          <w:rFonts w:cstheme="minorHAnsi"/>
        </w:rPr>
        <w:t>,</w:t>
      </w:r>
      <w:r w:rsidRPr="006D1A11">
        <w:rPr>
          <w:rFonts w:cstheme="minorHAnsi"/>
        </w:rPr>
        <w:t xml:space="preserve"> Mataró</w:t>
      </w:r>
      <w:r>
        <w:rPr>
          <w:rFonts w:cstheme="minorHAnsi"/>
        </w:rPr>
        <w:t>.</w:t>
      </w:r>
    </w:p>
    <w:p w:rsidR="00DD6463" w:rsidRPr="006D1A11" w:rsidRDefault="00DD6463" w:rsidP="00783901">
      <w:pPr>
        <w:pStyle w:val="Prrafodelista"/>
        <w:numPr>
          <w:ilvl w:val="0"/>
          <w:numId w:val="4"/>
        </w:numPr>
        <w:rPr>
          <w:rFonts w:cstheme="minorHAnsi"/>
          <w:lang w:val="es-ES"/>
        </w:rPr>
      </w:pPr>
      <w:r w:rsidRPr="00DD6463">
        <w:rPr>
          <w:rFonts w:cstheme="minorHAnsi"/>
        </w:rPr>
        <w:lastRenderedPageBreak/>
        <w:t>Clariana, J.F.; Orobitg</w:t>
      </w:r>
      <w:r>
        <w:rPr>
          <w:rFonts w:cstheme="minorHAnsi"/>
        </w:rPr>
        <w:t>, M.J.</w:t>
      </w:r>
      <w:r w:rsidRPr="00DD6463">
        <w:rPr>
          <w:rFonts w:cstheme="minorHAnsi"/>
        </w:rPr>
        <w:t>; Portillo</w:t>
      </w:r>
      <w:r w:rsidR="00B43EA1">
        <w:rPr>
          <w:rFonts w:cstheme="minorHAnsi"/>
        </w:rPr>
        <w:t>, T.</w:t>
      </w:r>
      <w:r w:rsidRPr="00DD6463">
        <w:rPr>
          <w:rFonts w:cstheme="minorHAnsi"/>
        </w:rPr>
        <w:t>;  Prevosti, M.,</w:t>
      </w:r>
      <w:r w:rsidR="00B43EA1">
        <w:rPr>
          <w:rFonts w:cstheme="minorHAnsi"/>
        </w:rPr>
        <w:t xml:space="preserve"> 1986:</w:t>
      </w:r>
      <w:r w:rsidRPr="00DD6463">
        <w:rPr>
          <w:rFonts w:cstheme="minorHAnsi"/>
        </w:rPr>
        <w:t xml:space="preserve"> “Datos para el estudio del poblamiento altomedieval del Maresme (Barcelona)”, </w:t>
      </w:r>
      <w:r w:rsidRPr="00DD6463">
        <w:rPr>
          <w:rFonts w:cstheme="minorHAnsi"/>
          <w:i/>
        </w:rPr>
        <w:t>Actas del I Congreso de Arqueología Medieval Española</w:t>
      </w:r>
      <w:r w:rsidR="00B43EA1">
        <w:rPr>
          <w:rFonts w:cstheme="minorHAnsi"/>
        </w:rPr>
        <w:t>, t. IV</w:t>
      </w:r>
      <w:r w:rsidR="005D3B44">
        <w:rPr>
          <w:rFonts w:cstheme="minorHAnsi"/>
        </w:rPr>
        <w:t>,</w:t>
      </w:r>
      <w:r w:rsidRPr="00DD6463">
        <w:rPr>
          <w:rFonts w:cstheme="minorHAnsi"/>
        </w:rPr>
        <w:t xml:space="preserve"> Zaragoza, </w:t>
      </w:r>
      <w:r w:rsidR="00B43EA1" w:rsidRPr="00B43EA1">
        <w:rPr>
          <w:rFonts w:cstheme="minorHAnsi"/>
        </w:rPr>
        <w:t>569-585</w:t>
      </w:r>
      <w:r w:rsidR="00B43EA1">
        <w:rPr>
          <w:rFonts w:cstheme="minorHAnsi"/>
        </w:rPr>
        <w:t>.</w:t>
      </w:r>
    </w:p>
    <w:p w:rsidR="006D1A11" w:rsidRPr="006D1A11" w:rsidRDefault="006D1A11" w:rsidP="00783901">
      <w:pPr>
        <w:pStyle w:val="Prrafodelista"/>
        <w:numPr>
          <w:ilvl w:val="0"/>
          <w:numId w:val="4"/>
        </w:numPr>
        <w:rPr>
          <w:rFonts w:cstheme="minorHAnsi"/>
          <w:lang w:val="es-ES"/>
        </w:rPr>
      </w:pPr>
      <w:r w:rsidRPr="006D1A11">
        <w:rPr>
          <w:rFonts w:cstheme="minorHAnsi"/>
        </w:rPr>
        <w:t xml:space="preserve">Prevosti, M.; Clariana, J.F., 1986: “Troballa d’un pesal de mig florí a Torre Llauder (Mataró)”, </w:t>
      </w:r>
      <w:r w:rsidRPr="006D1A11">
        <w:rPr>
          <w:rFonts w:cstheme="minorHAnsi"/>
          <w:i/>
        </w:rPr>
        <w:t>Gaceta Numismática</w:t>
      </w:r>
      <w:r w:rsidR="00604FF5">
        <w:rPr>
          <w:rFonts w:cstheme="minorHAnsi"/>
        </w:rPr>
        <w:t>, 82, 69-70,</w:t>
      </w:r>
      <w:r w:rsidRPr="006D1A11">
        <w:rPr>
          <w:rFonts w:cstheme="minorHAnsi"/>
        </w:rPr>
        <w:t xml:space="preserve"> Barcelona</w:t>
      </w:r>
      <w:r>
        <w:rPr>
          <w:rFonts w:cstheme="minorHAnsi"/>
        </w:rPr>
        <w:t>.</w:t>
      </w:r>
    </w:p>
    <w:p w:rsidR="00A77AA2" w:rsidRPr="00B75EB1" w:rsidRDefault="006D1A11" w:rsidP="00783901">
      <w:pPr>
        <w:pStyle w:val="Prrafodelista"/>
        <w:numPr>
          <w:ilvl w:val="0"/>
          <w:numId w:val="4"/>
        </w:numPr>
        <w:rPr>
          <w:rFonts w:cstheme="minorHAnsi"/>
          <w:lang w:val="it-IT"/>
        </w:rPr>
      </w:pPr>
      <w:r w:rsidRPr="00B75EB1">
        <w:rPr>
          <w:rFonts w:cstheme="minorHAnsi"/>
          <w:lang w:val="it-IT"/>
        </w:rPr>
        <w:t>Prevosti, M., 1984:</w:t>
      </w:r>
      <w:r w:rsidRPr="006D1A11">
        <w:rPr>
          <w:rFonts w:ascii="Arial" w:eastAsia="Times New Roman" w:hAnsi="Arial" w:cs="Times New Roman"/>
          <w:sz w:val="24"/>
          <w:szCs w:val="24"/>
          <w:lang w:eastAsia="ca-ES"/>
        </w:rPr>
        <w:t xml:space="preserve"> </w:t>
      </w:r>
      <w:r w:rsidRPr="006D1A11">
        <w:rPr>
          <w:rFonts w:cstheme="minorHAnsi"/>
        </w:rPr>
        <w:t xml:space="preserve">“L’estudi del món romà. Un programa metodològic”, </w:t>
      </w:r>
      <w:r w:rsidRPr="006D1A11">
        <w:rPr>
          <w:rFonts w:cstheme="minorHAnsi"/>
          <w:i/>
        </w:rPr>
        <w:t>Fonaments</w:t>
      </w:r>
      <w:r w:rsidR="00CE269F">
        <w:rPr>
          <w:rFonts w:cstheme="minorHAnsi"/>
        </w:rPr>
        <w:t xml:space="preserve">, 4, </w:t>
      </w:r>
      <w:r w:rsidRPr="006D1A11">
        <w:rPr>
          <w:rFonts w:cstheme="minorHAnsi"/>
        </w:rPr>
        <w:t xml:space="preserve">161 </w:t>
      </w:r>
      <w:r w:rsidR="00CE269F">
        <w:rPr>
          <w:rFonts w:cstheme="minorHAnsi"/>
        </w:rPr>
        <w:t>-</w:t>
      </w:r>
      <w:r w:rsidRPr="006D1A11">
        <w:rPr>
          <w:rFonts w:cstheme="minorHAnsi"/>
        </w:rPr>
        <w:t xml:space="preserve"> 211. Ed. Curial</w:t>
      </w:r>
      <w:r w:rsidR="00604FF5">
        <w:rPr>
          <w:rFonts w:cstheme="minorHAnsi"/>
        </w:rPr>
        <w:t>,</w:t>
      </w:r>
      <w:r w:rsidRPr="006D1A11">
        <w:rPr>
          <w:rFonts w:cstheme="minorHAnsi"/>
        </w:rPr>
        <w:t xml:space="preserve"> Barcelona.</w:t>
      </w:r>
    </w:p>
    <w:p w:rsidR="006D1A11" w:rsidRPr="001E6813" w:rsidRDefault="00A77AA2" w:rsidP="00783901">
      <w:pPr>
        <w:pStyle w:val="Prrafodelista"/>
        <w:numPr>
          <w:ilvl w:val="0"/>
          <w:numId w:val="4"/>
        </w:numPr>
        <w:rPr>
          <w:rFonts w:cstheme="minorHAnsi"/>
          <w:lang w:val="es-ES"/>
        </w:rPr>
      </w:pPr>
      <w:r>
        <w:rPr>
          <w:rFonts w:cstheme="minorHAnsi"/>
          <w:lang w:val="es-ES"/>
        </w:rPr>
        <w:t xml:space="preserve">Prevosti, M.; Rafel, N., 1983: </w:t>
      </w:r>
      <w:r w:rsidRPr="00A77AA2">
        <w:rPr>
          <w:rFonts w:cstheme="minorHAnsi"/>
        </w:rPr>
        <w:t xml:space="preserve">“Introducción al estudio de las esculturas romanas de Pollentia”, </w:t>
      </w:r>
      <w:r w:rsidRPr="00A77AA2">
        <w:rPr>
          <w:rFonts w:cstheme="minorHAnsi"/>
          <w:i/>
        </w:rPr>
        <w:t>Symposium de Arqueología. Pollentia y la romanización de las Baleares</w:t>
      </w:r>
      <w:r w:rsidR="00604FF5">
        <w:rPr>
          <w:rFonts w:cstheme="minorHAnsi"/>
        </w:rPr>
        <w:t>,</w:t>
      </w:r>
      <w:r w:rsidRPr="00A77AA2">
        <w:rPr>
          <w:rFonts w:cstheme="minorHAnsi"/>
        </w:rPr>
        <w:t xml:space="preserve"> Mallorca</w:t>
      </w:r>
      <w:r>
        <w:rPr>
          <w:rFonts w:cstheme="minorHAnsi"/>
        </w:rPr>
        <w:t>, 55-76</w:t>
      </w:r>
      <w:r w:rsidRPr="00A77AA2">
        <w:rPr>
          <w:rFonts w:cstheme="minorHAnsi"/>
        </w:rPr>
        <w:t>.</w:t>
      </w:r>
    </w:p>
    <w:p w:rsidR="001E6813" w:rsidRPr="00604FF5" w:rsidRDefault="001E6813" w:rsidP="00783901">
      <w:pPr>
        <w:pStyle w:val="Prrafodelista"/>
        <w:numPr>
          <w:ilvl w:val="0"/>
          <w:numId w:val="4"/>
        </w:numPr>
        <w:rPr>
          <w:rFonts w:cstheme="minorHAnsi"/>
          <w:lang w:val="fr-FR"/>
        </w:rPr>
      </w:pPr>
      <w:r>
        <w:rPr>
          <w:rFonts w:cstheme="minorHAnsi"/>
        </w:rPr>
        <w:t xml:space="preserve">Prevosti, M., 1982: </w:t>
      </w:r>
      <w:r w:rsidRPr="001E6813">
        <w:rPr>
          <w:rFonts w:cstheme="minorHAnsi"/>
        </w:rPr>
        <w:t xml:space="preserve">“La villa et l’ocupation du sol dans le Maresme”, La villa romaine dans les provinces du nord-ouest, </w:t>
      </w:r>
      <w:r w:rsidRPr="001E6813">
        <w:rPr>
          <w:rFonts w:cstheme="minorHAnsi"/>
          <w:i/>
        </w:rPr>
        <w:t>Caesarodunum</w:t>
      </w:r>
      <w:r>
        <w:rPr>
          <w:rFonts w:cstheme="minorHAnsi"/>
        </w:rPr>
        <w:t>, XVII:</w:t>
      </w:r>
      <w:r w:rsidR="00604FF5">
        <w:rPr>
          <w:rFonts w:cstheme="minorHAnsi"/>
        </w:rPr>
        <w:t xml:space="preserve"> 293 a 304,</w:t>
      </w:r>
      <w:r w:rsidRPr="001E6813">
        <w:rPr>
          <w:rFonts w:cstheme="minorHAnsi"/>
        </w:rPr>
        <w:t xml:space="preserve"> Tours</w:t>
      </w:r>
      <w:r>
        <w:rPr>
          <w:rFonts w:cstheme="minorHAnsi"/>
        </w:rPr>
        <w:t>.</w:t>
      </w:r>
    </w:p>
    <w:p w:rsidR="00CE269F" w:rsidRPr="00CE269F" w:rsidRDefault="00CE269F" w:rsidP="00783901">
      <w:pPr>
        <w:pStyle w:val="Prrafodelista"/>
        <w:numPr>
          <w:ilvl w:val="0"/>
          <w:numId w:val="4"/>
        </w:numPr>
        <w:rPr>
          <w:rFonts w:cstheme="minorHAnsi"/>
          <w:lang w:val="es-ES"/>
        </w:rPr>
      </w:pPr>
      <w:r>
        <w:rPr>
          <w:rFonts w:cstheme="minorHAnsi"/>
          <w:lang w:val="es-ES"/>
        </w:rPr>
        <w:t xml:space="preserve">Prevosti, M., 1982: </w:t>
      </w:r>
      <w:r w:rsidRPr="00CE269F">
        <w:rPr>
          <w:rFonts w:cstheme="minorHAnsi"/>
        </w:rPr>
        <w:t xml:space="preserve">“Sobre Sant Cristòfol de Cabrils”, </w:t>
      </w:r>
      <w:r w:rsidRPr="00CE269F">
        <w:rPr>
          <w:rFonts w:cstheme="minorHAnsi"/>
          <w:i/>
        </w:rPr>
        <w:t>Muntanya</w:t>
      </w:r>
      <w:r w:rsidRPr="00CE269F">
        <w:rPr>
          <w:rFonts w:cstheme="minorHAnsi"/>
        </w:rPr>
        <w:t xml:space="preserve"> (Butlletí del Centre Exc</w:t>
      </w:r>
      <w:r>
        <w:rPr>
          <w:rFonts w:cstheme="minorHAnsi"/>
        </w:rPr>
        <w:t xml:space="preserve">ursionista de Catalunya), 719, </w:t>
      </w:r>
      <w:r w:rsidRPr="00CE269F">
        <w:rPr>
          <w:rFonts w:cstheme="minorHAnsi"/>
        </w:rPr>
        <w:t xml:space="preserve">38 </w:t>
      </w:r>
      <w:r w:rsidR="00604FF5">
        <w:rPr>
          <w:rFonts w:cstheme="minorHAnsi"/>
        </w:rPr>
        <w:t>– 41,</w:t>
      </w:r>
      <w:r w:rsidRPr="00CE269F">
        <w:rPr>
          <w:rFonts w:cstheme="minorHAnsi"/>
        </w:rPr>
        <w:t xml:space="preserve"> Barcelona</w:t>
      </w:r>
      <w:r>
        <w:rPr>
          <w:rFonts w:cstheme="minorHAnsi"/>
        </w:rPr>
        <w:t>.</w:t>
      </w:r>
    </w:p>
    <w:p w:rsidR="00CE269F" w:rsidRPr="002653B1" w:rsidRDefault="00CE269F" w:rsidP="00783901">
      <w:pPr>
        <w:pStyle w:val="Prrafodelista"/>
        <w:numPr>
          <w:ilvl w:val="0"/>
          <w:numId w:val="4"/>
        </w:numPr>
        <w:rPr>
          <w:rFonts w:cstheme="minorHAnsi"/>
          <w:lang w:val="es-ES"/>
        </w:rPr>
      </w:pPr>
      <w:r w:rsidRPr="0038440B">
        <w:rPr>
          <w:rFonts w:cstheme="minorHAnsi"/>
          <w:lang w:val="fr-FR"/>
        </w:rPr>
        <w:t xml:space="preserve">Guitart, J.; Prevosti, M., 1982: </w:t>
      </w:r>
      <w:r w:rsidRPr="00CE269F">
        <w:rPr>
          <w:rFonts w:cstheme="minorHAnsi"/>
        </w:rPr>
        <w:t xml:space="preserve">“Guissona”, </w:t>
      </w:r>
      <w:r w:rsidRPr="00CE269F">
        <w:rPr>
          <w:rFonts w:cstheme="minorHAnsi"/>
          <w:i/>
        </w:rPr>
        <w:t>Les excavacions arqueològiques a Catalunya en els darrers anys</w:t>
      </w:r>
      <w:r w:rsidRPr="00CE269F">
        <w:rPr>
          <w:rFonts w:cstheme="minorHAnsi"/>
        </w:rPr>
        <w:t>. Departament de Cultura</w:t>
      </w:r>
      <w:r w:rsidR="00604FF5">
        <w:rPr>
          <w:rFonts w:cstheme="minorHAnsi"/>
        </w:rPr>
        <w:t xml:space="preserve"> de la Generalitat de Catalunya,</w:t>
      </w:r>
      <w:r w:rsidRPr="00CE269F">
        <w:rPr>
          <w:rFonts w:cstheme="minorHAnsi"/>
        </w:rPr>
        <w:t xml:space="preserve"> Barcelona, </w:t>
      </w:r>
      <w:r>
        <w:rPr>
          <w:rFonts w:cstheme="minorHAnsi"/>
        </w:rPr>
        <w:t>365-366.</w:t>
      </w:r>
    </w:p>
    <w:p w:rsidR="002653B1" w:rsidRDefault="002653B1" w:rsidP="002653B1">
      <w:pPr>
        <w:pStyle w:val="Prrafodelista"/>
        <w:numPr>
          <w:ilvl w:val="0"/>
          <w:numId w:val="4"/>
        </w:numPr>
        <w:rPr>
          <w:rFonts w:cstheme="minorHAnsi"/>
          <w:lang w:val="es-ES"/>
        </w:rPr>
      </w:pPr>
      <w:r>
        <w:rPr>
          <w:rFonts w:cstheme="minorHAnsi"/>
          <w:lang w:val="es-ES"/>
        </w:rPr>
        <w:t xml:space="preserve">Prevosti, M., 1982: </w:t>
      </w:r>
      <w:r w:rsidRPr="002653B1">
        <w:rPr>
          <w:rFonts w:cstheme="minorHAnsi"/>
          <w:lang w:val="es-ES"/>
        </w:rPr>
        <w:t>“Colonització agrícola: vil·les del Maresme”,</w:t>
      </w:r>
      <w:r>
        <w:rPr>
          <w:rFonts w:cstheme="minorHAnsi"/>
          <w:lang w:val="es-ES"/>
        </w:rPr>
        <w:t xml:space="preserve"> </w:t>
      </w:r>
      <w:r w:rsidRPr="002653B1">
        <w:rPr>
          <w:rFonts w:cstheme="minorHAnsi"/>
          <w:lang w:val="es-ES"/>
        </w:rPr>
        <w:t xml:space="preserve">“El camp i el seu poblament” </w:t>
      </w:r>
      <w:r>
        <w:rPr>
          <w:rFonts w:cstheme="minorHAnsi"/>
          <w:lang w:val="es-ES"/>
        </w:rPr>
        <w:t>and</w:t>
      </w:r>
      <w:r w:rsidRPr="002653B1">
        <w:rPr>
          <w:rFonts w:cstheme="minorHAnsi"/>
          <w:lang w:val="es-ES"/>
        </w:rPr>
        <w:t xml:space="preserve"> “Vil·la romana de Sentromà (Tiana, Maresme)”, </w:t>
      </w:r>
      <w:r w:rsidRPr="002653B1">
        <w:rPr>
          <w:rFonts w:cstheme="minorHAnsi"/>
          <w:i/>
          <w:lang w:val="es-ES"/>
        </w:rPr>
        <w:t>L’arqueologia a Catalunya, avui</w:t>
      </w:r>
      <w:r w:rsidRPr="002653B1">
        <w:rPr>
          <w:rFonts w:cstheme="minorHAnsi"/>
          <w:lang w:val="es-ES"/>
        </w:rPr>
        <w:t>. Departament de Cultura de la Generalitat de Catalunya</w:t>
      </w:r>
      <w:r w:rsidR="00604FF5">
        <w:rPr>
          <w:rFonts w:cstheme="minorHAnsi"/>
          <w:lang w:val="es-ES"/>
        </w:rPr>
        <w:t>,</w:t>
      </w:r>
      <w:r w:rsidRPr="002653B1">
        <w:rPr>
          <w:rFonts w:cstheme="minorHAnsi"/>
          <w:lang w:val="es-ES"/>
        </w:rPr>
        <w:t xml:space="preserve"> Barcelona, 118-119 </w:t>
      </w:r>
      <w:r w:rsidR="00604FF5">
        <w:rPr>
          <w:rFonts w:cstheme="minorHAnsi"/>
          <w:lang w:val="es-ES"/>
        </w:rPr>
        <w:t>and</w:t>
      </w:r>
      <w:r w:rsidRPr="002653B1">
        <w:rPr>
          <w:rFonts w:cstheme="minorHAnsi"/>
          <w:lang w:val="es-ES"/>
        </w:rPr>
        <w:t xml:space="preserve"> 139.</w:t>
      </w:r>
    </w:p>
    <w:p w:rsidR="00286D64" w:rsidRPr="002653B1" w:rsidRDefault="00286D64" w:rsidP="002653B1">
      <w:pPr>
        <w:pStyle w:val="Prrafodelista"/>
        <w:numPr>
          <w:ilvl w:val="0"/>
          <w:numId w:val="4"/>
        </w:numPr>
        <w:rPr>
          <w:rFonts w:cstheme="minorHAnsi"/>
          <w:lang w:val="es-ES"/>
        </w:rPr>
      </w:pPr>
      <w:r>
        <w:rPr>
          <w:rFonts w:cstheme="minorHAnsi"/>
        </w:rPr>
        <w:t xml:space="preserve">Prevosti, M., 1981: </w:t>
      </w:r>
      <w:r w:rsidRPr="00286D64">
        <w:rPr>
          <w:rFonts w:cstheme="minorHAnsi"/>
        </w:rPr>
        <w:t xml:space="preserve">“Sobre una possible Mensa de Sant Jaume de Traià (Argentona)”, </w:t>
      </w:r>
      <w:r w:rsidRPr="00286D64">
        <w:rPr>
          <w:rFonts w:cstheme="minorHAnsi"/>
          <w:i/>
        </w:rPr>
        <w:t>Laietania</w:t>
      </w:r>
      <w:r w:rsidR="00604FF5">
        <w:rPr>
          <w:rFonts w:cstheme="minorHAnsi"/>
        </w:rPr>
        <w:t>, 1, 193-</w:t>
      </w:r>
      <w:r w:rsidRPr="00286D64">
        <w:rPr>
          <w:rFonts w:cstheme="minorHAnsi"/>
        </w:rPr>
        <w:t>195</w:t>
      </w:r>
      <w:r w:rsidR="00604FF5">
        <w:rPr>
          <w:rFonts w:cstheme="minorHAnsi"/>
        </w:rPr>
        <w:t>,</w:t>
      </w:r>
      <w:r w:rsidRPr="00286D64">
        <w:rPr>
          <w:rFonts w:cstheme="minorHAnsi"/>
        </w:rPr>
        <w:t xml:space="preserve"> Mataró</w:t>
      </w:r>
      <w:r>
        <w:rPr>
          <w:rFonts w:cstheme="minorHAnsi"/>
        </w:rPr>
        <w:t>.</w:t>
      </w:r>
    </w:p>
    <w:p w:rsidR="002653B1" w:rsidRPr="00286D64" w:rsidRDefault="00286D64" w:rsidP="00783901">
      <w:pPr>
        <w:pStyle w:val="Prrafodelista"/>
        <w:numPr>
          <w:ilvl w:val="0"/>
          <w:numId w:val="4"/>
        </w:numPr>
        <w:rPr>
          <w:rFonts w:cstheme="minorHAnsi"/>
          <w:lang w:val="es-ES"/>
        </w:rPr>
      </w:pPr>
      <w:r>
        <w:rPr>
          <w:rFonts w:cstheme="minorHAnsi"/>
        </w:rPr>
        <w:t xml:space="preserve">Prevosti, M., 1978: </w:t>
      </w:r>
      <w:r w:rsidRPr="00286D64">
        <w:rPr>
          <w:rFonts w:cstheme="minorHAnsi"/>
        </w:rPr>
        <w:t xml:space="preserve">“Els estudis ibèrics (1965-1975)” Crònica a </w:t>
      </w:r>
      <w:r w:rsidRPr="00286D64">
        <w:rPr>
          <w:rFonts w:cstheme="minorHAnsi"/>
          <w:i/>
        </w:rPr>
        <w:t>Fonaments</w:t>
      </w:r>
      <w:r w:rsidRPr="00286D64">
        <w:rPr>
          <w:rFonts w:cstheme="minorHAnsi"/>
        </w:rPr>
        <w:t>, 1. Ed. Curial</w:t>
      </w:r>
      <w:r w:rsidR="00604FF5">
        <w:rPr>
          <w:rFonts w:cstheme="minorHAnsi"/>
        </w:rPr>
        <w:t>,</w:t>
      </w:r>
      <w:r w:rsidRPr="00286D64">
        <w:rPr>
          <w:rFonts w:cstheme="minorHAnsi"/>
        </w:rPr>
        <w:t xml:space="preserve"> Barcelona</w:t>
      </w:r>
      <w:r>
        <w:rPr>
          <w:rFonts w:cstheme="minorHAnsi"/>
        </w:rPr>
        <w:t>.</w:t>
      </w:r>
    </w:p>
    <w:p w:rsidR="00286D64" w:rsidRPr="00783901" w:rsidRDefault="00286D64" w:rsidP="00783901">
      <w:pPr>
        <w:pStyle w:val="Prrafodelista"/>
        <w:numPr>
          <w:ilvl w:val="0"/>
          <w:numId w:val="4"/>
        </w:numPr>
        <w:rPr>
          <w:rFonts w:cstheme="minorHAnsi"/>
          <w:lang w:val="es-ES"/>
        </w:rPr>
      </w:pPr>
      <w:r>
        <w:rPr>
          <w:rFonts w:cstheme="minorHAnsi"/>
          <w:lang w:val="es-ES"/>
        </w:rPr>
        <w:t xml:space="preserve">Prevosti, M., 1976: </w:t>
      </w:r>
      <w:r w:rsidRPr="00286D64">
        <w:rPr>
          <w:rFonts w:cstheme="minorHAnsi"/>
        </w:rPr>
        <w:t xml:space="preserve">“Campanya d’excavacions arqueològiques: la vil·la romana de Ca l’Alemany”, </w:t>
      </w:r>
      <w:r w:rsidRPr="00286D64">
        <w:rPr>
          <w:rFonts w:cstheme="minorHAnsi"/>
          <w:i/>
        </w:rPr>
        <w:t>Amistad</w:t>
      </w:r>
      <w:r w:rsidR="00604FF5">
        <w:rPr>
          <w:rFonts w:cstheme="minorHAnsi"/>
        </w:rPr>
        <w:t>, 4-6</w:t>
      </w:r>
      <w:r w:rsidRPr="00286D64">
        <w:rPr>
          <w:rFonts w:cstheme="minorHAnsi"/>
        </w:rPr>
        <w:t xml:space="preserve"> Museu Municipal de Badalona</w:t>
      </w:r>
      <w:r>
        <w:rPr>
          <w:rFonts w:cstheme="minorHAnsi"/>
        </w:rPr>
        <w:t>.</w:t>
      </w:r>
    </w:p>
    <w:p w:rsidR="00052450" w:rsidRPr="00B87124" w:rsidRDefault="00052450" w:rsidP="00014805">
      <w:pPr>
        <w:rPr>
          <w:rFonts w:cstheme="minorHAnsi"/>
          <w:lang w:val="es-ES"/>
        </w:rPr>
      </w:pPr>
    </w:p>
    <w:p w:rsidR="00052450" w:rsidRPr="00B87124" w:rsidRDefault="00052450" w:rsidP="00014805">
      <w:pPr>
        <w:rPr>
          <w:rFonts w:cstheme="minorHAnsi"/>
          <w:b/>
          <w:sz w:val="28"/>
          <w:szCs w:val="28"/>
          <w:lang w:val="en-GB"/>
        </w:rPr>
      </w:pPr>
      <w:r w:rsidRPr="00B87124">
        <w:rPr>
          <w:rFonts w:cstheme="minorHAnsi"/>
          <w:b/>
          <w:sz w:val="28"/>
          <w:szCs w:val="28"/>
          <w:lang w:val="en-GB"/>
        </w:rPr>
        <w:t>R = Reviews</w:t>
      </w:r>
    </w:p>
    <w:p w:rsidR="00052450" w:rsidRDefault="00943DD3" w:rsidP="001A2CFE">
      <w:pPr>
        <w:pStyle w:val="Prrafodelista"/>
        <w:numPr>
          <w:ilvl w:val="0"/>
          <w:numId w:val="6"/>
        </w:numPr>
        <w:rPr>
          <w:rFonts w:cstheme="minorHAnsi"/>
          <w:lang w:val="es-ES"/>
        </w:rPr>
      </w:pPr>
      <w:r w:rsidRPr="00B75EB1">
        <w:rPr>
          <w:rFonts w:cstheme="minorHAnsi"/>
          <w:lang w:val="en-GB"/>
        </w:rPr>
        <w:t>Prevosti, M., 2013</w:t>
      </w:r>
      <w:bookmarkStart w:id="64" w:name="_Hlk479542904"/>
      <w:r w:rsidR="006827F5" w:rsidRPr="00B75EB1">
        <w:rPr>
          <w:rFonts w:cstheme="minorHAnsi"/>
          <w:lang w:val="en-GB"/>
        </w:rPr>
        <w:t xml:space="preserve">, in </w:t>
      </w:r>
      <w:r w:rsidR="006827F5" w:rsidRPr="006827F5">
        <w:rPr>
          <w:rFonts w:cstheme="minorHAnsi"/>
          <w:i/>
        </w:rPr>
        <w:t>Butlletí de la Societat Catalana d’Estudis Històrics</w:t>
      </w:r>
      <w:r w:rsidR="006827F5">
        <w:rPr>
          <w:rFonts w:cstheme="minorHAnsi"/>
        </w:rPr>
        <w:t xml:space="preserve"> XXIV: 653-656.</w:t>
      </w:r>
      <w:bookmarkEnd w:id="64"/>
      <w:r w:rsidRPr="00B75EB1">
        <w:rPr>
          <w:rFonts w:cstheme="minorHAnsi"/>
          <w:lang w:val="en-GB"/>
        </w:rPr>
        <w:t xml:space="preserve"> Casal-Valls, L</w:t>
      </w:r>
      <w:r w:rsidR="00702FBF" w:rsidRPr="00B75EB1">
        <w:rPr>
          <w:rFonts w:cstheme="minorHAnsi"/>
          <w:lang w:val="en-GB"/>
        </w:rPr>
        <w:t>aura (</w:t>
      </w:r>
      <w:r w:rsidRPr="00B75EB1">
        <w:rPr>
          <w:rFonts w:cstheme="minorHAnsi"/>
          <w:lang w:val="en-GB"/>
        </w:rPr>
        <w:t>2012</w:t>
      </w:r>
      <w:r w:rsidR="00702FBF" w:rsidRPr="00B75EB1">
        <w:rPr>
          <w:rFonts w:cstheme="minorHAnsi"/>
          <w:lang w:val="en-GB"/>
        </w:rPr>
        <w:t>)</w:t>
      </w:r>
      <w:r w:rsidRPr="00B75EB1">
        <w:rPr>
          <w:rFonts w:cstheme="minorHAnsi"/>
          <w:lang w:val="en-GB"/>
        </w:rPr>
        <w:t xml:space="preserve">: </w:t>
      </w:r>
      <w:r w:rsidRPr="00B75EB1">
        <w:rPr>
          <w:rFonts w:cstheme="minorHAnsi"/>
          <w:i/>
          <w:lang w:val="en-GB"/>
        </w:rPr>
        <w:t>Del treball anònim a l’etiqueta. Modistes i c</w:t>
      </w:r>
      <w:r w:rsidR="00755C18" w:rsidRPr="00B75EB1">
        <w:rPr>
          <w:rFonts w:cstheme="minorHAnsi"/>
          <w:i/>
          <w:lang w:val="en-GB"/>
        </w:rPr>
        <w:t>o</w:t>
      </w:r>
      <w:r w:rsidRPr="00B75EB1">
        <w:rPr>
          <w:rFonts w:cstheme="minorHAnsi"/>
          <w:i/>
          <w:lang w:val="en-GB"/>
        </w:rPr>
        <w:t>ntext social a la Catalunya del segle XIX</w:t>
      </w:r>
      <w:r w:rsidRPr="00B75EB1">
        <w:rPr>
          <w:rFonts w:cstheme="minorHAnsi"/>
          <w:lang w:val="en-GB"/>
        </w:rPr>
        <w:t xml:space="preserve">. </w:t>
      </w:r>
      <w:r>
        <w:rPr>
          <w:rFonts w:cstheme="minorHAnsi"/>
          <w:lang w:val="es-ES"/>
        </w:rPr>
        <w:t>Barcelona: Duxelm.</w:t>
      </w:r>
    </w:p>
    <w:p w:rsidR="00943DD3" w:rsidRPr="00702FBF" w:rsidRDefault="00943DD3" w:rsidP="001A2CFE">
      <w:pPr>
        <w:pStyle w:val="Prrafodelista"/>
        <w:numPr>
          <w:ilvl w:val="0"/>
          <w:numId w:val="6"/>
        </w:numPr>
        <w:rPr>
          <w:rFonts w:cstheme="minorHAnsi"/>
          <w:lang w:val="en-GB"/>
        </w:rPr>
      </w:pPr>
      <w:r w:rsidRPr="00B75EB1">
        <w:rPr>
          <w:rFonts w:cstheme="minorHAnsi"/>
          <w:lang w:val="en-GB"/>
        </w:rPr>
        <w:t>Prevosti, M., 2016</w:t>
      </w:r>
      <w:r w:rsidR="006827F5" w:rsidRPr="00B75EB1">
        <w:rPr>
          <w:rFonts w:cstheme="minorHAnsi"/>
          <w:lang w:val="en-GB"/>
        </w:rPr>
        <w:t xml:space="preserve">, in </w:t>
      </w:r>
      <w:r w:rsidR="006827F5" w:rsidRPr="006827F5">
        <w:rPr>
          <w:rFonts w:cstheme="minorHAnsi"/>
          <w:i/>
        </w:rPr>
        <w:t>Butlletí de la Societat Catalana d’Estudis Històrics</w:t>
      </w:r>
      <w:r w:rsidR="006827F5" w:rsidRPr="006827F5">
        <w:rPr>
          <w:rFonts w:cstheme="minorHAnsi"/>
        </w:rPr>
        <w:t xml:space="preserve"> XXIV: 458-462.</w:t>
      </w:r>
      <w:r w:rsidR="006827F5" w:rsidRPr="00B75EB1">
        <w:rPr>
          <w:rFonts w:cstheme="minorHAnsi"/>
          <w:lang w:val="en-GB"/>
        </w:rPr>
        <w:t xml:space="preserve"> </w:t>
      </w:r>
      <w:r w:rsidRPr="00B75EB1">
        <w:rPr>
          <w:rFonts w:cstheme="minorHAnsi"/>
          <w:lang w:val="en-GB"/>
        </w:rPr>
        <w:t xml:space="preserve"> </w:t>
      </w:r>
      <w:r w:rsidR="00702FBF" w:rsidRPr="00702FBF">
        <w:rPr>
          <w:rFonts w:cstheme="minorHAnsi"/>
        </w:rPr>
        <w:t>Alfar</w:t>
      </w:r>
      <w:r w:rsidR="00702FBF">
        <w:rPr>
          <w:rFonts w:cstheme="minorHAnsi"/>
        </w:rPr>
        <w:t>o, Carmen; Tellenbach, Michael;</w:t>
      </w:r>
      <w:r w:rsidR="00702FBF" w:rsidRPr="00702FBF">
        <w:rPr>
          <w:rFonts w:cstheme="minorHAnsi"/>
        </w:rPr>
        <w:t xml:space="preserve"> Ortiz, Jónatan (2014): </w:t>
      </w:r>
      <w:r w:rsidR="00702FBF" w:rsidRPr="00EE0D10">
        <w:rPr>
          <w:rFonts w:cstheme="minorHAnsi"/>
          <w:i/>
        </w:rPr>
        <w:t>Production and trade of textiles and dyes in the Roman Empire and neighbouring regions.</w:t>
      </w:r>
      <w:r w:rsidR="00702FBF" w:rsidRPr="00702FBF">
        <w:rPr>
          <w:rFonts w:cstheme="minorHAnsi"/>
        </w:rPr>
        <w:t xml:space="preserve"> </w:t>
      </w:r>
      <w:r w:rsidR="00702FBF" w:rsidRPr="00702FBF">
        <w:rPr>
          <w:rFonts w:cstheme="minorHAnsi"/>
          <w:i/>
        </w:rPr>
        <w:t>Purpureae Vestes</w:t>
      </w:r>
      <w:r w:rsidR="00702FBF" w:rsidRPr="00702FBF">
        <w:rPr>
          <w:rFonts w:cstheme="minorHAnsi"/>
        </w:rPr>
        <w:t>, IV. Universit</w:t>
      </w:r>
      <w:r w:rsidR="00702FBF">
        <w:rPr>
          <w:rFonts w:cstheme="minorHAnsi"/>
        </w:rPr>
        <w:t>y</w:t>
      </w:r>
      <w:r w:rsidR="00702FBF" w:rsidRPr="00702FBF">
        <w:rPr>
          <w:rFonts w:cstheme="minorHAnsi"/>
        </w:rPr>
        <w:t xml:space="preserve"> </w:t>
      </w:r>
      <w:r w:rsidR="00702FBF">
        <w:rPr>
          <w:rFonts w:cstheme="minorHAnsi"/>
        </w:rPr>
        <w:t>of</w:t>
      </w:r>
      <w:r w:rsidR="00702FBF" w:rsidRPr="00702FBF">
        <w:rPr>
          <w:rFonts w:cstheme="minorHAnsi"/>
        </w:rPr>
        <w:t xml:space="preserve"> València</w:t>
      </w:r>
      <w:r w:rsidR="00702FBF">
        <w:rPr>
          <w:rFonts w:cstheme="minorHAnsi"/>
        </w:rPr>
        <w:t>.</w:t>
      </w:r>
    </w:p>
    <w:p w:rsidR="00702FBF" w:rsidRPr="00702FBF" w:rsidRDefault="00702FBF" w:rsidP="001A2CFE">
      <w:pPr>
        <w:pStyle w:val="Prrafodelista"/>
        <w:numPr>
          <w:ilvl w:val="0"/>
          <w:numId w:val="6"/>
        </w:numPr>
        <w:rPr>
          <w:rFonts w:cstheme="minorHAnsi"/>
          <w:lang w:val="es-ES"/>
        </w:rPr>
      </w:pPr>
      <w:r>
        <w:rPr>
          <w:rFonts w:cstheme="minorHAnsi"/>
        </w:rPr>
        <w:t>Prevosti, M., 2016</w:t>
      </w:r>
      <w:r w:rsidR="006827F5" w:rsidRPr="006827F5">
        <w:rPr>
          <w:rFonts w:cstheme="minorHAnsi"/>
          <w:lang w:val="es-ES"/>
        </w:rPr>
        <w:t xml:space="preserve">, in </w:t>
      </w:r>
      <w:r w:rsidR="006827F5" w:rsidRPr="006827F5">
        <w:rPr>
          <w:rFonts w:cstheme="minorHAnsi"/>
          <w:i/>
        </w:rPr>
        <w:t>Butlletí de la Societat Catalana d’Estudis Històrics</w:t>
      </w:r>
      <w:r w:rsidR="006827F5" w:rsidRPr="006827F5">
        <w:rPr>
          <w:rFonts w:cstheme="minorHAnsi"/>
        </w:rPr>
        <w:t xml:space="preserve"> XXIV: </w:t>
      </w:r>
      <w:r w:rsidR="006827F5">
        <w:rPr>
          <w:rFonts w:cstheme="minorHAnsi"/>
        </w:rPr>
        <w:t>457-458</w:t>
      </w:r>
      <w:r w:rsidR="006827F5" w:rsidRPr="006827F5">
        <w:rPr>
          <w:rFonts w:cstheme="minorHAnsi"/>
        </w:rPr>
        <w:t>.</w:t>
      </w:r>
      <w:r>
        <w:rPr>
          <w:rFonts w:cstheme="minorHAnsi"/>
        </w:rPr>
        <w:t xml:space="preserve"> Berni Millet, Piero (2015):</w:t>
      </w:r>
      <w:r w:rsidRPr="00702FBF">
        <w:rPr>
          <w:rFonts w:cstheme="minorHAnsi"/>
        </w:rPr>
        <w:t xml:space="preserve"> "Novedades sobre la tipología de las ánforas Dressel 2-4 tarraconenses". </w:t>
      </w:r>
      <w:r w:rsidRPr="00702FBF">
        <w:rPr>
          <w:rFonts w:cstheme="minorHAnsi"/>
          <w:i/>
          <w:iCs/>
        </w:rPr>
        <w:t>Archivo Español de Arqueología</w:t>
      </w:r>
      <w:r w:rsidRPr="00702FBF">
        <w:rPr>
          <w:rFonts w:cstheme="minorHAnsi"/>
        </w:rPr>
        <w:t xml:space="preserve">, 88, p. </w:t>
      </w:r>
      <w:r w:rsidR="006827F5" w:rsidRPr="006827F5">
        <w:rPr>
          <w:rFonts w:cstheme="minorHAnsi"/>
        </w:rPr>
        <w:t>187-201</w:t>
      </w:r>
      <w:r>
        <w:rPr>
          <w:rFonts w:cstheme="minorHAnsi"/>
        </w:rPr>
        <w:t xml:space="preserve">. </w:t>
      </w:r>
    </w:p>
    <w:p w:rsidR="001429DC" w:rsidRDefault="001429DC" w:rsidP="00014805">
      <w:pPr>
        <w:rPr>
          <w:rFonts w:cstheme="minorHAnsi"/>
        </w:rPr>
      </w:pPr>
    </w:p>
    <w:p w:rsidR="00DE7815" w:rsidRDefault="00DE7815" w:rsidP="00014805">
      <w:pPr>
        <w:rPr>
          <w:rFonts w:cstheme="minorHAnsi"/>
        </w:rPr>
      </w:pPr>
    </w:p>
    <w:p w:rsidR="00DE7815" w:rsidRDefault="00DE7815" w:rsidP="00014805">
      <w:pPr>
        <w:rPr>
          <w:rFonts w:cstheme="minorHAnsi"/>
          <w:b/>
          <w:sz w:val="28"/>
          <w:szCs w:val="28"/>
        </w:rPr>
      </w:pPr>
      <w:r w:rsidRPr="00DE7815">
        <w:rPr>
          <w:rFonts w:cstheme="minorHAnsi"/>
          <w:b/>
          <w:sz w:val="28"/>
          <w:szCs w:val="28"/>
        </w:rPr>
        <w:lastRenderedPageBreak/>
        <w:t>MUSEOLOGY</w:t>
      </w:r>
    </w:p>
    <w:p w:rsidR="00DE7815" w:rsidRPr="00B05777" w:rsidRDefault="00DE7815" w:rsidP="00B05777">
      <w:pPr>
        <w:pStyle w:val="Prrafodelista"/>
        <w:numPr>
          <w:ilvl w:val="0"/>
          <w:numId w:val="7"/>
        </w:numPr>
        <w:rPr>
          <w:rFonts w:cstheme="minorHAnsi"/>
          <w:sz w:val="28"/>
          <w:szCs w:val="28"/>
          <w:lang w:val="en-GB"/>
        </w:rPr>
      </w:pPr>
      <w:r w:rsidRPr="00B05777">
        <w:rPr>
          <w:rFonts w:cstheme="minorHAnsi"/>
          <w:b/>
          <w:sz w:val="28"/>
          <w:szCs w:val="28"/>
          <w:lang w:val="en-GB"/>
        </w:rPr>
        <w:t xml:space="preserve">Director </w:t>
      </w:r>
      <w:r w:rsidR="00B07F24" w:rsidRPr="00B05777">
        <w:rPr>
          <w:rFonts w:cstheme="minorHAnsi"/>
          <w:b/>
          <w:sz w:val="28"/>
          <w:szCs w:val="28"/>
          <w:lang w:val="en-GB"/>
        </w:rPr>
        <w:t xml:space="preserve">and </w:t>
      </w:r>
      <w:r w:rsidR="003C721E">
        <w:rPr>
          <w:rFonts w:cstheme="minorHAnsi"/>
          <w:b/>
          <w:sz w:val="28"/>
          <w:szCs w:val="28"/>
          <w:lang w:val="en-GB"/>
        </w:rPr>
        <w:t>M</w:t>
      </w:r>
      <w:r w:rsidR="00B07F24" w:rsidRPr="00B05777">
        <w:rPr>
          <w:rFonts w:cstheme="minorHAnsi"/>
          <w:b/>
          <w:sz w:val="28"/>
          <w:szCs w:val="28"/>
          <w:lang w:val="en-GB"/>
        </w:rPr>
        <w:t xml:space="preserve">anager </w:t>
      </w:r>
      <w:r w:rsidRPr="00B05777">
        <w:rPr>
          <w:rFonts w:cstheme="minorHAnsi"/>
          <w:b/>
          <w:sz w:val="28"/>
          <w:szCs w:val="28"/>
          <w:lang w:val="en-GB"/>
        </w:rPr>
        <w:t>of the Premià de Mar Textile Printing Museum</w:t>
      </w:r>
      <w:r w:rsidR="00B07F24" w:rsidRPr="00B05777">
        <w:rPr>
          <w:rFonts w:cstheme="minorHAnsi"/>
          <w:b/>
          <w:sz w:val="28"/>
          <w:szCs w:val="28"/>
          <w:lang w:val="en-GB"/>
        </w:rPr>
        <w:t xml:space="preserve">: </w:t>
      </w:r>
      <w:r w:rsidR="00B05777" w:rsidRPr="00B05777">
        <w:rPr>
          <w:rFonts w:cstheme="minorHAnsi"/>
          <w:b/>
          <w:sz w:val="28"/>
          <w:szCs w:val="28"/>
          <w:lang w:val="en-GB"/>
        </w:rPr>
        <w:t>from April</w:t>
      </w:r>
      <w:r w:rsidR="00B07F24" w:rsidRPr="00B05777">
        <w:rPr>
          <w:rFonts w:cstheme="minorHAnsi"/>
          <w:b/>
          <w:sz w:val="28"/>
          <w:szCs w:val="28"/>
          <w:lang w:val="en-GB"/>
        </w:rPr>
        <w:t xml:space="preserve"> 2002 to June 2005.</w:t>
      </w:r>
    </w:p>
    <w:p w:rsidR="00DE7815" w:rsidRPr="00B07F24" w:rsidRDefault="00DE7815" w:rsidP="00DE7815">
      <w:pPr>
        <w:rPr>
          <w:rFonts w:cstheme="minorHAnsi"/>
          <w:lang w:val="en-GB"/>
        </w:rPr>
      </w:pPr>
      <w:r w:rsidRPr="00B07F24">
        <w:rPr>
          <w:rFonts w:cstheme="minorHAnsi"/>
          <w:lang w:val="en-GB"/>
        </w:rPr>
        <w:t xml:space="preserve">The </w:t>
      </w:r>
      <w:r w:rsidRPr="00B07F24">
        <w:rPr>
          <w:rFonts w:cstheme="minorHAnsi"/>
          <w:b/>
          <w:lang w:val="en-GB"/>
        </w:rPr>
        <w:t>Museu de l’Estampació de Premià de Mar</w:t>
      </w:r>
      <w:r w:rsidRPr="00B07F24">
        <w:rPr>
          <w:rFonts w:cstheme="minorHAnsi"/>
          <w:lang w:val="en-GB"/>
        </w:rPr>
        <w:t xml:space="preserve"> is </w:t>
      </w:r>
      <w:r w:rsidR="00662E0F">
        <w:rPr>
          <w:rFonts w:cstheme="minorHAnsi"/>
          <w:lang w:val="en-GB"/>
        </w:rPr>
        <w:t xml:space="preserve">a museum </w:t>
      </w:r>
      <w:r w:rsidRPr="00B07F24">
        <w:rPr>
          <w:rFonts w:cstheme="minorHAnsi"/>
          <w:lang w:val="en-GB"/>
        </w:rPr>
        <w:t>in</w:t>
      </w:r>
      <w:r w:rsidR="00B07F24" w:rsidRPr="00B07F24">
        <w:rPr>
          <w:rFonts w:cstheme="minorHAnsi"/>
          <w:lang w:val="en-GB"/>
        </w:rPr>
        <w:t xml:space="preserve"> the</w:t>
      </w:r>
      <w:r w:rsidRPr="00B07F24">
        <w:rPr>
          <w:rFonts w:cstheme="minorHAnsi"/>
          <w:lang w:val="en-GB"/>
        </w:rPr>
        <w:t xml:space="preserve"> Territorial Network of the </w:t>
      </w:r>
      <w:r w:rsidR="00B07F24" w:rsidRPr="00B07F24">
        <w:rPr>
          <w:rFonts w:cstheme="minorHAnsi"/>
          <w:lang w:val="en-GB"/>
        </w:rPr>
        <w:t>National</w:t>
      </w:r>
      <w:r w:rsidRPr="00B07F24">
        <w:rPr>
          <w:rFonts w:cstheme="minorHAnsi"/>
          <w:lang w:val="en-GB"/>
        </w:rPr>
        <w:t> </w:t>
      </w:r>
      <w:r w:rsidRPr="00B07F24">
        <w:rPr>
          <w:rFonts w:cstheme="minorHAnsi"/>
          <w:bCs/>
          <w:lang w:val="en-GB"/>
        </w:rPr>
        <w:t>Museum</w:t>
      </w:r>
      <w:r w:rsidRPr="00B07F24">
        <w:rPr>
          <w:rFonts w:cstheme="minorHAnsi"/>
          <w:lang w:val="en-GB"/>
        </w:rPr>
        <w:t> of </w:t>
      </w:r>
      <w:r w:rsidRPr="00B07F24">
        <w:rPr>
          <w:rFonts w:cstheme="minorHAnsi"/>
          <w:bCs/>
          <w:lang w:val="en-GB"/>
        </w:rPr>
        <w:t>Science and Technology of Catalonia</w:t>
      </w:r>
      <w:r w:rsidRPr="00B07F24">
        <w:rPr>
          <w:rFonts w:cstheme="minorHAnsi"/>
          <w:lang w:val="en-GB"/>
        </w:rPr>
        <w:t>.</w:t>
      </w:r>
    </w:p>
    <w:p w:rsidR="00662E0F" w:rsidRDefault="00B07F24" w:rsidP="00B07F24">
      <w:pPr>
        <w:rPr>
          <w:rFonts w:cstheme="minorHAnsi"/>
          <w:lang w:val="en-GB"/>
        </w:rPr>
      </w:pPr>
      <w:bookmarkStart w:id="65" w:name="_Hlk481169304"/>
      <w:r w:rsidRPr="00B07F24">
        <w:rPr>
          <w:rFonts w:cstheme="minorHAnsi"/>
          <w:lang w:val="en-GB"/>
        </w:rPr>
        <w:t>Activit</w:t>
      </w:r>
      <w:r w:rsidR="003C721E">
        <w:rPr>
          <w:rFonts w:cstheme="minorHAnsi"/>
          <w:lang w:val="en-GB"/>
        </w:rPr>
        <w:t>ies</w:t>
      </w:r>
      <w:r w:rsidR="00662E0F">
        <w:rPr>
          <w:rFonts w:cstheme="minorHAnsi"/>
          <w:lang w:val="en-GB"/>
        </w:rPr>
        <w:t xml:space="preserve"> undertaken from April 2002 to June 2005</w:t>
      </w:r>
      <w:r w:rsidRPr="00B07F24">
        <w:rPr>
          <w:rFonts w:cstheme="minorHAnsi"/>
          <w:lang w:val="en-GB"/>
        </w:rPr>
        <w:t>:</w:t>
      </w:r>
      <w:bookmarkEnd w:id="65"/>
    </w:p>
    <w:p w:rsidR="00B07F24" w:rsidRPr="00B07F24" w:rsidRDefault="00B07F24" w:rsidP="00B07F24">
      <w:pPr>
        <w:rPr>
          <w:rFonts w:cstheme="minorHAnsi"/>
          <w:lang w:val="en-GB"/>
        </w:rPr>
      </w:pPr>
      <w:r>
        <w:rPr>
          <w:rFonts w:cstheme="minorHAnsi"/>
          <w:lang w:val="en-GB"/>
        </w:rPr>
        <w:t>Inventory of the collection’s objects and documen</w:t>
      </w:r>
      <w:r w:rsidR="00662E0F">
        <w:rPr>
          <w:rFonts w:cstheme="minorHAnsi"/>
          <w:lang w:val="en-GB"/>
        </w:rPr>
        <w:t>tation in the registration book.</w:t>
      </w:r>
    </w:p>
    <w:p w:rsidR="00DE7815" w:rsidRDefault="00B07F24" w:rsidP="00DE7815">
      <w:pPr>
        <w:rPr>
          <w:rFonts w:cstheme="minorHAnsi"/>
          <w:lang w:val="en-GB"/>
        </w:rPr>
      </w:pPr>
      <w:r>
        <w:rPr>
          <w:rFonts w:cstheme="minorHAnsi"/>
          <w:lang w:val="en-GB"/>
        </w:rPr>
        <w:t>M</w:t>
      </w:r>
      <w:r w:rsidRPr="00B07F24">
        <w:rPr>
          <w:rFonts w:cstheme="minorHAnsi"/>
          <w:lang w:val="en-GB"/>
        </w:rPr>
        <w:t xml:space="preserve">oving the </w:t>
      </w:r>
      <w:r w:rsidR="003C721E">
        <w:rPr>
          <w:rFonts w:cstheme="minorHAnsi"/>
          <w:lang w:val="en-GB"/>
        </w:rPr>
        <w:t xml:space="preserve">museum’s </w:t>
      </w:r>
      <w:r w:rsidRPr="00B07F24">
        <w:rPr>
          <w:rFonts w:cstheme="minorHAnsi"/>
          <w:lang w:val="en-GB"/>
        </w:rPr>
        <w:t>collection from the Can Manent</w:t>
      </w:r>
      <w:r w:rsidR="003C721E">
        <w:rPr>
          <w:rFonts w:cstheme="minorHAnsi"/>
          <w:lang w:val="en-GB"/>
        </w:rPr>
        <w:t xml:space="preserve"> building</w:t>
      </w:r>
      <w:r>
        <w:rPr>
          <w:rFonts w:cstheme="minorHAnsi"/>
          <w:lang w:val="en-GB"/>
        </w:rPr>
        <w:t xml:space="preserve"> and warehouse</w:t>
      </w:r>
      <w:r w:rsidRPr="00B07F24">
        <w:rPr>
          <w:rFonts w:cstheme="minorHAnsi"/>
          <w:lang w:val="en-GB"/>
        </w:rPr>
        <w:t xml:space="preserve"> to the new </w:t>
      </w:r>
      <w:r>
        <w:rPr>
          <w:rFonts w:cstheme="minorHAnsi"/>
          <w:lang w:val="en-GB"/>
        </w:rPr>
        <w:t xml:space="preserve">headquarters </w:t>
      </w:r>
      <w:r w:rsidRPr="00B07F24">
        <w:rPr>
          <w:rFonts w:cstheme="minorHAnsi"/>
          <w:lang w:val="en-GB"/>
        </w:rPr>
        <w:t>in the refurbished gas factory of Premia de Mar</w:t>
      </w:r>
      <w:r w:rsidR="00DE7815" w:rsidRPr="00B07F24">
        <w:rPr>
          <w:rFonts w:cstheme="minorHAnsi"/>
          <w:lang w:val="en-GB"/>
        </w:rPr>
        <w:t>.</w:t>
      </w:r>
    </w:p>
    <w:p w:rsidR="00DE7815" w:rsidRDefault="00905B28" w:rsidP="00DE7815">
      <w:pPr>
        <w:rPr>
          <w:rFonts w:cstheme="minorHAnsi"/>
          <w:lang w:val="en-GB"/>
        </w:rPr>
      </w:pPr>
      <w:r w:rsidRPr="00905B28">
        <w:rPr>
          <w:rFonts w:cstheme="minorHAnsi"/>
          <w:lang w:val="en-GB"/>
        </w:rPr>
        <w:t>Planning and implementation of the administration of the Museum</w:t>
      </w:r>
      <w:r w:rsidR="00662E0F">
        <w:rPr>
          <w:rFonts w:cstheme="minorHAnsi"/>
          <w:lang w:val="en-GB"/>
        </w:rPr>
        <w:t>.</w:t>
      </w:r>
    </w:p>
    <w:p w:rsidR="00905B28" w:rsidRDefault="00662E0F" w:rsidP="00DE7815">
      <w:pPr>
        <w:rPr>
          <w:rFonts w:cstheme="minorHAnsi"/>
          <w:lang w:val="en-GB"/>
        </w:rPr>
      </w:pPr>
      <w:r>
        <w:rPr>
          <w:rFonts w:cstheme="minorHAnsi"/>
          <w:lang w:val="en-GB"/>
        </w:rPr>
        <w:t>Recruiting</w:t>
      </w:r>
      <w:r w:rsidR="00905B28" w:rsidRPr="00905B28">
        <w:rPr>
          <w:rFonts w:cstheme="minorHAnsi"/>
          <w:lang w:val="en-GB"/>
        </w:rPr>
        <w:t xml:space="preserve"> </w:t>
      </w:r>
      <w:r w:rsidR="00905B28">
        <w:rPr>
          <w:rFonts w:cstheme="minorHAnsi"/>
          <w:lang w:val="en-GB"/>
        </w:rPr>
        <w:t xml:space="preserve">the </w:t>
      </w:r>
      <w:r w:rsidR="00905B28" w:rsidRPr="00905B28">
        <w:rPr>
          <w:rFonts w:cstheme="minorHAnsi"/>
          <w:lang w:val="en-GB"/>
        </w:rPr>
        <w:t>staff and creat</w:t>
      </w:r>
      <w:r>
        <w:rPr>
          <w:rFonts w:cstheme="minorHAnsi"/>
          <w:lang w:val="en-GB"/>
        </w:rPr>
        <w:t>ing</w:t>
      </w:r>
      <w:r w:rsidR="00905B28" w:rsidRPr="00905B28">
        <w:rPr>
          <w:rFonts w:cstheme="minorHAnsi"/>
          <w:lang w:val="en-GB"/>
        </w:rPr>
        <w:t xml:space="preserve"> </w:t>
      </w:r>
      <w:r w:rsidR="00905B28">
        <w:rPr>
          <w:rFonts w:cstheme="minorHAnsi"/>
          <w:lang w:val="en-GB"/>
        </w:rPr>
        <w:t xml:space="preserve">a </w:t>
      </w:r>
      <w:r w:rsidR="00905B28" w:rsidRPr="00905B28">
        <w:rPr>
          <w:rFonts w:cstheme="minorHAnsi"/>
          <w:lang w:val="en-GB"/>
        </w:rPr>
        <w:t xml:space="preserve">stable team of five people consisting of a </w:t>
      </w:r>
      <w:r w:rsidR="00905B28">
        <w:rPr>
          <w:rFonts w:cstheme="minorHAnsi"/>
          <w:lang w:val="en-GB"/>
        </w:rPr>
        <w:t>curator</w:t>
      </w:r>
      <w:r w:rsidR="00905B28" w:rsidRPr="00905B28">
        <w:rPr>
          <w:rFonts w:cstheme="minorHAnsi"/>
          <w:lang w:val="en-GB"/>
        </w:rPr>
        <w:t>, a documenta</w:t>
      </w:r>
      <w:r w:rsidR="00905B28">
        <w:rPr>
          <w:rFonts w:cstheme="minorHAnsi"/>
          <w:lang w:val="en-GB"/>
        </w:rPr>
        <w:t>rist</w:t>
      </w:r>
      <w:r w:rsidR="00905B28" w:rsidRPr="00905B28">
        <w:rPr>
          <w:rFonts w:cstheme="minorHAnsi"/>
          <w:lang w:val="en-GB"/>
        </w:rPr>
        <w:t>, a rest</w:t>
      </w:r>
      <w:r w:rsidR="003C721E">
        <w:rPr>
          <w:rFonts w:cstheme="minorHAnsi"/>
          <w:lang w:val="en-GB"/>
        </w:rPr>
        <w:t>ore</w:t>
      </w:r>
      <w:r w:rsidR="00905B28" w:rsidRPr="00905B28">
        <w:rPr>
          <w:rFonts w:cstheme="minorHAnsi"/>
          <w:lang w:val="en-GB"/>
        </w:rPr>
        <w:t xml:space="preserve">r and </w:t>
      </w:r>
      <w:r w:rsidR="00905B28">
        <w:rPr>
          <w:rFonts w:cstheme="minorHAnsi"/>
          <w:lang w:val="en-GB"/>
        </w:rPr>
        <w:t xml:space="preserve">a </w:t>
      </w:r>
      <w:r w:rsidR="00905B28" w:rsidRPr="00905B28">
        <w:rPr>
          <w:rFonts w:cstheme="minorHAnsi"/>
          <w:lang w:val="en-GB"/>
        </w:rPr>
        <w:t>head of the printing workshop, in addition to the director.</w:t>
      </w:r>
    </w:p>
    <w:p w:rsidR="00905B28" w:rsidRDefault="00662E0F" w:rsidP="00DE7815">
      <w:pPr>
        <w:rPr>
          <w:rFonts w:cstheme="minorHAnsi"/>
          <w:lang w:val="en-GB"/>
        </w:rPr>
      </w:pPr>
      <w:r>
        <w:rPr>
          <w:rFonts w:cstheme="minorHAnsi"/>
          <w:lang w:val="en-GB"/>
        </w:rPr>
        <w:t xml:space="preserve">Organization of </w:t>
      </w:r>
      <w:r w:rsidR="00905B28">
        <w:rPr>
          <w:rFonts w:cstheme="minorHAnsi"/>
          <w:lang w:val="en-GB"/>
        </w:rPr>
        <w:t>the warehouses and stor</w:t>
      </w:r>
      <w:r w:rsidR="003C721E">
        <w:rPr>
          <w:rFonts w:cstheme="minorHAnsi"/>
          <w:lang w:val="en-GB"/>
        </w:rPr>
        <w:t>age of</w:t>
      </w:r>
      <w:r w:rsidR="00905B28">
        <w:rPr>
          <w:rFonts w:cstheme="minorHAnsi"/>
          <w:lang w:val="en-GB"/>
        </w:rPr>
        <w:t xml:space="preserve"> the collections.</w:t>
      </w:r>
    </w:p>
    <w:p w:rsidR="00905B28" w:rsidRDefault="00662E0F" w:rsidP="00DE7815">
      <w:pPr>
        <w:rPr>
          <w:rFonts w:cstheme="minorHAnsi"/>
          <w:lang w:val="en-GB"/>
        </w:rPr>
      </w:pPr>
      <w:r>
        <w:rPr>
          <w:rFonts w:cstheme="minorHAnsi"/>
          <w:lang w:val="en-GB"/>
        </w:rPr>
        <w:t>Initiating</w:t>
      </w:r>
      <w:r w:rsidR="00905B28">
        <w:rPr>
          <w:rFonts w:cstheme="minorHAnsi"/>
          <w:lang w:val="en-GB"/>
        </w:rPr>
        <w:t xml:space="preserve"> the DAC (normalised documentation system for the museums in Catalonia) documentation: 7,000 record sheets were </w:t>
      </w:r>
      <w:r w:rsidR="003C721E">
        <w:rPr>
          <w:rFonts w:cstheme="minorHAnsi"/>
          <w:lang w:val="en-GB"/>
        </w:rPr>
        <w:t>processed</w:t>
      </w:r>
      <w:r w:rsidR="00905B28">
        <w:rPr>
          <w:rFonts w:cstheme="minorHAnsi"/>
          <w:lang w:val="en-GB"/>
        </w:rPr>
        <w:t>.</w:t>
      </w:r>
    </w:p>
    <w:p w:rsidR="00905B28" w:rsidRDefault="003C721E" w:rsidP="00DE7815">
      <w:pPr>
        <w:rPr>
          <w:rFonts w:cstheme="minorHAnsi"/>
          <w:lang w:val="en-GB"/>
        </w:rPr>
      </w:pPr>
      <w:r>
        <w:rPr>
          <w:rFonts w:cstheme="minorHAnsi"/>
          <w:lang w:val="en-GB"/>
        </w:rPr>
        <w:t>Instigating t</w:t>
      </w:r>
      <w:r w:rsidR="00905B28" w:rsidRPr="00905B28">
        <w:rPr>
          <w:rFonts w:cstheme="minorHAnsi"/>
          <w:lang w:val="en-GB"/>
        </w:rPr>
        <w:t>he re</w:t>
      </w:r>
      <w:r w:rsidR="000D2732">
        <w:rPr>
          <w:rFonts w:cstheme="minorHAnsi"/>
          <w:lang w:val="en-GB"/>
        </w:rPr>
        <w:t>gistration</w:t>
      </w:r>
      <w:r w:rsidR="00905B28" w:rsidRPr="00905B28">
        <w:rPr>
          <w:rFonts w:cstheme="minorHAnsi"/>
          <w:lang w:val="en-GB"/>
        </w:rPr>
        <w:t xml:space="preserve"> book, hitherto </w:t>
      </w:r>
      <w:r w:rsidR="00912CBB" w:rsidRPr="00905B28">
        <w:rPr>
          <w:rFonts w:cstheme="minorHAnsi"/>
          <w:lang w:val="en-GB"/>
        </w:rPr>
        <w:t>non</w:t>
      </w:r>
      <w:r w:rsidR="00912CBB">
        <w:rPr>
          <w:rFonts w:cstheme="minorHAnsi"/>
          <w:lang w:val="en-GB"/>
        </w:rPr>
        <w:t>-</w:t>
      </w:r>
      <w:r w:rsidR="00912CBB" w:rsidRPr="00905B28">
        <w:rPr>
          <w:rFonts w:cstheme="minorHAnsi"/>
          <w:lang w:val="en-GB"/>
        </w:rPr>
        <w:t>existent</w:t>
      </w:r>
      <w:r w:rsidR="000D2732">
        <w:rPr>
          <w:rFonts w:cstheme="minorHAnsi"/>
          <w:lang w:val="en-GB"/>
        </w:rPr>
        <w:t>.</w:t>
      </w:r>
    </w:p>
    <w:p w:rsidR="000D2732" w:rsidRDefault="00662E0F" w:rsidP="00DE7815">
      <w:pPr>
        <w:rPr>
          <w:rFonts w:cstheme="minorHAnsi"/>
          <w:lang w:val="en-GB"/>
        </w:rPr>
      </w:pPr>
      <w:r>
        <w:rPr>
          <w:rFonts w:cstheme="minorHAnsi"/>
          <w:lang w:val="en-GB"/>
        </w:rPr>
        <w:t xml:space="preserve">Writing of </w:t>
      </w:r>
      <w:r w:rsidR="000D2732">
        <w:rPr>
          <w:rFonts w:cstheme="minorHAnsi"/>
          <w:lang w:val="en-GB"/>
        </w:rPr>
        <w:t xml:space="preserve">the </w:t>
      </w:r>
      <w:r w:rsidR="003C721E">
        <w:rPr>
          <w:rFonts w:cstheme="minorHAnsi"/>
          <w:lang w:val="en-GB"/>
        </w:rPr>
        <w:t>A</w:t>
      </w:r>
      <w:r w:rsidR="000D2732">
        <w:rPr>
          <w:rFonts w:cstheme="minorHAnsi"/>
          <w:lang w:val="en-GB"/>
        </w:rPr>
        <w:t xml:space="preserve">cquisitions and </w:t>
      </w:r>
      <w:r w:rsidR="003C721E">
        <w:rPr>
          <w:rFonts w:cstheme="minorHAnsi"/>
          <w:lang w:val="en-GB"/>
        </w:rPr>
        <w:t>Loans</w:t>
      </w:r>
      <w:r w:rsidR="000D2732">
        <w:rPr>
          <w:rFonts w:cstheme="minorHAnsi"/>
          <w:lang w:val="en-GB"/>
        </w:rPr>
        <w:t xml:space="preserve"> </w:t>
      </w:r>
      <w:r w:rsidR="003C721E">
        <w:rPr>
          <w:rFonts w:cstheme="minorHAnsi"/>
          <w:lang w:val="en-GB"/>
        </w:rPr>
        <w:t>P</w:t>
      </w:r>
      <w:r w:rsidR="000D2732">
        <w:rPr>
          <w:rFonts w:cstheme="minorHAnsi"/>
          <w:lang w:val="en-GB"/>
        </w:rPr>
        <w:t>olicy of the museum.</w:t>
      </w:r>
    </w:p>
    <w:p w:rsidR="000D2732" w:rsidRDefault="00662E0F" w:rsidP="00DE7815">
      <w:pPr>
        <w:rPr>
          <w:rFonts w:cstheme="minorHAnsi"/>
          <w:lang w:val="en-GB"/>
        </w:rPr>
      </w:pPr>
      <w:r>
        <w:rPr>
          <w:rFonts w:cstheme="minorHAnsi"/>
          <w:lang w:val="en-GB"/>
        </w:rPr>
        <w:t>Writing</w:t>
      </w:r>
      <w:r w:rsidR="000D2732">
        <w:rPr>
          <w:rFonts w:cstheme="minorHAnsi"/>
          <w:lang w:val="en-GB"/>
        </w:rPr>
        <w:t xml:space="preserve"> the </w:t>
      </w:r>
      <w:r w:rsidR="003C721E">
        <w:rPr>
          <w:rFonts w:cstheme="minorHAnsi"/>
          <w:lang w:val="en-GB"/>
        </w:rPr>
        <w:t>M</w:t>
      </w:r>
      <w:r w:rsidR="000D2732">
        <w:rPr>
          <w:rFonts w:cstheme="minorHAnsi"/>
          <w:lang w:val="en-GB"/>
        </w:rPr>
        <w:t xml:space="preserve">useologic and </w:t>
      </w:r>
      <w:r w:rsidR="003C721E">
        <w:rPr>
          <w:rFonts w:cstheme="minorHAnsi"/>
          <w:lang w:val="en-GB"/>
        </w:rPr>
        <w:t>M</w:t>
      </w:r>
      <w:r w:rsidR="000D2732">
        <w:rPr>
          <w:rFonts w:cstheme="minorHAnsi"/>
          <w:lang w:val="en-GB"/>
        </w:rPr>
        <w:t xml:space="preserve">useographic </w:t>
      </w:r>
      <w:r w:rsidR="003C721E">
        <w:rPr>
          <w:rFonts w:cstheme="minorHAnsi"/>
          <w:lang w:val="en-GB"/>
        </w:rPr>
        <w:t>P</w:t>
      </w:r>
      <w:r w:rsidR="000D2732">
        <w:rPr>
          <w:rFonts w:cstheme="minorHAnsi"/>
          <w:lang w:val="en-GB"/>
        </w:rPr>
        <w:t xml:space="preserve">roject for the permanent exhibition of the Textile Printing Museum. </w:t>
      </w:r>
      <w:r>
        <w:rPr>
          <w:rFonts w:cstheme="minorHAnsi"/>
          <w:lang w:val="en-GB"/>
        </w:rPr>
        <w:t>Managing</w:t>
      </w:r>
      <w:r w:rsidR="000D2732">
        <w:rPr>
          <w:rFonts w:cstheme="minorHAnsi"/>
          <w:lang w:val="en-GB"/>
        </w:rPr>
        <w:t xml:space="preserve"> the execution of the first stage until the opening.</w:t>
      </w:r>
    </w:p>
    <w:p w:rsidR="000D2732" w:rsidRDefault="00662E0F" w:rsidP="00DE7815">
      <w:pPr>
        <w:rPr>
          <w:rFonts w:cstheme="minorHAnsi"/>
          <w:lang w:val="en-GB"/>
        </w:rPr>
      </w:pPr>
      <w:r>
        <w:rPr>
          <w:rFonts w:cstheme="minorHAnsi"/>
          <w:lang w:val="en-GB"/>
        </w:rPr>
        <w:t>Obtaining</w:t>
      </w:r>
      <w:r w:rsidR="00386010">
        <w:rPr>
          <w:rFonts w:cstheme="minorHAnsi"/>
          <w:lang w:val="en-GB"/>
        </w:rPr>
        <w:t xml:space="preserve"> a 60,000 € grant for the </w:t>
      </w:r>
      <w:bookmarkStart w:id="66" w:name="_Hlk479605462"/>
      <w:r w:rsidR="003C721E">
        <w:rPr>
          <w:rFonts w:cstheme="minorHAnsi"/>
          <w:lang w:val="en-GB"/>
        </w:rPr>
        <w:t>M</w:t>
      </w:r>
      <w:r w:rsidR="00386010">
        <w:rPr>
          <w:rFonts w:cstheme="minorHAnsi"/>
          <w:lang w:val="en-GB"/>
        </w:rPr>
        <w:t xml:space="preserve">useographic </w:t>
      </w:r>
      <w:r w:rsidR="003C721E">
        <w:rPr>
          <w:rFonts w:cstheme="minorHAnsi"/>
          <w:lang w:val="en-GB"/>
        </w:rPr>
        <w:t>P</w:t>
      </w:r>
      <w:r w:rsidR="00386010">
        <w:rPr>
          <w:rFonts w:cstheme="minorHAnsi"/>
          <w:lang w:val="en-GB"/>
        </w:rPr>
        <w:t xml:space="preserve">roject execution </w:t>
      </w:r>
      <w:bookmarkEnd w:id="66"/>
      <w:r w:rsidR="00386010">
        <w:rPr>
          <w:rFonts w:cstheme="minorHAnsi"/>
          <w:lang w:val="en-GB"/>
        </w:rPr>
        <w:t>from the Caixa Laietana, for four years.</w:t>
      </w:r>
    </w:p>
    <w:p w:rsidR="00386010" w:rsidRDefault="00662E0F" w:rsidP="00DE7815">
      <w:pPr>
        <w:rPr>
          <w:rFonts w:cstheme="minorHAnsi"/>
          <w:lang w:val="en-GB"/>
        </w:rPr>
      </w:pPr>
      <w:r>
        <w:rPr>
          <w:rFonts w:cstheme="minorHAnsi"/>
          <w:lang w:val="en-GB"/>
        </w:rPr>
        <w:t>Managing</w:t>
      </w:r>
      <w:r w:rsidR="00386010">
        <w:rPr>
          <w:rFonts w:cstheme="minorHAnsi"/>
          <w:lang w:val="en-GB"/>
        </w:rPr>
        <w:t xml:space="preserve"> the admission of the museum to the Diputació de Barcelona Local Museums Network.</w:t>
      </w:r>
    </w:p>
    <w:p w:rsidR="00386010" w:rsidRDefault="00662E0F" w:rsidP="00DE7815">
      <w:pPr>
        <w:rPr>
          <w:rFonts w:cstheme="minorHAnsi"/>
          <w:lang w:val="en-GB"/>
        </w:rPr>
      </w:pPr>
      <w:r>
        <w:rPr>
          <w:rFonts w:cstheme="minorHAnsi"/>
          <w:lang w:val="en-GB"/>
        </w:rPr>
        <w:t>Obtaining</w:t>
      </w:r>
      <w:r w:rsidR="00386010">
        <w:rPr>
          <w:rFonts w:cstheme="minorHAnsi"/>
          <w:lang w:val="en-GB"/>
        </w:rPr>
        <w:t xml:space="preserve"> a 15.000 € grant from the Diputació de Barcelona for the </w:t>
      </w:r>
      <w:r w:rsidR="003C721E">
        <w:rPr>
          <w:rFonts w:cstheme="minorHAnsi"/>
          <w:lang w:val="en-GB"/>
        </w:rPr>
        <w:t>M</w:t>
      </w:r>
      <w:r w:rsidR="00386010" w:rsidRPr="00386010">
        <w:rPr>
          <w:rFonts w:cstheme="minorHAnsi"/>
          <w:lang w:val="en-GB"/>
        </w:rPr>
        <w:t xml:space="preserve">useographic </w:t>
      </w:r>
      <w:r w:rsidR="003C721E">
        <w:rPr>
          <w:rFonts w:cstheme="minorHAnsi"/>
          <w:lang w:val="en-GB"/>
        </w:rPr>
        <w:t>P</w:t>
      </w:r>
      <w:r w:rsidR="00386010" w:rsidRPr="00386010">
        <w:rPr>
          <w:rFonts w:cstheme="minorHAnsi"/>
          <w:lang w:val="en-GB"/>
        </w:rPr>
        <w:t>roject execution</w:t>
      </w:r>
      <w:r w:rsidR="00386010">
        <w:rPr>
          <w:rFonts w:cstheme="minorHAnsi"/>
          <w:lang w:val="en-GB"/>
        </w:rPr>
        <w:t>.</w:t>
      </w:r>
    </w:p>
    <w:p w:rsidR="00386010" w:rsidRDefault="00662E0F" w:rsidP="00DE7815">
      <w:pPr>
        <w:rPr>
          <w:rFonts w:cstheme="minorHAnsi"/>
          <w:lang w:val="en-GB"/>
        </w:rPr>
      </w:pPr>
      <w:r>
        <w:rPr>
          <w:rFonts w:cstheme="minorHAnsi"/>
          <w:lang w:val="en-GB"/>
        </w:rPr>
        <w:t>Writing</w:t>
      </w:r>
      <w:r w:rsidR="00386010">
        <w:rPr>
          <w:rFonts w:cstheme="minorHAnsi"/>
          <w:lang w:val="en-GB"/>
        </w:rPr>
        <w:t xml:space="preserve"> a </w:t>
      </w:r>
      <w:r w:rsidR="00252BF2">
        <w:rPr>
          <w:rFonts w:cstheme="minorHAnsi"/>
          <w:lang w:val="en-GB"/>
        </w:rPr>
        <w:t>M</w:t>
      </w:r>
      <w:r w:rsidR="00386010">
        <w:rPr>
          <w:rFonts w:cstheme="minorHAnsi"/>
          <w:lang w:val="en-GB"/>
        </w:rPr>
        <w:t xml:space="preserve">useographic </w:t>
      </w:r>
      <w:r w:rsidR="00252BF2">
        <w:rPr>
          <w:rFonts w:cstheme="minorHAnsi"/>
          <w:lang w:val="en-GB"/>
        </w:rPr>
        <w:t>P</w:t>
      </w:r>
      <w:r w:rsidR="00386010">
        <w:rPr>
          <w:rFonts w:cstheme="minorHAnsi"/>
          <w:lang w:val="en-GB"/>
        </w:rPr>
        <w:t>roject to explain Premià de Mar</w:t>
      </w:r>
      <w:r w:rsidR="00252BF2">
        <w:rPr>
          <w:rFonts w:cstheme="minorHAnsi"/>
          <w:lang w:val="en-GB"/>
        </w:rPr>
        <w:t>’s</w:t>
      </w:r>
      <w:r w:rsidR="00386010">
        <w:rPr>
          <w:rFonts w:cstheme="minorHAnsi"/>
          <w:lang w:val="en-GB"/>
        </w:rPr>
        <w:t xml:space="preserve"> gas </w:t>
      </w:r>
      <w:r w:rsidR="00252BF2">
        <w:rPr>
          <w:rFonts w:cstheme="minorHAnsi"/>
          <w:lang w:val="en-GB"/>
        </w:rPr>
        <w:t xml:space="preserve">works </w:t>
      </w:r>
      <w:r w:rsidR="00386010">
        <w:rPr>
          <w:rFonts w:cstheme="minorHAnsi"/>
          <w:lang w:val="en-GB"/>
        </w:rPr>
        <w:t xml:space="preserve">building. </w:t>
      </w:r>
      <w:r w:rsidR="00252BF2">
        <w:rPr>
          <w:rFonts w:cstheme="minorHAnsi"/>
          <w:lang w:val="en-GB"/>
        </w:rPr>
        <w:t>Presenting</w:t>
      </w:r>
      <w:r w:rsidR="00386010">
        <w:rPr>
          <w:rFonts w:cstheme="minorHAnsi"/>
          <w:lang w:val="en-GB"/>
        </w:rPr>
        <w:t xml:space="preserve"> the project to Gas Natural </w:t>
      </w:r>
      <w:r w:rsidR="00252BF2">
        <w:rPr>
          <w:rFonts w:cstheme="minorHAnsi"/>
          <w:lang w:val="en-GB"/>
        </w:rPr>
        <w:t>who</w:t>
      </w:r>
      <w:r>
        <w:rPr>
          <w:rFonts w:cstheme="minorHAnsi"/>
          <w:lang w:val="en-GB"/>
        </w:rPr>
        <w:t xml:space="preserve"> accepted</w:t>
      </w:r>
      <w:r w:rsidR="00252BF2">
        <w:rPr>
          <w:rFonts w:cstheme="minorHAnsi"/>
          <w:lang w:val="en-GB"/>
        </w:rPr>
        <w:t xml:space="preserve"> to fund the project</w:t>
      </w:r>
      <w:r w:rsidR="00386010">
        <w:rPr>
          <w:rFonts w:cstheme="minorHAnsi"/>
          <w:lang w:val="en-GB"/>
        </w:rPr>
        <w:t>.</w:t>
      </w:r>
    </w:p>
    <w:p w:rsidR="00386010" w:rsidRDefault="00662E0F" w:rsidP="00DE7815">
      <w:pPr>
        <w:rPr>
          <w:rFonts w:cstheme="minorHAnsi"/>
          <w:lang w:val="en-GB"/>
        </w:rPr>
      </w:pPr>
      <w:r>
        <w:rPr>
          <w:rFonts w:cstheme="minorHAnsi"/>
          <w:lang w:val="en-GB"/>
        </w:rPr>
        <w:t>Leading</w:t>
      </w:r>
      <w:r w:rsidR="00386010" w:rsidRPr="00386010">
        <w:rPr>
          <w:rFonts w:cstheme="minorHAnsi"/>
          <w:lang w:val="en-GB"/>
        </w:rPr>
        <w:t xml:space="preserve"> the study </w:t>
      </w:r>
      <w:r w:rsidR="00386010">
        <w:rPr>
          <w:rFonts w:cstheme="minorHAnsi"/>
          <w:lang w:val="en-GB"/>
        </w:rPr>
        <w:t>of</w:t>
      </w:r>
      <w:r w:rsidR="00386010" w:rsidRPr="00386010">
        <w:rPr>
          <w:rFonts w:cstheme="minorHAnsi"/>
          <w:lang w:val="en-GB"/>
        </w:rPr>
        <w:t xml:space="preserve"> the </w:t>
      </w:r>
      <w:r w:rsidR="00386010">
        <w:rPr>
          <w:rFonts w:cstheme="minorHAnsi"/>
          <w:lang w:val="en-GB"/>
        </w:rPr>
        <w:t xml:space="preserve">Ponsa </w:t>
      </w:r>
      <w:r w:rsidR="00386010" w:rsidRPr="00386010">
        <w:rPr>
          <w:rFonts w:cstheme="minorHAnsi"/>
          <w:lang w:val="en-GB"/>
        </w:rPr>
        <w:t>factory</w:t>
      </w:r>
      <w:r w:rsidR="004D534A" w:rsidRPr="004D534A">
        <w:rPr>
          <w:rFonts w:cstheme="minorHAnsi"/>
          <w:lang w:val="en-GB"/>
        </w:rPr>
        <w:t xml:space="preserve"> </w:t>
      </w:r>
      <w:r w:rsidR="004D534A">
        <w:rPr>
          <w:rFonts w:cstheme="minorHAnsi"/>
          <w:lang w:val="en-GB"/>
        </w:rPr>
        <w:t>(Poblenou, Barcelona)</w:t>
      </w:r>
      <w:r w:rsidR="00386010">
        <w:rPr>
          <w:rFonts w:cstheme="minorHAnsi"/>
          <w:lang w:val="en-GB"/>
        </w:rPr>
        <w:t xml:space="preserve"> </w:t>
      </w:r>
      <w:r w:rsidR="00386010" w:rsidRPr="00386010">
        <w:rPr>
          <w:rFonts w:cstheme="minorHAnsi"/>
          <w:lang w:val="en-GB"/>
        </w:rPr>
        <w:t>collection</w:t>
      </w:r>
      <w:r w:rsidR="004D534A">
        <w:rPr>
          <w:rFonts w:cstheme="minorHAnsi"/>
          <w:lang w:val="en-GB"/>
        </w:rPr>
        <w:t xml:space="preserve"> </w:t>
      </w:r>
      <w:r w:rsidR="00252BF2">
        <w:rPr>
          <w:rFonts w:cstheme="minorHAnsi"/>
          <w:lang w:val="en-GB"/>
        </w:rPr>
        <w:t>loan</w:t>
      </w:r>
      <w:r w:rsidR="00386010" w:rsidRPr="00386010">
        <w:rPr>
          <w:rFonts w:cstheme="minorHAnsi"/>
          <w:lang w:val="en-GB"/>
        </w:rPr>
        <w:t xml:space="preserve">ed </w:t>
      </w:r>
      <w:r w:rsidR="00252BF2">
        <w:rPr>
          <w:rFonts w:cstheme="minorHAnsi"/>
          <w:lang w:val="en-GB"/>
        </w:rPr>
        <w:t>to</w:t>
      </w:r>
      <w:r w:rsidR="00386010" w:rsidRPr="00386010">
        <w:rPr>
          <w:rFonts w:cstheme="minorHAnsi"/>
          <w:lang w:val="en-GB"/>
        </w:rPr>
        <w:t xml:space="preserve"> the Museum and </w:t>
      </w:r>
      <w:r w:rsidR="004D534A">
        <w:rPr>
          <w:rFonts w:cstheme="minorHAnsi"/>
          <w:lang w:val="en-GB"/>
        </w:rPr>
        <w:t>company</w:t>
      </w:r>
      <w:r w:rsidR="00252BF2">
        <w:rPr>
          <w:rFonts w:cstheme="minorHAnsi"/>
          <w:lang w:val="en-GB"/>
        </w:rPr>
        <w:t>’s history</w:t>
      </w:r>
      <w:r w:rsidR="004D534A">
        <w:rPr>
          <w:rFonts w:cstheme="minorHAnsi"/>
          <w:lang w:val="en-GB"/>
        </w:rPr>
        <w:t xml:space="preserve">. </w:t>
      </w:r>
      <w:r>
        <w:rPr>
          <w:rFonts w:cstheme="minorHAnsi"/>
          <w:lang w:val="en-GB"/>
        </w:rPr>
        <w:t>Writing</w:t>
      </w:r>
      <w:r w:rsidR="004D534A">
        <w:rPr>
          <w:rFonts w:cstheme="minorHAnsi"/>
          <w:lang w:val="en-GB"/>
        </w:rPr>
        <w:t xml:space="preserve"> the </w:t>
      </w:r>
      <w:r w:rsidR="00386010" w:rsidRPr="00386010">
        <w:rPr>
          <w:rFonts w:cstheme="minorHAnsi"/>
          <w:lang w:val="en-GB"/>
        </w:rPr>
        <w:t>chapter</w:t>
      </w:r>
      <w:r w:rsidR="00252BF2">
        <w:rPr>
          <w:rFonts w:cstheme="minorHAnsi"/>
          <w:lang w:val="en-GB"/>
        </w:rPr>
        <w:t>:</w:t>
      </w:r>
      <w:r w:rsidR="00386010" w:rsidRPr="00386010">
        <w:rPr>
          <w:rFonts w:cstheme="minorHAnsi"/>
          <w:lang w:val="en-GB"/>
        </w:rPr>
        <w:t xml:space="preserve"> </w:t>
      </w:r>
      <w:r w:rsidR="00884663" w:rsidRPr="0083384F">
        <w:rPr>
          <w:rFonts w:cstheme="minorHAnsi"/>
        </w:rPr>
        <w:t>“</w:t>
      </w:r>
      <w:r w:rsidR="00884663">
        <w:rPr>
          <w:rFonts w:cstheme="minorHAnsi"/>
        </w:rPr>
        <w:t>Textile Printing in Catalonia</w:t>
      </w:r>
      <w:r w:rsidR="00884663" w:rsidRPr="0083384F">
        <w:rPr>
          <w:rFonts w:cstheme="minorHAnsi"/>
        </w:rPr>
        <w:t>”</w:t>
      </w:r>
      <w:r>
        <w:rPr>
          <w:rFonts w:cstheme="minorHAnsi"/>
          <w:lang w:val="en-GB"/>
        </w:rPr>
        <w:t>. T</w:t>
      </w:r>
      <w:r w:rsidR="004D534A">
        <w:rPr>
          <w:rFonts w:cstheme="minorHAnsi"/>
          <w:lang w:val="en-GB"/>
        </w:rPr>
        <w:t>he book</w:t>
      </w:r>
      <w:r>
        <w:rPr>
          <w:rFonts w:cstheme="minorHAnsi"/>
          <w:lang w:val="en-GB"/>
        </w:rPr>
        <w:t xml:space="preserve"> </w:t>
      </w:r>
      <w:r w:rsidR="00B801BC" w:rsidRPr="00B801BC">
        <w:rPr>
          <w:rFonts w:cstheme="minorHAnsi"/>
          <w:i/>
        </w:rPr>
        <w:t>L’estampació a Catalunya. Ponsa, art, disseny i indústria</w:t>
      </w:r>
      <w:r w:rsidR="00B801BC">
        <w:rPr>
          <w:rFonts w:cstheme="minorHAnsi"/>
          <w:i/>
          <w:color w:val="FF0000"/>
        </w:rPr>
        <w:t xml:space="preserve"> </w:t>
      </w:r>
      <w:r w:rsidR="00530F5B" w:rsidRPr="00530F5B">
        <w:rPr>
          <w:rFonts w:cstheme="minorHAnsi"/>
          <w:i/>
        </w:rPr>
        <w:t>/ Textile printing in Catalonia. Ponsa: art, design and industry</w:t>
      </w:r>
      <w:r w:rsidR="00B801BC">
        <w:rPr>
          <w:rFonts w:cstheme="minorHAnsi"/>
          <w:i/>
        </w:rPr>
        <w:t xml:space="preserve"> </w:t>
      </w:r>
      <w:r w:rsidR="00B801BC">
        <w:rPr>
          <w:rFonts w:cstheme="minorHAnsi"/>
        </w:rPr>
        <w:t>was published</w:t>
      </w:r>
      <w:r w:rsidR="004D534A">
        <w:rPr>
          <w:rFonts w:cstheme="minorHAnsi"/>
          <w:lang w:val="en-GB"/>
        </w:rPr>
        <w:t>.</w:t>
      </w:r>
    </w:p>
    <w:p w:rsidR="00B05777" w:rsidRDefault="00B05777" w:rsidP="00DE7815">
      <w:pPr>
        <w:rPr>
          <w:rFonts w:cstheme="minorHAnsi"/>
          <w:lang w:val="en-GB"/>
        </w:rPr>
      </w:pPr>
      <w:r w:rsidRPr="00B05777">
        <w:rPr>
          <w:rFonts w:cstheme="minorHAnsi"/>
          <w:lang w:val="en-GB"/>
        </w:rPr>
        <w:t>From 10</w:t>
      </w:r>
      <w:r>
        <w:rPr>
          <w:rFonts w:cstheme="minorHAnsi"/>
          <w:lang w:val="en-GB"/>
        </w:rPr>
        <w:t>th</w:t>
      </w:r>
      <w:r w:rsidRPr="00B05777">
        <w:rPr>
          <w:rFonts w:cstheme="minorHAnsi"/>
          <w:lang w:val="en-GB"/>
        </w:rPr>
        <w:t xml:space="preserve"> January to 30</w:t>
      </w:r>
      <w:r>
        <w:rPr>
          <w:rFonts w:cstheme="minorHAnsi"/>
          <w:lang w:val="en-GB"/>
        </w:rPr>
        <w:t>th</w:t>
      </w:r>
      <w:r w:rsidRPr="00B05777">
        <w:rPr>
          <w:rFonts w:cstheme="minorHAnsi"/>
          <w:lang w:val="en-GB"/>
        </w:rPr>
        <w:t xml:space="preserve"> June 2005, </w:t>
      </w:r>
      <w:r w:rsidR="00884663">
        <w:rPr>
          <w:rFonts w:cstheme="minorHAnsi"/>
          <w:lang w:val="en-GB"/>
        </w:rPr>
        <w:t>handing over</w:t>
      </w:r>
      <w:r w:rsidRPr="00B05777">
        <w:rPr>
          <w:rFonts w:cstheme="minorHAnsi"/>
          <w:lang w:val="en-GB"/>
        </w:rPr>
        <w:t xml:space="preserve"> to the new director, </w:t>
      </w:r>
      <w:r>
        <w:rPr>
          <w:rFonts w:cstheme="minorHAnsi"/>
          <w:lang w:val="en-GB"/>
        </w:rPr>
        <w:t>working</w:t>
      </w:r>
      <w:r w:rsidR="00884663" w:rsidRPr="00884663">
        <w:rPr>
          <w:rFonts w:cstheme="minorHAnsi"/>
          <w:lang w:val="en-GB"/>
        </w:rPr>
        <w:t xml:space="preserve"> </w:t>
      </w:r>
      <w:r w:rsidR="00884663" w:rsidRPr="00B05777">
        <w:rPr>
          <w:rFonts w:cstheme="minorHAnsi"/>
          <w:lang w:val="en-GB"/>
        </w:rPr>
        <w:t>part time</w:t>
      </w:r>
      <w:r>
        <w:rPr>
          <w:rFonts w:cstheme="minorHAnsi"/>
          <w:lang w:val="en-GB"/>
        </w:rPr>
        <w:t>.</w:t>
      </w:r>
    </w:p>
    <w:p w:rsidR="00B05777" w:rsidRDefault="00B05777" w:rsidP="00DE7815">
      <w:pPr>
        <w:rPr>
          <w:rFonts w:cstheme="minorHAnsi"/>
          <w:lang w:val="en-GB"/>
        </w:rPr>
      </w:pPr>
    </w:p>
    <w:p w:rsidR="004D534A" w:rsidRDefault="00DE7815" w:rsidP="00B05777">
      <w:pPr>
        <w:pStyle w:val="Prrafodelista"/>
        <w:numPr>
          <w:ilvl w:val="0"/>
          <w:numId w:val="7"/>
        </w:numPr>
        <w:rPr>
          <w:b/>
          <w:sz w:val="28"/>
          <w:szCs w:val="28"/>
          <w:lang w:val="en-GB"/>
        </w:rPr>
      </w:pPr>
      <w:r w:rsidRPr="00B05777">
        <w:rPr>
          <w:b/>
          <w:sz w:val="28"/>
          <w:szCs w:val="28"/>
          <w:lang w:val="en-GB"/>
        </w:rPr>
        <w:t xml:space="preserve">Director </w:t>
      </w:r>
      <w:r w:rsidR="00B07F24" w:rsidRPr="00B05777">
        <w:rPr>
          <w:b/>
          <w:sz w:val="28"/>
          <w:szCs w:val="28"/>
          <w:lang w:val="en-GB"/>
        </w:rPr>
        <w:t xml:space="preserve">and </w:t>
      </w:r>
      <w:r w:rsidR="00592425">
        <w:rPr>
          <w:b/>
          <w:sz w:val="28"/>
          <w:szCs w:val="28"/>
          <w:lang w:val="en-GB"/>
        </w:rPr>
        <w:t>M</w:t>
      </w:r>
      <w:r w:rsidR="00B07F24" w:rsidRPr="00B05777">
        <w:rPr>
          <w:b/>
          <w:sz w:val="28"/>
          <w:szCs w:val="28"/>
          <w:lang w:val="en-GB"/>
        </w:rPr>
        <w:t xml:space="preserve">anager </w:t>
      </w:r>
      <w:r w:rsidRPr="00B05777">
        <w:rPr>
          <w:b/>
          <w:sz w:val="28"/>
          <w:szCs w:val="28"/>
          <w:lang w:val="en-GB"/>
        </w:rPr>
        <w:t>of the Premià de Mar Textile Printing Museum</w:t>
      </w:r>
      <w:r w:rsidR="00B07F24" w:rsidRPr="00B05777">
        <w:rPr>
          <w:b/>
          <w:sz w:val="28"/>
          <w:szCs w:val="28"/>
          <w:lang w:val="en-GB"/>
        </w:rPr>
        <w:t xml:space="preserve">: </w:t>
      </w:r>
      <w:r w:rsidR="00B05777" w:rsidRPr="00B05777">
        <w:rPr>
          <w:b/>
          <w:sz w:val="28"/>
          <w:szCs w:val="28"/>
          <w:lang w:val="en-GB"/>
        </w:rPr>
        <w:t xml:space="preserve">from </w:t>
      </w:r>
      <w:r w:rsidR="00592425">
        <w:rPr>
          <w:b/>
          <w:sz w:val="28"/>
          <w:szCs w:val="28"/>
          <w:lang w:val="en-GB"/>
        </w:rPr>
        <w:t xml:space="preserve">January </w:t>
      </w:r>
      <w:r w:rsidR="00B05777">
        <w:rPr>
          <w:b/>
          <w:sz w:val="28"/>
          <w:szCs w:val="28"/>
          <w:lang w:val="en-GB"/>
        </w:rPr>
        <w:t>2010</w:t>
      </w:r>
      <w:r w:rsidR="00B07F24" w:rsidRPr="00B05777">
        <w:rPr>
          <w:b/>
          <w:sz w:val="28"/>
          <w:szCs w:val="28"/>
          <w:lang w:val="en-GB"/>
        </w:rPr>
        <w:t xml:space="preserve"> to June 20</w:t>
      </w:r>
      <w:r w:rsidR="00B05777">
        <w:rPr>
          <w:b/>
          <w:sz w:val="28"/>
          <w:szCs w:val="28"/>
          <w:lang w:val="en-GB"/>
        </w:rPr>
        <w:t>13</w:t>
      </w:r>
    </w:p>
    <w:p w:rsidR="00B05777" w:rsidRDefault="00B05777" w:rsidP="00B05777">
      <w:pPr>
        <w:rPr>
          <w:lang w:val="en-GB"/>
        </w:rPr>
      </w:pPr>
      <w:r>
        <w:rPr>
          <w:lang w:val="en-GB"/>
        </w:rPr>
        <w:t xml:space="preserve">This second </w:t>
      </w:r>
      <w:r w:rsidR="00A4091F">
        <w:rPr>
          <w:lang w:val="en-GB"/>
        </w:rPr>
        <w:t xml:space="preserve">stage of </w:t>
      </w:r>
      <w:r w:rsidR="00592425">
        <w:rPr>
          <w:lang w:val="en-GB"/>
        </w:rPr>
        <w:t>the d</w:t>
      </w:r>
      <w:r w:rsidR="00A4091F">
        <w:rPr>
          <w:lang w:val="en-GB"/>
        </w:rPr>
        <w:t>irector</w:t>
      </w:r>
      <w:r w:rsidR="00592425">
        <w:rPr>
          <w:lang w:val="en-GB"/>
        </w:rPr>
        <w:t>ship</w:t>
      </w:r>
      <w:r w:rsidR="00A4091F">
        <w:rPr>
          <w:lang w:val="en-GB"/>
        </w:rPr>
        <w:t xml:space="preserve"> was part time work shared with the senior researcher </w:t>
      </w:r>
      <w:r w:rsidR="00592425">
        <w:rPr>
          <w:lang w:val="en-GB"/>
        </w:rPr>
        <w:t>of</w:t>
      </w:r>
      <w:r w:rsidR="00A4091F">
        <w:rPr>
          <w:lang w:val="en-GB"/>
        </w:rPr>
        <w:t xml:space="preserve"> the ICAC.</w:t>
      </w:r>
    </w:p>
    <w:p w:rsidR="00592425" w:rsidRDefault="00592425" w:rsidP="00B05777">
      <w:pPr>
        <w:rPr>
          <w:lang w:val="en-GB"/>
        </w:rPr>
      </w:pPr>
      <w:r w:rsidRPr="00B07F24">
        <w:rPr>
          <w:rFonts w:cstheme="minorHAnsi"/>
          <w:lang w:val="en-GB"/>
        </w:rPr>
        <w:t>Activit</w:t>
      </w:r>
      <w:r>
        <w:rPr>
          <w:rFonts w:cstheme="minorHAnsi"/>
          <w:lang w:val="en-GB"/>
        </w:rPr>
        <w:t>ies undertaken</w:t>
      </w:r>
      <w:r w:rsidRPr="00B07F24">
        <w:rPr>
          <w:rFonts w:cstheme="minorHAnsi"/>
          <w:lang w:val="en-GB"/>
        </w:rPr>
        <w:t>:</w:t>
      </w:r>
    </w:p>
    <w:p w:rsidR="007B7A63" w:rsidRDefault="00A4091F" w:rsidP="00B05777">
      <w:pPr>
        <w:rPr>
          <w:lang w:val="en-GB"/>
        </w:rPr>
      </w:pPr>
      <w:r>
        <w:rPr>
          <w:lang w:val="en-GB"/>
        </w:rPr>
        <w:t>As the Generalitat of Catalonia had changed the DAC documentation system</w:t>
      </w:r>
      <w:r w:rsidR="007B7A63">
        <w:rPr>
          <w:lang w:val="en-GB"/>
        </w:rPr>
        <w:t>:</w:t>
      </w:r>
      <w:r>
        <w:rPr>
          <w:lang w:val="en-GB"/>
        </w:rPr>
        <w:t xml:space="preserve"> i</w:t>
      </w:r>
      <w:r w:rsidRPr="00A4091F">
        <w:rPr>
          <w:lang w:val="en-GB"/>
        </w:rPr>
        <w:t>ntroduc</w:t>
      </w:r>
      <w:r w:rsidR="007B7A63">
        <w:rPr>
          <w:lang w:val="en-GB"/>
        </w:rPr>
        <w:t>ing</w:t>
      </w:r>
      <w:r w:rsidRPr="00A4091F">
        <w:rPr>
          <w:lang w:val="en-GB"/>
        </w:rPr>
        <w:t xml:space="preserve"> the </w:t>
      </w:r>
      <w:r w:rsidR="007B7A63">
        <w:rPr>
          <w:lang w:val="en-GB"/>
        </w:rPr>
        <w:t>MuseumPlus computer system; converting</w:t>
      </w:r>
      <w:r w:rsidRPr="00A4091F">
        <w:rPr>
          <w:lang w:val="en-GB"/>
        </w:rPr>
        <w:t xml:space="preserve"> all the information from the DAC to the new system</w:t>
      </w:r>
      <w:r w:rsidR="007B7A63">
        <w:rPr>
          <w:lang w:val="en-GB"/>
        </w:rPr>
        <w:t>;</w:t>
      </w:r>
      <w:r w:rsidRPr="00A4091F">
        <w:rPr>
          <w:lang w:val="en-GB"/>
        </w:rPr>
        <w:t xml:space="preserve"> reach</w:t>
      </w:r>
      <w:r w:rsidR="007B7A63">
        <w:rPr>
          <w:lang w:val="en-GB"/>
        </w:rPr>
        <w:t>ing</w:t>
      </w:r>
      <w:r w:rsidRPr="00A4091F">
        <w:rPr>
          <w:lang w:val="en-GB"/>
        </w:rPr>
        <w:t xml:space="preserve"> 11,000 registration </w:t>
      </w:r>
      <w:r>
        <w:rPr>
          <w:lang w:val="en-GB"/>
        </w:rPr>
        <w:t>files</w:t>
      </w:r>
      <w:r w:rsidRPr="00A4091F">
        <w:rPr>
          <w:lang w:val="en-GB"/>
        </w:rPr>
        <w:t xml:space="preserve">. </w:t>
      </w:r>
    </w:p>
    <w:p w:rsidR="007B7A63" w:rsidRDefault="007B7A63" w:rsidP="00B05777">
      <w:pPr>
        <w:rPr>
          <w:lang w:val="en-GB"/>
        </w:rPr>
      </w:pPr>
      <w:r>
        <w:rPr>
          <w:lang w:val="en-GB"/>
        </w:rPr>
        <w:t>O</w:t>
      </w:r>
      <w:r w:rsidR="00A4091F" w:rsidRPr="00A4091F">
        <w:rPr>
          <w:lang w:val="en-GB"/>
        </w:rPr>
        <w:t>rganiz</w:t>
      </w:r>
      <w:r>
        <w:rPr>
          <w:lang w:val="en-GB"/>
        </w:rPr>
        <w:t>ing</w:t>
      </w:r>
      <w:r w:rsidR="00A4091F" w:rsidRPr="00A4091F">
        <w:rPr>
          <w:lang w:val="en-GB"/>
        </w:rPr>
        <w:t xml:space="preserve"> conferences, seminars, courses, workshops, itineraries, guided tours, participation in Science Week, Laietania festival</w:t>
      </w:r>
      <w:r>
        <w:rPr>
          <w:lang w:val="en-GB"/>
        </w:rPr>
        <w:t>.</w:t>
      </w:r>
    </w:p>
    <w:p w:rsidR="007B7A63" w:rsidRDefault="007B7A63" w:rsidP="00B05777">
      <w:pPr>
        <w:rPr>
          <w:lang w:val="en-GB"/>
        </w:rPr>
      </w:pPr>
      <w:r>
        <w:rPr>
          <w:lang w:val="en-GB"/>
        </w:rPr>
        <w:t>P</w:t>
      </w:r>
      <w:r w:rsidR="00A4091F" w:rsidRPr="00A4091F">
        <w:rPr>
          <w:lang w:val="en-GB"/>
        </w:rPr>
        <w:t xml:space="preserve">ublisher of the magazine Datatextil together with the </w:t>
      </w:r>
      <w:r w:rsidR="00A4091F">
        <w:rPr>
          <w:lang w:val="en-GB"/>
        </w:rPr>
        <w:t>T</w:t>
      </w:r>
      <w:r w:rsidR="00A4091F" w:rsidRPr="00A4091F">
        <w:rPr>
          <w:lang w:val="en-GB"/>
        </w:rPr>
        <w:t xml:space="preserve">extile </w:t>
      </w:r>
      <w:r w:rsidR="00A4091F">
        <w:rPr>
          <w:lang w:val="en-GB"/>
        </w:rPr>
        <w:t>M</w:t>
      </w:r>
      <w:r w:rsidR="00A4091F" w:rsidRPr="00A4091F">
        <w:rPr>
          <w:lang w:val="en-GB"/>
        </w:rPr>
        <w:t>useums of Catalonia</w:t>
      </w:r>
      <w:r w:rsidR="00A4091F">
        <w:rPr>
          <w:lang w:val="en-GB"/>
        </w:rPr>
        <w:t xml:space="preserve"> Network</w:t>
      </w:r>
      <w:r>
        <w:rPr>
          <w:lang w:val="en-GB"/>
        </w:rPr>
        <w:t>.</w:t>
      </w:r>
    </w:p>
    <w:p w:rsidR="007B7A63" w:rsidRDefault="007B7A63" w:rsidP="00B05777">
      <w:pPr>
        <w:rPr>
          <w:lang w:val="en-GB"/>
        </w:rPr>
      </w:pPr>
      <w:r>
        <w:rPr>
          <w:lang w:val="en-GB"/>
        </w:rPr>
        <w:t>A</w:t>
      </w:r>
      <w:r w:rsidR="00A4091F" w:rsidRPr="00A4091F">
        <w:rPr>
          <w:lang w:val="en-GB"/>
        </w:rPr>
        <w:t xml:space="preserve">uthor of articles </w:t>
      </w:r>
      <w:r w:rsidR="00A4091F">
        <w:rPr>
          <w:lang w:val="en-GB"/>
        </w:rPr>
        <w:t>and reviews for the magazine</w:t>
      </w:r>
      <w:r>
        <w:rPr>
          <w:lang w:val="en-GB"/>
        </w:rPr>
        <w:t>.</w:t>
      </w:r>
    </w:p>
    <w:p w:rsidR="007B7A63" w:rsidRDefault="007B7A63" w:rsidP="00B05777">
      <w:pPr>
        <w:rPr>
          <w:lang w:val="en-GB"/>
        </w:rPr>
      </w:pPr>
      <w:r>
        <w:rPr>
          <w:lang w:val="en-GB"/>
        </w:rPr>
        <w:t xml:space="preserve">Presenting </w:t>
      </w:r>
      <w:r w:rsidR="00A4091F" w:rsidRPr="00A4091F">
        <w:rPr>
          <w:lang w:val="en-GB"/>
        </w:rPr>
        <w:t>a radio progra</w:t>
      </w:r>
      <w:r w:rsidR="003B42CB">
        <w:rPr>
          <w:lang w:val="en-GB"/>
        </w:rPr>
        <w:t>m every 14 days.</w:t>
      </w:r>
    </w:p>
    <w:p w:rsidR="00A4091F" w:rsidRPr="00B05777" w:rsidRDefault="007B7A63" w:rsidP="00B05777">
      <w:pPr>
        <w:rPr>
          <w:lang w:val="en-GB"/>
        </w:rPr>
      </w:pPr>
      <w:r>
        <w:rPr>
          <w:lang w:val="en-GB"/>
        </w:rPr>
        <w:t xml:space="preserve">Maximizing the potential of the museum’s </w:t>
      </w:r>
      <w:r w:rsidR="00D46798" w:rsidRPr="00D46798">
        <w:rPr>
          <w:lang w:val="en-GB"/>
        </w:rPr>
        <w:t xml:space="preserve">textile workshop </w:t>
      </w:r>
      <w:r>
        <w:rPr>
          <w:lang w:val="en-GB"/>
        </w:rPr>
        <w:t xml:space="preserve">space, </w:t>
      </w:r>
      <w:r w:rsidR="00D46798" w:rsidRPr="00D46798">
        <w:rPr>
          <w:lang w:val="en-GB"/>
        </w:rPr>
        <w:t>creating classes, courses and demonstrations of high technical level</w:t>
      </w:r>
      <w:r>
        <w:rPr>
          <w:lang w:val="en-GB"/>
        </w:rPr>
        <w:t>s,</w:t>
      </w:r>
      <w:r w:rsidR="003B42CB">
        <w:rPr>
          <w:lang w:val="en-GB"/>
        </w:rPr>
        <w:t xml:space="preserve"> </w:t>
      </w:r>
      <w:r>
        <w:rPr>
          <w:lang w:val="en-GB"/>
        </w:rPr>
        <w:t xml:space="preserve">by </w:t>
      </w:r>
      <w:r w:rsidR="003B42CB">
        <w:rPr>
          <w:lang w:val="en-GB"/>
        </w:rPr>
        <w:t>focus</w:t>
      </w:r>
      <w:r>
        <w:rPr>
          <w:lang w:val="en-GB"/>
        </w:rPr>
        <w:t>ing</w:t>
      </w:r>
      <w:r w:rsidR="003B42CB">
        <w:rPr>
          <w:lang w:val="en-GB"/>
        </w:rPr>
        <w:t xml:space="preserve"> on </w:t>
      </w:r>
      <w:r>
        <w:rPr>
          <w:lang w:val="en-GB"/>
        </w:rPr>
        <w:t>specialist</w:t>
      </w:r>
      <w:r w:rsidR="003B42CB" w:rsidRPr="003B42CB">
        <w:rPr>
          <w:lang w:val="en-GB"/>
        </w:rPr>
        <w:t xml:space="preserve"> workshops on the use of natural dyes</w:t>
      </w:r>
      <w:r>
        <w:rPr>
          <w:lang w:val="en-GB"/>
        </w:rPr>
        <w:t>,</w:t>
      </w:r>
      <w:r w:rsidR="003B42CB" w:rsidRPr="003B42CB">
        <w:rPr>
          <w:lang w:val="en-GB"/>
        </w:rPr>
        <w:t xml:space="preserve"> </w:t>
      </w:r>
      <w:r w:rsidR="003B42CB">
        <w:rPr>
          <w:lang w:val="en-GB"/>
        </w:rPr>
        <w:t>hand printing and creating a mentoring workshop on the subject</w:t>
      </w:r>
      <w:r w:rsidR="00A4091F" w:rsidRPr="00A4091F">
        <w:rPr>
          <w:lang w:val="en-GB"/>
        </w:rPr>
        <w:t>.</w:t>
      </w:r>
    </w:p>
    <w:p w:rsidR="00B05777" w:rsidRPr="00B05777" w:rsidRDefault="00B05777" w:rsidP="00B05777">
      <w:pPr>
        <w:rPr>
          <w:b/>
          <w:sz w:val="28"/>
          <w:szCs w:val="28"/>
          <w:lang w:val="en-GB"/>
        </w:rPr>
      </w:pPr>
    </w:p>
    <w:p w:rsidR="00DE7815" w:rsidRPr="004E726D" w:rsidRDefault="00DE7815" w:rsidP="00DE7815">
      <w:pPr>
        <w:rPr>
          <w:b/>
          <w:caps/>
          <w:sz w:val="28"/>
          <w:szCs w:val="28"/>
          <w:lang w:val="en-GB"/>
        </w:rPr>
      </w:pPr>
      <w:r>
        <w:rPr>
          <w:b/>
          <w:sz w:val="28"/>
          <w:szCs w:val="28"/>
          <w:lang w:val="en-GB"/>
        </w:rPr>
        <w:t>E</w:t>
      </w:r>
      <w:r w:rsidRPr="004E726D">
        <w:rPr>
          <w:b/>
          <w:sz w:val="28"/>
          <w:szCs w:val="28"/>
          <w:lang w:val="en-GB"/>
        </w:rPr>
        <w:t>xperience in organization of exhibitions</w:t>
      </w:r>
    </w:p>
    <w:p w:rsidR="00DE7815" w:rsidRPr="00B32C08" w:rsidRDefault="00DE7815" w:rsidP="00DE7815">
      <w:pPr>
        <w:pBdr>
          <w:bottom w:val="single" w:sz="4" w:space="1" w:color="auto"/>
        </w:pBdr>
        <w:rPr>
          <w:lang w:val="en-GB"/>
        </w:rPr>
      </w:pPr>
      <w:bookmarkStart w:id="67" w:name="_Hlk479266366"/>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L’Arqueologia de Premià</w:t>
      </w:r>
      <w:r>
        <w:rPr>
          <w:rFonts w:eastAsia="Times New Roman" w:cs="Times New Roman"/>
          <w:lang w:val="en-GB" w:eastAsia="es-ES"/>
        </w:rPr>
        <w:t xml:space="preserve"> / The Archaeology of Premià</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Marta Prevosti, Ramon Coll       </w:t>
      </w:r>
      <w:r w:rsidRPr="00B32C08">
        <w:rPr>
          <w:rFonts w:eastAsia="Times New Roman" w:cs="Times New Roman"/>
          <w:b/>
          <w:lang w:val="en-GB" w:eastAsia="es-ES"/>
        </w:rPr>
        <w:t>Director</w:t>
      </w:r>
      <w:r w:rsidRPr="00B32C08">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Museological and museographical project</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January 2012 - 2017</w:t>
      </w:r>
    </w:p>
    <w:bookmarkEnd w:id="67"/>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L’estampació tèxtil a Catalunya</w:t>
      </w:r>
      <w:r>
        <w:rPr>
          <w:rFonts w:eastAsia="Times New Roman" w:cs="Times New Roman"/>
          <w:lang w:val="en-GB" w:eastAsia="es-ES"/>
        </w:rPr>
        <w:t xml:space="preserve"> / Textile printing in Catalonia</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Exhibition curator</w:t>
      </w:r>
      <w:r w:rsidRPr="00B75EB1">
        <w:rPr>
          <w:rFonts w:eastAsia="Times New Roman" w:cs="Times New Roman"/>
          <w:lang w:val="en-GB" w:eastAsia="es-ES"/>
        </w:rPr>
        <w:t xml:space="preserve">: Marta Prevosti   </w:t>
      </w:r>
      <w:bookmarkStart w:id="68" w:name="_Hlk479272338"/>
      <w:r w:rsidRPr="00B75EB1">
        <w:rPr>
          <w:rFonts w:eastAsia="Times New Roman" w:cs="Times New Roman"/>
          <w:lang w:val="en-GB" w:eastAsia="es-ES"/>
        </w:rPr>
        <w:t xml:space="preserve"> </w:t>
      </w:r>
      <w:r w:rsidRPr="00B75EB1">
        <w:rPr>
          <w:rFonts w:eastAsia="Times New Roman" w:cs="Times New Roman"/>
          <w:b/>
          <w:lang w:val="en-GB" w:eastAsia="es-ES"/>
        </w:rPr>
        <w:t>Director</w:t>
      </w:r>
      <w:r w:rsidRPr="00B75EB1">
        <w:rPr>
          <w:rFonts w:eastAsia="Times New Roman" w:cs="Times New Roman"/>
          <w:lang w:val="en-GB" w:eastAsia="es-ES"/>
        </w:rPr>
        <w:t>: Marta Prevosti</w:t>
      </w:r>
      <w:bookmarkEnd w:id="68"/>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Museological and museographical project</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Date</w:t>
      </w:r>
      <w:r w:rsidRPr="00B32C08">
        <w:rPr>
          <w:rFonts w:eastAsia="Times New Roman" w:cs="Times New Roman"/>
          <w:lang w:val="en-GB" w:eastAsia="es-ES"/>
        </w:rPr>
        <w:t>: 2005-2017</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Els camins del pessebre</w:t>
      </w:r>
      <w:r>
        <w:rPr>
          <w:rFonts w:eastAsia="Times New Roman" w:cs="Times New Roman"/>
          <w:lang w:val="en-GB" w:eastAsia="es-ES"/>
        </w:rPr>
        <w:t xml:space="preserve"> / The history of nativities in Premià</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Jordi Montllor      </w:t>
      </w:r>
      <w:r w:rsidRPr="00B32C08">
        <w:rPr>
          <w:rFonts w:eastAsia="Times New Roman" w:cs="Times New Roman"/>
          <w:b/>
          <w:lang w:val="en-GB" w:eastAsia="es-ES"/>
        </w:rPr>
        <w:t>Director</w:t>
      </w:r>
      <w:r w:rsidRPr="00B32C08">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 Premià de Mar Town Council</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November 2</w:t>
      </w:r>
      <w:r w:rsidRPr="00B32C08">
        <w:rPr>
          <w:rFonts w:eastAsia="Times New Roman" w:cs="Times New Roman"/>
          <w:vertAlign w:val="superscript"/>
          <w:lang w:val="en-GB" w:eastAsia="es-ES"/>
        </w:rPr>
        <w:t>nd</w:t>
      </w:r>
      <w:r w:rsidRPr="00B32C08">
        <w:rPr>
          <w:rFonts w:eastAsia="Times New Roman" w:cs="Times New Roman"/>
          <w:lang w:val="en-GB" w:eastAsia="es-ES"/>
        </w:rPr>
        <w:t xml:space="preserve"> 2014 to February 2</w:t>
      </w:r>
      <w:r w:rsidRPr="00B32C08">
        <w:rPr>
          <w:rFonts w:eastAsia="Times New Roman" w:cs="Times New Roman"/>
          <w:vertAlign w:val="superscript"/>
          <w:lang w:val="en-GB" w:eastAsia="es-ES"/>
        </w:rPr>
        <w:t>nd</w:t>
      </w:r>
      <w:r w:rsidRPr="00B32C08">
        <w:rPr>
          <w:rFonts w:eastAsia="Times New Roman" w:cs="Times New Roman"/>
          <w:lang w:val="en-GB" w:eastAsia="es-ES"/>
        </w:rPr>
        <w:t xml:space="preserve"> 2015</w:t>
      </w:r>
    </w:p>
    <w:p w:rsidR="00DE7815" w:rsidRPr="00B32C08" w:rsidRDefault="00DE7815" w:rsidP="00DE7815">
      <w:pPr>
        <w:pBdr>
          <w:bottom w:val="single" w:sz="4" w:space="1" w:color="auto"/>
        </w:pBdr>
        <w:rPr>
          <w:lang w:val="en-GB"/>
        </w:rPr>
      </w:pPr>
    </w:p>
    <w:p w:rsidR="00DE7815" w:rsidRPr="00137DB1" w:rsidRDefault="00DE7815" w:rsidP="00DE7815">
      <w:pPr>
        <w:spacing w:after="120" w:line="240" w:lineRule="auto"/>
        <w:jc w:val="both"/>
        <w:rPr>
          <w:rFonts w:eastAsia="Times New Roman" w:cs="Times New Roman"/>
          <w:lang w:val="en-GB" w:eastAsia="es-ES"/>
        </w:rPr>
      </w:pPr>
      <w:r w:rsidRPr="00014805">
        <w:rPr>
          <w:rFonts w:eastAsia="Times New Roman" w:cs="Times New Roman"/>
          <w:b/>
          <w:lang w:val="en-GB" w:eastAsia="es-ES"/>
        </w:rPr>
        <w:t>Title</w:t>
      </w:r>
      <w:r w:rsidRPr="00014805">
        <w:rPr>
          <w:rFonts w:eastAsia="Times New Roman" w:cs="Times New Roman"/>
          <w:lang w:val="en-GB" w:eastAsia="es-ES"/>
        </w:rPr>
        <w:t xml:space="preserve">: Teixir tradicional / La tejeduria tradicional / </w:t>
      </w:r>
      <w:r w:rsidRPr="00137DB1">
        <w:rPr>
          <w:rFonts w:eastAsia="Times New Roman" w:cs="Times New Roman"/>
          <w:lang w:val="en-GB" w:eastAsia="es-ES"/>
        </w:rPr>
        <w:t xml:space="preserve">Traditional weaving </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Exhibition curator</w:t>
      </w:r>
      <w:r w:rsidRPr="00B75EB1">
        <w:rPr>
          <w:rFonts w:eastAsia="Times New Roman" w:cs="Times New Roman"/>
          <w:lang w:val="en-GB" w:eastAsia="es-ES"/>
        </w:rPr>
        <w:t xml:space="preserve">: Marta Prevosti; Rafael Fernández     </w:t>
      </w:r>
      <w:r w:rsidRPr="00B75EB1">
        <w:rPr>
          <w:rFonts w:eastAsia="Times New Roman" w:cs="Times New Roman"/>
          <w:b/>
          <w:lang w:val="en-GB" w:eastAsia="es-ES"/>
        </w:rPr>
        <w:t>Director</w:t>
      </w:r>
      <w:r w:rsidRPr="00B75EB1">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 AECC</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June – July 2014</w:t>
      </w:r>
    </w:p>
    <w:p w:rsidR="00DE7815" w:rsidRPr="00B32C08" w:rsidRDefault="00DE7815" w:rsidP="00DE7815">
      <w:pPr>
        <w:pBdr>
          <w:bottom w:val="single" w:sz="4" w:space="1" w:color="auto"/>
        </w:pBdr>
        <w:rPr>
          <w:lang w:val="en-GB"/>
        </w:rPr>
      </w:pPr>
    </w:p>
    <w:p w:rsidR="00DE7815" w:rsidRPr="0038440B" w:rsidRDefault="00DE7815" w:rsidP="00DE7815">
      <w:pPr>
        <w:spacing w:after="120" w:line="240" w:lineRule="auto"/>
        <w:jc w:val="both"/>
        <w:rPr>
          <w:rFonts w:eastAsia="Times New Roman" w:cs="Times New Roman"/>
          <w:lang w:val="fr-FR" w:eastAsia="es-ES"/>
        </w:rPr>
      </w:pPr>
      <w:r w:rsidRPr="0038440B">
        <w:rPr>
          <w:rFonts w:eastAsia="Times New Roman" w:cs="Times New Roman"/>
          <w:b/>
          <w:lang w:val="fr-FR" w:eastAsia="es-ES"/>
        </w:rPr>
        <w:t>Title</w:t>
      </w:r>
      <w:r w:rsidRPr="0038440B">
        <w:rPr>
          <w:rFonts w:eastAsia="Times New Roman" w:cs="Times New Roman"/>
          <w:lang w:val="fr-FR" w:eastAsia="es-ES"/>
        </w:rPr>
        <w:t>: Campions del motociclisme. Textils intel·ligents / Motocycle champions. Smart textiles</w:t>
      </w:r>
    </w:p>
    <w:p w:rsidR="00DE7815" w:rsidRPr="0038440B" w:rsidRDefault="00DE7815" w:rsidP="00DE7815">
      <w:pPr>
        <w:spacing w:after="120" w:line="240" w:lineRule="auto"/>
        <w:jc w:val="both"/>
        <w:rPr>
          <w:rFonts w:eastAsia="Times New Roman" w:cs="Times New Roman"/>
          <w:lang w:val="fr-FR" w:eastAsia="es-ES"/>
        </w:rPr>
      </w:pPr>
      <w:r w:rsidRPr="0038440B">
        <w:rPr>
          <w:rFonts w:eastAsia="Times New Roman" w:cs="Times New Roman"/>
          <w:b/>
          <w:lang w:val="fr-FR" w:eastAsia="es-ES"/>
        </w:rPr>
        <w:t>Place</w:t>
      </w:r>
      <w:r w:rsidRPr="0038440B">
        <w:rPr>
          <w:rFonts w:eastAsia="Times New Roman" w:cs="Times New Roman"/>
          <w:lang w:val="fr-FR" w:eastAsia="es-ES"/>
        </w:rPr>
        <w:t>: Museum of Premià de Mar; MNACTEC, Terrassa, 2014</w:t>
      </w:r>
    </w:p>
    <w:p w:rsidR="00DE7815" w:rsidRPr="0038440B" w:rsidRDefault="00DE7815" w:rsidP="00DE7815">
      <w:pPr>
        <w:spacing w:after="120" w:line="240" w:lineRule="auto"/>
        <w:jc w:val="both"/>
        <w:rPr>
          <w:rFonts w:eastAsia="Times New Roman" w:cs="Times New Roman"/>
          <w:lang w:val="fr-FR" w:eastAsia="es-ES"/>
        </w:rPr>
      </w:pPr>
      <w:r w:rsidRPr="0038440B">
        <w:rPr>
          <w:rFonts w:eastAsia="Times New Roman" w:cs="Times New Roman"/>
          <w:b/>
          <w:lang w:val="fr-FR" w:eastAsia="es-ES"/>
        </w:rPr>
        <w:t>Exhibition curator</w:t>
      </w:r>
      <w:r w:rsidRPr="0038440B">
        <w:rPr>
          <w:rFonts w:eastAsia="Times New Roman" w:cs="Times New Roman"/>
          <w:lang w:val="fr-FR" w:eastAsia="es-ES"/>
        </w:rPr>
        <w:t xml:space="preserve">: Teresa Vidal Peig        </w:t>
      </w:r>
      <w:bookmarkStart w:id="69" w:name="_Hlk479271029"/>
      <w:r w:rsidRPr="0038440B">
        <w:rPr>
          <w:rFonts w:eastAsia="Times New Roman" w:cs="Times New Roman"/>
          <w:b/>
          <w:lang w:val="fr-FR" w:eastAsia="es-ES"/>
        </w:rPr>
        <w:t>Director</w:t>
      </w:r>
      <w:r w:rsidRPr="0038440B">
        <w:rPr>
          <w:rFonts w:eastAsia="Times New Roman" w:cs="Times New Roman"/>
          <w:lang w:val="fr-FR" w:eastAsia="es-ES"/>
        </w:rPr>
        <w:t xml:space="preserve">: Marta Prevosti </w:t>
      </w:r>
      <w:bookmarkEnd w:id="69"/>
    </w:p>
    <w:p w:rsidR="00DE7815" w:rsidRPr="0038440B" w:rsidRDefault="00DE7815" w:rsidP="00DE7815">
      <w:pPr>
        <w:spacing w:after="120" w:line="240" w:lineRule="auto"/>
        <w:jc w:val="both"/>
        <w:rPr>
          <w:rFonts w:eastAsia="Times New Roman" w:cs="Times New Roman"/>
          <w:lang w:val="fr-FR" w:eastAsia="es-ES"/>
        </w:rPr>
      </w:pPr>
      <w:r w:rsidRPr="0038440B">
        <w:rPr>
          <w:rFonts w:eastAsia="Times New Roman" w:cs="Times New Roman"/>
          <w:b/>
          <w:lang w:val="fr-FR" w:eastAsia="es-ES"/>
        </w:rPr>
        <w:t>Organizing entities</w:t>
      </w:r>
      <w:r w:rsidRPr="0038440B">
        <w:rPr>
          <w:rFonts w:eastAsia="Times New Roman" w:cs="Times New Roman"/>
          <w:lang w:val="fr-FR"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March - December 2013; </w:t>
      </w:r>
    </w:p>
    <w:p w:rsidR="00DE7815" w:rsidRPr="00B32C08" w:rsidRDefault="00DE7815" w:rsidP="00DE7815">
      <w:pPr>
        <w:pBdr>
          <w:bottom w:val="single" w:sz="4" w:space="1" w:color="auto"/>
        </w:pBdr>
        <w:rPr>
          <w:lang w:val="en-GB"/>
        </w:rPr>
      </w:pPr>
      <w:bookmarkStart w:id="70" w:name="_Hlk479270803"/>
    </w:p>
    <w:p w:rsidR="00DE7815" w:rsidRPr="00014805" w:rsidRDefault="00DE7815" w:rsidP="00DE7815">
      <w:pPr>
        <w:spacing w:after="120" w:line="240" w:lineRule="auto"/>
        <w:jc w:val="both"/>
        <w:rPr>
          <w:rFonts w:eastAsia="Times New Roman" w:cs="Times New Roman"/>
          <w:lang w:val="es-ES" w:eastAsia="es-ES"/>
        </w:rPr>
      </w:pPr>
      <w:r w:rsidRPr="00B32C08">
        <w:rPr>
          <w:rFonts w:eastAsia="Times New Roman" w:cs="Times New Roman"/>
          <w:b/>
          <w:lang w:val="en-GB" w:eastAsia="es-ES"/>
        </w:rPr>
        <w:t>Title</w:t>
      </w:r>
      <w:r w:rsidRPr="00B32C08">
        <w:rPr>
          <w:rFonts w:eastAsia="Times New Roman" w:cs="Times New Roman"/>
          <w:lang w:val="en-GB" w:eastAsia="es-ES"/>
        </w:rPr>
        <w:t>: Espero, enyoro, estimo. Rosalia Pomés</w:t>
      </w:r>
      <w:r>
        <w:rPr>
          <w:rFonts w:eastAsia="Times New Roman" w:cs="Times New Roman"/>
          <w:lang w:val="en-GB" w:eastAsia="es-ES"/>
        </w:rPr>
        <w:t xml:space="preserve"> / Hoping, missing, loving. </w:t>
      </w:r>
      <w:r w:rsidRPr="00014805">
        <w:rPr>
          <w:rFonts w:eastAsia="Times New Roman" w:cs="Times New Roman"/>
          <w:lang w:val="es-ES" w:eastAsia="es-ES"/>
        </w:rPr>
        <w:t>Rosalia Pomés</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Place</w:t>
      </w:r>
      <w:r w:rsidRPr="00014805">
        <w:rPr>
          <w:rFonts w:eastAsia="Times New Roman" w:cs="Times New Roman"/>
          <w:lang w:val="es-ES" w:eastAsia="es-ES"/>
        </w:rPr>
        <w:t>: Museum of Premià de Mar</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Exhibition curator</w:t>
      </w:r>
      <w:r w:rsidRPr="00014805">
        <w:rPr>
          <w:rFonts w:eastAsia="Times New Roman" w:cs="Times New Roman"/>
          <w:lang w:val="es-ES" w:eastAsia="es-ES"/>
        </w:rPr>
        <w:t xml:space="preserve">: Rosalia Pomés, Marta Prevosti   </w:t>
      </w:r>
      <w:r w:rsidRPr="00014805">
        <w:rPr>
          <w:rFonts w:eastAsia="Times New Roman" w:cs="Times New Roman"/>
          <w:b/>
          <w:lang w:val="es-ES" w:eastAsia="es-ES"/>
        </w:rPr>
        <w:t>Director</w:t>
      </w:r>
      <w:r w:rsidRPr="00014805">
        <w:rPr>
          <w:rFonts w:eastAsia="Times New Roman" w:cs="Times New Roman"/>
          <w:lang w:val="es-ES"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January 11</w:t>
      </w:r>
      <w:r w:rsidRPr="00B32C08">
        <w:rPr>
          <w:rFonts w:eastAsia="Times New Roman" w:cs="Times New Roman"/>
          <w:vertAlign w:val="superscript"/>
          <w:lang w:val="en-GB" w:eastAsia="es-ES"/>
        </w:rPr>
        <w:t xml:space="preserve">th </w:t>
      </w:r>
      <w:r w:rsidRPr="00B32C08">
        <w:rPr>
          <w:rFonts w:eastAsia="Times New Roman" w:cs="Times New Roman"/>
          <w:lang w:val="en-GB" w:eastAsia="es-ES"/>
        </w:rPr>
        <w:t>to February 10</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2013</w:t>
      </w:r>
    </w:p>
    <w:bookmarkEnd w:id="70"/>
    <w:p w:rsidR="00DE7815" w:rsidRPr="00B32C08" w:rsidRDefault="00DE7815" w:rsidP="00DE7815">
      <w:pPr>
        <w:pBdr>
          <w:bottom w:val="single" w:sz="4" w:space="1" w:color="auto"/>
        </w:pBdr>
        <w:rPr>
          <w:lang w:val="en-GB"/>
        </w:rPr>
      </w:pPr>
    </w:p>
    <w:p w:rsidR="00DE7815" w:rsidRPr="00B75EB1"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Despulles il·luminades. Mariaelena Roqué</w:t>
      </w:r>
      <w:r>
        <w:rPr>
          <w:rFonts w:eastAsia="Times New Roman" w:cs="Times New Roman"/>
          <w:lang w:val="en-GB" w:eastAsia="es-ES"/>
        </w:rPr>
        <w:t xml:space="preserve"> / Illuminated clothing remnants. </w:t>
      </w:r>
      <w:r w:rsidRPr="00B75EB1">
        <w:rPr>
          <w:rFonts w:eastAsia="Times New Roman" w:cs="Times New Roman"/>
          <w:lang w:val="en-GB" w:eastAsia="es-ES"/>
        </w:rPr>
        <w:t>Mariaelena Roqué</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Place</w:t>
      </w:r>
      <w:r w:rsidRPr="00B75EB1">
        <w:rPr>
          <w:rFonts w:eastAsia="Times New Roman" w:cs="Times New Roman"/>
          <w:lang w:val="en-GB" w:eastAsia="es-ES"/>
        </w:rPr>
        <w:t>: Museum of Premià de Mar</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Exhibition curator</w:t>
      </w:r>
      <w:r w:rsidRPr="00014805">
        <w:rPr>
          <w:rFonts w:eastAsia="Times New Roman" w:cs="Times New Roman"/>
          <w:lang w:val="es-ES" w:eastAsia="es-ES"/>
        </w:rPr>
        <w:t xml:space="preserve">:  Mariaelena Roqué   </w:t>
      </w:r>
      <w:proofErr w:type="gramStart"/>
      <w:r w:rsidRPr="00014805">
        <w:rPr>
          <w:rFonts w:eastAsia="Times New Roman" w:cs="Times New Roman"/>
          <w:b/>
          <w:lang w:val="es-ES" w:eastAsia="es-ES"/>
        </w:rPr>
        <w:t>Director</w:t>
      </w:r>
      <w:proofErr w:type="gramEnd"/>
      <w:r w:rsidRPr="00014805">
        <w:rPr>
          <w:rFonts w:eastAsia="Times New Roman" w:cs="Times New Roman"/>
          <w:lang w:val="es-ES" w:eastAsia="es-ES"/>
        </w:rPr>
        <w:t>: Marta Prevosti</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Organizing entities</w:t>
      </w:r>
      <w:r w:rsidRPr="00014805">
        <w:rPr>
          <w:rFonts w:eastAsia="Times New Roman" w:cs="Times New Roman"/>
          <w:lang w:val="es-ES" w:eastAsia="es-ES"/>
        </w:rPr>
        <w:t>: Museum of Premià de Mar; Diputació de Barcelona</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July 1</w:t>
      </w:r>
      <w:r w:rsidRPr="00B32C08">
        <w:rPr>
          <w:rFonts w:eastAsia="Times New Roman" w:cs="Times New Roman"/>
          <w:vertAlign w:val="superscript"/>
          <w:lang w:val="en-GB" w:eastAsia="es-ES"/>
        </w:rPr>
        <w:t>st</w:t>
      </w:r>
      <w:r w:rsidRPr="00B32C08">
        <w:rPr>
          <w:rFonts w:eastAsia="Times New Roman" w:cs="Times New Roman"/>
          <w:lang w:val="en-GB" w:eastAsia="es-ES"/>
        </w:rPr>
        <w:t xml:space="preserve"> 2011 to July 2013</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L’experiència feta art</w:t>
      </w:r>
      <w:r>
        <w:rPr>
          <w:rFonts w:eastAsia="Times New Roman" w:cs="Times New Roman"/>
          <w:lang w:val="en-GB" w:eastAsia="es-ES"/>
        </w:rPr>
        <w:t xml:space="preserve"> / Experience of handicrafts becoming art</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Place</w:t>
      </w:r>
      <w:r w:rsidRPr="00B32C08">
        <w:rPr>
          <w:rFonts w:eastAsia="Times New Roman" w:cs="Times New Roman"/>
          <w:lang w:val="en-GB" w:eastAsia="es-ES"/>
        </w:rPr>
        <w:t>: Museum of Premià de Mar</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Exhibition curator</w:t>
      </w:r>
      <w:r w:rsidRPr="00014805">
        <w:rPr>
          <w:rFonts w:eastAsia="Times New Roman" w:cs="Times New Roman"/>
          <w:lang w:val="es-ES" w:eastAsia="es-ES"/>
        </w:rPr>
        <w:t xml:space="preserve">: Conex    </w:t>
      </w:r>
      <w:r w:rsidRPr="00014805">
        <w:rPr>
          <w:rFonts w:eastAsia="Times New Roman" w:cs="Times New Roman"/>
          <w:b/>
          <w:lang w:val="es-ES" w:eastAsia="es-ES"/>
        </w:rPr>
        <w:t>Director</w:t>
      </w:r>
      <w:r w:rsidRPr="00014805">
        <w:rPr>
          <w:rFonts w:eastAsia="Times New Roman" w:cs="Times New Roman"/>
          <w:lang w:val="es-ES"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 Conex</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November 4</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to December 2</w:t>
      </w:r>
      <w:r w:rsidRPr="00B32C08">
        <w:rPr>
          <w:rFonts w:eastAsia="Times New Roman" w:cs="Times New Roman"/>
          <w:vertAlign w:val="superscript"/>
          <w:lang w:val="en-GB" w:eastAsia="es-ES"/>
        </w:rPr>
        <w:t>nd</w:t>
      </w:r>
      <w:r w:rsidRPr="00B32C08">
        <w:rPr>
          <w:rFonts w:eastAsia="Times New Roman" w:cs="Times New Roman"/>
          <w:lang w:val="en-GB" w:eastAsia="es-ES"/>
        </w:rPr>
        <w:t xml:space="preserve"> 2012</w:t>
      </w:r>
    </w:p>
    <w:p w:rsidR="00DE7815" w:rsidRPr="00B32C08" w:rsidRDefault="00DE7815" w:rsidP="00DE7815">
      <w:pPr>
        <w:pBdr>
          <w:bottom w:val="single" w:sz="4" w:space="1" w:color="auto"/>
        </w:pBdr>
        <w:rPr>
          <w:lang w:val="en-GB"/>
        </w:rPr>
      </w:pP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Title</w:t>
      </w:r>
      <w:r w:rsidRPr="00B75EB1">
        <w:rPr>
          <w:rFonts w:eastAsia="Times New Roman" w:cs="Times New Roman"/>
          <w:lang w:val="en-GB" w:eastAsia="es-ES"/>
        </w:rPr>
        <w:t>: Visions escultòriques de Xavier Martos / Sculptures of Xavier Martos</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Exhibition curator</w:t>
      </w:r>
      <w:r w:rsidRPr="00B75EB1">
        <w:rPr>
          <w:rFonts w:eastAsia="Times New Roman" w:cs="Times New Roman"/>
          <w:lang w:val="en-GB" w:eastAsia="es-ES"/>
        </w:rPr>
        <w:t xml:space="preserve">: Xavier Martos, Marta Prevosti    </w:t>
      </w:r>
      <w:r w:rsidRPr="00B75EB1">
        <w:rPr>
          <w:rFonts w:eastAsia="Times New Roman" w:cs="Times New Roman"/>
          <w:b/>
          <w:lang w:val="en-GB" w:eastAsia="es-ES"/>
        </w:rPr>
        <w:t>Director</w:t>
      </w:r>
      <w:r w:rsidRPr="00B75EB1">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October 2012</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Aquells oficis</w:t>
      </w:r>
      <w:r>
        <w:rPr>
          <w:rFonts w:eastAsia="Times New Roman" w:cs="Times New Roman"/>
          <w:lang w:val="en-GB" w:eastAsia="es-ES"/>
        </w:rPr>
        <w:t xml:space="preserve"> / Traditional crafts</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Grup Argent   </w:t>
      </w:r>
      <w:r w:rsidRPr="00B32C08">
        <w:rPr>
          <w:rFonts w:eastAsia="Times New Roman" w:cs="Times New Roman"/>
          <w:b/>
          <w:lang w:val="en-GB" w:eastAsia="es-ES"/>
        </w:rPr>
        <w:t>Director</w:t>
      </w:r>
      <w:r w:rsidRPr="00B32C08">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July 1</w:t>
      </w:r>
      <w:r w:rsidRPr="00B32C08">
        <w:rPr>
          <w:rFonts w:eastAsia="Times New Roman" w:cs="Times New Roman"/>
          <w:vertAlign w:val="superscript"/>
          <w:lang w:val="en-GB" w:eastAsia="es-ES"/>
        </w:rPr>
        <w:t>st</w:t>
      </w:r>
      <w:r w:rsidRPr="00B32C08">
        <w:rPr>
          <w:rFonts w:eastAsia="Times New Roman" w:cs="Times New Roman"/>
          <w:lang w:val="en-GB" w:eastAsia="es-ES"/>
        </w:rPr>
        <w:t xml:space="preserve"> to 29</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2012 </w:t>
      </w:r>
    </w:p>
    <w:p w:rsidR="00DE7815" w:rsidRPr="00B32C08" w:rsidRDefault="00DE7815" w:rsidP="00DE7815">
      <w:pPr>
        <w:pBdr>
          <w:bottom w:val="single" w:sz="4" w:space="1" w:color="auto"/>
        </w:pBdr>
        <w:rPr>
          <w:lang w:val="en-GB"/>
        </w:rPr>
      </w:pP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Title</w:t>
      </w:r>
      <w:r w:rsidRPr="00014805">
        <w:rPr>
          <w:rFonts w:eastAsia="Times New Roman" w:cs="Times New Roman"/>
          <w:lang w:val="es-ES" w:eastAsia="es-ES"/>
        </w:rPr>
        <w:t xml:space="preserve">: La moneda dels ibers. </w:t>
      </w:r>
      <w:r w:rsidRPr="0038440B">
        <w:rPr>
          <w:rFonts w:eastAsia="Times New Roman" w:cs="Times New Roman"/>
          <w:i/>
          <w:lang w:val="fr-FR" w:eastAsia="es-ES"/>
        </w:rPr>
        <w:t>Ilturo</w:t>
      </w:r>
      <w:r w:rsidRPr="0038440B">
        <w:rPr>
          <w:rFonts w:eastAsia="Times New Roman" w:cs="Times New Roman"/>
          <w:lang w:val="fr-FR" w:eastAsia="es-ES"/>
        </w:rPr>
        <w:t xml:space="preserve"> i els tallers laietans / Iberian coins. </w:t>
      </w:r>
      <w:r w:rsidRPr="00014805">
        <w:rPr>
          <w:rFonts w:eastAsia="Times New Roman" w:cs="Times New Roman"/>
          <w:i/>
          <w:lang w:val="es-ES" w:eastAsia="es-ES"/>
        </w:rPr>
        <w:t>Ilturo</w:t>
      </w:r>
      <w:r w:rsidRPr="00014805">
        <w:rPr>
          <w:rFonts w:eastAsia="Times New Roman" w:cs="Times New Roman"/>
          <w:lang w:val="es-ES" w:eastAsia="es-ES"/>
        </w:rPr>
        <w:t xml:space="preserve"> and the Laietan mints</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Place</w:t>
      </w:r>
      <w:r w:rsidRPr="00014805">
        <w:rPr>
          <w:rFonts w:eastAsia="Times New Roman" w:cs="Times New Roman"/>
          <w:lang w:val="es-ES" w:eastAsia="es-ES"/>
        </w:rPr>
        <w:t>: Museum of Premià de Mar; Cabrera de Mar</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Exhibition curator</w:t>
      </w:r>
      <w:r w:rsidRPr="00014805">
        <w:rPr>
          <w:rFonts w:eastAsia="Times New Roman" w:cs="Times New Roman"/>
          <w:lang w:val="es-ES" w:eastAsia="es-ES"/>
        </w:rPr>
        <w:t xml:space="preserve">: Alejandro García Sinner     </w:t>
      </w:r>
      <w:r w:rsidRPr="00014805">
        <w:rPr>
          <w:rFonts w:eastAsia="Times New Roman" w:cs="Times New Roman"/>
          <w:b/>
          <w:lang w:val="es-ES" w:eastAsia="es-ES"/>
        </w:rPr>
        <w:t>Director</w:t>
      </w:r>
      <w:r w:rsidRPr="00014805">
        <w:rPr>
          <w:rFonts w:eastAsia="Times New Roman" w:cs="Times New Roman"/>
          <w:lang w:val="es-ES"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April 22</w:t>
      </w:r>
      <w:r w:rsidRPr="00B32C08">
        <w:rPr>
          <w:rFonts w:eastAsia="Times New Roman" w:cs="Times New Roman"/>
          <w:vertAlign w:val="superscript"/>
          <w:lang w:val="en-GB" w:eastAsia="es-ES"/>
        </w:rPr>
        <w:t>nd</w:t>
      </w:r>
      <w:r w:rsidRPr="00B32C08">
        <w:rPr>
          <w:rFonts w:eastAsia="Times New Roman" w:cs="Times New Roman"/>
          <w:lang w:val="en-GB" w:eastAsia="es-ES"/>
        </w:rPr>
        <w:t xml:space="preserve"> to June 30</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2012</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40 anys de la Coral l’Amistat</w:t>
      </w:r>
      <w:r>
        <w:rPr>
          <w:rFonts w:eastAsia="Times New Roman" w:cs="Times New Roman"/>
          <w:lang w:val="en-GB" w:eastAsia="es-ES"/>
        </w:rPr>
        <w:t xml:space="preserve"> / 40 years of the Amistat Choir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Coral l’Amistat    </w:t>
      </w:r>
      <w:bookmarkStart w:id="71" w:name="_Hlk479272020"/>
      <w:r w:rsidRPr="00B32C08">
        <w:rPr>
          <w:rFonts w:eastAsia="Times New Roman" w:cs="Times New Roman"/>
          <w:b/>
          <w:lang w:val="en-GB" w:eastAsia="es-ES"/>
        </w:rPr>
        <w:t>Director</w:t>
      </w:r>
      <w:r w:rsidRPr="00B32C08">
        <w:rPr>
          <w:rFonts w:eastAsia="Times New Roman" w:cs="Times New Roman"/>
          <w:lang w:val="en-GB" w:eastAsia="es-ES"/>
        </w:rPr>
        <w:t>: Marta Prevosti</w:t>
      </w:r>
      <w:bookmarkEnd w:id="71"/>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xml:space="preserve">: Museum of Premià de Mar; </w:t>
      </w:r>
      <w:r>
        <w:rPr>
          <w:rFonts w:eastAsia="Times New Roman" w:cs="Times New Roman"/>
          <w:lang w:val="en-GB" w:eastAsia="es-ES"/>
        </w:rPr>
        <w:t>Amistat Choir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March 2012</w:t>
      </w:r>
    </w:p>
    <w:p w:rsidR="00DE7815" w:rsidRPr="00B32C08" w:rsidRDefault="00DE7815" w:rsidP="00DE7815">
      <w:pPr>
        <w:pBdr>
          <w:bottom w:val="single" w:sz="4" w:space="1" w:color="auto"/>
        </w:pBdr>
        <w:rPr>
          <w:lang w:val="en-GB"/>
        </w:rPr>
      </w:pPr>
      <w:bookmarkStart w:id="72" w:name="_Hlk479272493"/>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Marques de fàbrica. Un record a Josep Ratera</w:t>
      </w:r>
      <w:r>
        <w:rPr>
          <w:rFonts w:eastAsia="Times New Roman" w:cs="Times New Roman"/>
          <w:lang w:val="en-GB" w:eastAsia="es-ES"/>
        </w:rPr>
        <w:t xml:space="preserve"> / Brand stamps. Remembering Josep Ratera</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Exhibition curator</w:t>
      </w:r>
      <w:r w:rsidRPr="00B75EB1">
        <w:rPr>
          <w:rFonts w:eastAsia="Times New Roman" w:cs="Times New Roman"/>
          <w:lang w:val="en-GB" w:eastAsia="es-ES"/>
        </w:rPr>
        <w:t xml:space="preserve">: AECC, Marta Prevosti     </w:t>
      </w:r>
      <w:r w:rsidRPr="00B75EB1">
        <w:rPr>
          <w:rFonts w:eastAsia="Times New Roman" w:cs="Times New Roman"/>
          <w:b/>
          <w:lang w:val="en-GB" w:eastAsia="es-ES"/>
        </w:rPr>
        <w:t>Director</w:t>
      </w:r>
      <w:r w:rsidRPr="00B75EB1">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lastRenderedPageBreak/>
        <w:t>Organizing entities</w:t>
      </w:r>
      <w:r w:rsidRPr="00B32C08">
        <w:rPr>
          <w:rFonts w:eastAsia="Times New Roman" w:cs="Times New Roman"/>
          <w:lang w:val="en-GB" w:eastAsia="es-ES"/>
        </w:rPr>
        <w:t>: Museum of Premià de Mar; AECC</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November 2010 – January 2011</w:t>
      </w:r>
    </w:p>
    <w:bookmarkEnd w:id="72"/>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s-ES" w:eastAsia="es-ES"/>
        </w:rPr>
        <w:t>Title</w:t>
      </w:r>
      <w:r w:rsidRPr="00B75EB1">
        <w:rPr>
          <w:rFonts w:eastAsia="Times New Roman" w:cs="Times New Roman"/>
          <w:lang w:val="es-ES" w:eastAsia="es-ES"/>
        </w:rPr>
        <w:t xml:space="preserve">: Quipu. </w:t>
      </w:r>
      <w:r w:rsidRPr="00014805">
        <w:rPr>
          <w:rFonts w:eastAsia="Times New Roman" w:cs="Times New Roman"/>
          <w:lang w:val="es-ES" w:eastAsia="es-ES"/>
        </w:rPr>
        <w:t xml:space="preserve">El llenguatge dels nusos. </w:t>
      </w:r>
      <w:r w:rsidRPr="00B75EB1">
        <w:rPr>
          <w:rFonts w:eastAsia="Times New Roman" w:cs="Times New Roman"/>
          <w:lang w:val="en-GB" w:eastAsia="es-ES"/>
        </w:rPr>
        <w:t xml:space="preserve">M. Pilar Roch / Quipu. </w:t>
      </w:r>
      <w:r>
        <w:rPr>
          <w:rFonts w:eastAsia="Times New Roman" w:cs="Times New Roman"/>
          <w:lang w:val="en-GB" w:eastAsia="es-ES"/>
        </w:rPr>
        <w:t>The language of knots. M. Pilar Roch</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M. Pilar Roch     </w:t>
      </w:r>
      <w:bookmarkStart w:id="73" w:name="_Hlk479273736"/>
      <w:r w:rsidRPr="00B32C08">
        <w:rPr>
          <w:rFonts w:eastAsia="Times New Roman" w:cs="Times New Roman"/>
          <w:b/>
          <w:lang w:val="en-GB" w:eastAsia="es-ES"/>
        </w:rPr>
        <w:t>Director</w:t>
      </w:r>
      <w:r w:rsidRPr="00B32C08">
        <w:rPr>
          <w:rFonts w:eastAsia="Times New Roman" w:cs="Times New Roman"/>
          <w:lang w:val="en-GB" w:eastAsia="es-ES"/>
        </w:rPr>
        <w:t>: Marta Prevosti</w:t>
      </w:r>
      <w:bookmarkEnd w:id="73"/>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 Premià de Mar Town Council</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October 3</w:t>
      </w:r>
      <w:r w:rsidRPr="00B32C08">
        <w:rPr>
          <w:rFonts w:eastAsia="Times New Roman" w:cs="Times New Roman"/>
          <w:vertAlign w:val="superscript"/>
          <w:lang w:val="en-GB" w:eastAsia="es-ES"/>
        </w:rPr>
        <w:t>rd</w:t>
      </w:r>
      <w:r w:rsidRPr="00B32C08">
        <w:rPr>
          <w:rFonts w:eastAsia="Times New Roman" w:cs="Times New Roman"/>
          <w:lang w:val="en-GB" w:eastAsia="es-ES"/>
        </w:rPr>
        <w:t xml:space="preserve"> to November 20</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2010</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Tapissos estampats de Dalí</w:t>
      </w:r>
      <w:r>
        <w:rPr>
          <w:rFonts w:eastAsia="Times New Roman" w:cs="Times New Roman"/>
          <w:lang w:val="en-GB" w:eastAsia="es-ES"/>
        </w:rPr>
        <w:t xml:space="preserve"> /Dali’s printed tapestries</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w:t>
      </w:r>
    </w:p>
    <w:p w:rsidR="00DE7815" w:rsidRPr="00B75EB1" w:rsidRDefault="00DE7815" w:rsidP="00DE7815">
      <w:pPr>
        <w:spacing w:after="120" w:line="240" w:lineRule="auto"/>
        <w:jc w:val="both"/>
        <w:rPr>
          <w:rFonts w:eastAsia="Times New Roman" w:cs="Times New Roman"/>
          <w:lang w:val="en-GB" w:eastAsia="es-ES"/>
        </w:rPr>
      </w:pPr>
      <w:r w:rsidRPr="00B75EB1">
        <w:rPr>
          <w:rFonts w:eastAsia="Times New Roman" w:cs="Times New Roman"/>
          <w:b/>
          <w:lang w:val="en-GB" w:eastAsia="es-ES"/>
        </w:rPr>
        <w:t>Exhibition curator</w:t>
      </w:r>
      <w:r w:rsidRPr="00B75EB1">
        <w:rPr>
          <w:rFonts w:eastAsia="Times New Roman" w:cs="Times New Roman"/>
          <w:lang w:val="en-GB" w:eastAsia="es-ES"/>
        </w:rPr>
        <w:t xml:space="preserve">: Marta Prevosti     </w:t>
      </w:r>
      <w:r w:rsidRPr="00B75EB1">
        <w:rPr>
          <w:rFonts w:eastAsia="Times New Roman" w:cs="Times New Roman"/>
          <w:b/>
          <w:lang w:val="en-GB" w:eastAsia="es-ES"/>
        </w:rPr>
        <w:t>Director</w:t>
      </w:r>
      <w:r w:rsidRPr="00B75EB1">
        <w:rPr>
          <w:rFonts w:eastAsia="Times New Roman" w:cs="Times New Roman"/>
          <w:lang w:val="en-GB" w:eastAsia="es-ES"/>
        </w:rPr>
        <w:t>: Marta Prevosti</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Museum of Premià de Mar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June 5</w:t>
      </w:r>
      <w:r w:rsidRPr="00B32C08">
        <w:rPr>
          <w:rFonts w:eastAsia="Times New Roman" w:cs="Times New Roman"/>
          <w:vertAlign w:val="superscript"/>
          <w:lang w:val="en-GB" w:eastAsia="es-ES"/>
        </w:rPr>
        <w:t>th</w:t>
      </w:r>
      <w:r w:rsidRPr="00B32C08">
        <w:rPr>
          <w:rFonts w:eastAsia="Times New Roman" w:cs="Times New Roman"/>
          <w:lang w:val="en-GB" w:eastAsia="es-ES"/>
        </w:rPr>
        <w:t xml:space="preserve"> to November 26th 2004</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Viatge al passat per l’A-19</w:t>
      </w:r>
      <w:r>
        <w:rPr>
          <w:rFonts w:eastAsia="Times New Roman" w:cs="Times New Roman"/>
          <w:lang w:val="en-GB" w:eastAsia="es-ES"/>
        </w:rPr>
        <w:t xml:space="preserve"> / </w:t>
      </w:r>
      <w:r w:rsidR="008539A3">
        <w:rPr>
          <w:rFonts w:eastAsia="Times New Roman" w:cs="Times New Roman"/>
          <w:lang w:val="en-GB" w:eastAsia="es-ES"/>
        </w:rPr>
        <w:t>Trip</w:t>
      </w:r>
      <w:r>
        <w:rPr>
          <w:rFonts w:eastAsia="Times New Roman" w:cs="Times New Roman"/>
          <w:lang w:val="en-GB" w:eastAsia="es-ES"/>
        </w:rPr>
        <w:t xml:space="preserve"> to the past down the A-19</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Mar, Museum of Badalona, Museum of Mataró, Cabrera de Mar Town Hall</w:t>
      </w:r>
    </w:p>
    <w:p w:rsidR="00DE7815" w:rsidRPr="0038440B" w:rsidRDefault="00DE7815" w:rsidP="00DE7815">
      <w:pPr>
        <w:spacing w:after="120" w:line="240" w:lineRule="auto"/>
        <w:jc w:val="both"/>
        <w:rPr>
          <w:rFonts w:eastAsia="Times New Roman" w:cs="Times New Roman"/>
          <w:lang w:val="it-IT" w:eastAsia="es-ES"/>
        </w:rPr>
      </w:pPr>
      <w:r w:rsidRPr="0038440B">
        <w:rPr>
          <w:rFonts w:eastAsia="Times New Roman" w:cs="Times New Roman"/>
          <w:b/>
          <w:lang w:val="it-IT" w:eastAsia="es-ES"/>
        </w:rPr>
        <w:t>Exhibition curator</w:t>
      </w:r>
      <w:r w:rsidRPr="0038440B">
        <w:rPr>
          <w:rFonts w:eastAsia="Times New Roman" w:cs="Times New Roman"/>
          <w:lang w:val="it-IT" w:eastAsia="es-ES"/>
        </w:rPr>
        <w:t>: Marta Prevosti; Antoni Caballer</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ACESA (Abertis)</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1997-1998 </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Història i salvaguarda d’un jaciment ibèric: la Cadira del Bisbe</w:t>
      </w:r>
      <w:r>
        <w:rPr>
          <w:rFonts w:eastAsia="Times New Roman" w:cs="Times New Roman"/>
          <w:lang w:val="en-GB" w:eastAsia="es-ES"/>
        </w:rPr>
        <w:t xml:space="preserve"> / History and preservation of an Iberian site: the Cadira del Bisbe</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Place</w:t>
      </w:r>
      <w:r w:rsidRPr="00B32C08">
        <w:rPr>
          <w:rFonts w:eastAsia="Times New Roman" w:cs="Times New Roman"/>
          <w:lang w:val="en-GB" w:eastAsia="es-ES"/>
        </w:rPr>
        <w:t>: Museum of Premià de Dalt</w:t>
      </w:r>
    </w:p>
    <w:p w:rsidR="00DE7815" w:rsidRPr="0038440B" w:rsidRDefault="00DE7815" w:rsidP="00DE7815">
      <w:pPr>
        <w:spacing w:after="120" w:line="240" w:lineRule="auto"/>
        <w:jc w:val="both"/>
        <w:rPr>
          <w:rFonts w:eastAsia="Times New Roman" w:cs="Times New Roman"/>
          <w:lang w:val="it-IT" w:eastAsia="es-ES"/>
        </w:rPr>
      </w:pPr>
      <w:r w:rsidRPr="0038440B">
        <w:rPr>
          <w:rFonts w:eastAsia="Times New Roman" w:cs="Times New Roman"/>
          <w:b/>
          <w:lang w:val="it-IT" w:eastAsia="es-ES"/>
        </w:rPr>
        <w:t>Exhibition curator</w:t>
      </w:r>
      <w:r w:rsidRPr="0038440B">
        <w:rPr>
          <w:rFonts w:eastAsia="Times New Roman" w:cs="Times New Roman"/>
          <w:lang w:val="it-IT" w:eastAsia="es-ES"/>
        </w:rPr>
        <w:t>: Ramon Coll, Fernando Cazorla, Marta Prevosti, Jordi Montlló</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Organizing entities</w:t>
      </w:r>
      <w:r w:rsidRPr="00B32C08">
        <w:rPr>
          <w:rFonts w:eastAsia="Times New Roman" w:cs="Times New Roman"/>
          <w:lang w:val="en-GB" w:eastAsia="es-ES"/>
        </w:rPr>
        <w:t>: Premià de Dalt Town Council</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June 1997 </w:t>
      </w:r>
    </w:p>
    <w:p w:rsidR="00DE7815" w:rsidRPr="00B32C08" w:rsidRDefault="00DE7815" w:rsidP="00DE7815">
      <w:pPr>
        <w:pBdr>
          <w:bottom w:val="single" w:sz="4" w:space="1" w:color="auto"/>
        </w:pBdr>
        <w:rPr>
          <w:lang w:val="en-GB"/>
        </w:rPr>
      </w:pP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Title</w:t>
      </w:r>
      <w:r w:rsidRPr="00B32C08">
        <w:rPr>
          <w:rFonts w:eastAsia="Times New Roman" w:cs="Times New Roman"/>
          <w:lang w:val="en-GB" w:eastAsia="es-ES"/>
        </w:rPr>
        <w:t>: L’Arqueologia a Catalunya, avui</w:t>
      </w:r>
      <w:r>
        <w:rPr>
          <w:rFonts w:eastAsia="Times New Roman" w:cs="Times New Roman"/>
          <w:lang w:val="en-GB" w:eastAsia="es-ES"/>
        </w:rPr>
        <w:t xml:space="preserve"> / The Archaeology of Catalonia today</w:t>
      </w:r>
    </w:p>
    <w:p w:rsidR="00DE7815" w:rsidRPr="00014805" w:rsidRDefault="00DE7815" w:rsidP="00DE7815">
      <w:pPr>
        <w:spacing w:after="120" w:line="240" w:lineRule="auto"/>
        <w:jc w:val="both"/>
        <w:rPr>
          <w:rFonts w:eastAsia="Times New Roman" w:cs="Times New Roman"/>
          <w:lang w:val="es-ES" w:eastAsia="es-ES"/>
        </w:rPr>
      </w:pPr>
      <w:r w:rsidRPr="00014805">
        <w:rPr>
          <w:rFonts w:eastAsia="Times New Roman" w:cs="Times New Roman"/>
          <w:b/>
          <w:lang w:val="es-ES" w:eastAsia="es-ES"/>
        </w:rPr>
        <w:t>Place</w:t>
      </w:r>
      <w:r w:rsidRPr="00014805">
        <w:rPr>
          <w:rFonts w:eastAsia="Times New Roman" w:cs="Times New Roman"/>
          <w:lang w:val="es-ES" w:eastAsia="es-ES"/>
        </w:rPr>
        <w:t>: Saló del Tinell (Barcelona), Sant Pere de Galligants (Girona), La Seu Vella (Lleida), Museu Nacional Arqueològic (Tarragona)</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Exhibition curator</w:t>
      </w:r>
      <w:r w:rsidRPr="00B32C08">
        <w:rPr>
          <w:rFonts w:eastAsia="Times New Roman" w:cs="Times New Roman"/>
          <w:lang w:val="en-GB" w:eastAsia="es-ES"/>
        </w:rPr>
        <w:t xml:space="preserve">: Araceli Martín; Josep M. Gurt    </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Activity</w:t>
      </w:r>
      <w:r w:rsidRPr="00B32C08">
        <w:rPr>
          <w:rFonts w:eastAsia="Times New Roman" w:cs="Times New Roman"/>
          <w:lang w:val="en-GB" w:eastAsia="es-ES"/>
        </w:rPr>
        <w:t>: Member of the Roman world commission</w:t>
      </w:r>
    </w:p>
    <w:p w:rsidR="00DE7815" w:rsidRPr="0024369E" w:rsidRDefault="00DE7815" w:rsidP="00DE7815">
      <w:pPr>
        <w:spacing w:after="120" w:line="240" w:lineRule="auto"/>
        <w:jc w:val="both"/>
        <w:rPr>
          <w:rFonts w:eastAsia="Times New Roman" w:cs="Times New Roman"/>
          <w:lang w:val="en-GB" w:eastAsia="es-ES"/>
        </w:rPr>
      </w:pPr>
      <w:r w:rsidRPr="0024369E">
        <w:rPr>
          <w:rFonts w:eastAsia="Times New Roman" w:cs="Times New Roman"/>
          <w:b/>
          <w:lang w:val="en-GB" w:eastAsia="es-ES"/>
        </w:rPr>
        <w:lastRenderedPageBreak/>
        <w:t>Organizing entities</w:t>
      </w:r>
      <w:r w:rsidRPr="0024369E">
        <w:rPr>
          <w:rFonts w:eastAsia="Times New Roman" w:cs="Times New Roman"/>
          <w:lang w:val="en-GB" w:eastAsia="es-ES"/>
        </w:rPr>
        <w:t>: Culture</w:t>
      </w:r>
      <w:r>
        <w:rPr>
          <w:rFonts w:eastAsia="Times New Roman" w:cs="Times New Roman"/>
          <w:lang w:val="en-GB" w:eastAsia="es-ES"/>
        </w:rPr>
        <w:t xml:space="preserve"> Department</w:t>
      </w:r>
      <w:r w:rsidRPr="0024369E">
        <w:rPr>
          <w:rFonts w:eastAsia="Times New Roman" w:cs="Times New Roman"/>
          <w:lang w:val="en-GB" w:eastAsia="es-ES"/>
        </w:rPr>
        <w:t xml:space="preserve"> </w:t>
      </w:r>
      <w:r>
        <w:rPr>
          <w:rFonts w:eastAsia="Times New Roman" w:cs="Times New Roman"/>
          <w:lang w:val="en-GB" w:eastAsia="es-ES"/>
        </w:rPr>
        <w:t xml:space="preserve">of the </w:t>
      </w:r>
      <w:r w:rsidRPr="0024369E">
        <w:rPr>
          <w:rFonts w:eastAsia="Times New Roman" w:cs="Times New Roman"/>
          <w:lang w:val="en-GB" w:eastAsia="es-ES"/>
        </w:rPr>
        <w:t xml:space="preserve">Generalitat </w:t>
      </w:r>
      <w:r>
        <w:rPr>
          <w:rFonts w:eastAsia="Times New Roman" w:cs="Times New Roman"/>
          <w:lang w:val="en-GB" w:eastAsia="es-ES"/>
        </w:rPr>
        <w:t>of</w:t>
      </w:r>
      <w:r w:rsidRPr="0024369E">
        <w:rPr>
          <w:rFonts w:eastAsia="Times New Roman" w:cs="Times New Roman"/>
          <w:lang w:val="en-GB" w:eastAsia="es-ES"/>
        </w:rPr>
        <w:t xml:space="preserve"> Catal</w:t>
      </w:r>
      <w:r>
        <w:rPr>
          <w:rFonts w:eastAsia="Times New Roman" w:cs="Times New Roman"/>
          <w:lang w:val="en-GB" w:eastAsia="es-ES"/>
        </w:rPr>
        <w:t>onia</w:t>
      </w:r>
    </w:p>
    <w:p w:rsidR="00DE7815" w:rsidRPr="00B32C08" w:rsidRDefault="00DE7815" w:rsidP="00DE7815">
      <w:pPr>
        <w:spacing w:after="120" w:line="240" w:lineRule="auto"/>
        <w:jc w:val="both"/>
        <w:rPr>
          <w:rFonts w:eastAsia="Times New Roman" w:cs="Times New Roman"/>
          <w:lang w:val="en-GB" w:eastAsia="es-ES"/>
        </w:rPr>
      </w:pPr>
      <w:r w:rsidRPr="00B32C08">
        <w:rPr>
          <w:rFonts w:eastAsia="Times New Roman" w:cs="Times New Roman"/>
          <w:b/>
          <w:lang w:val="en-GB" w:eastAsia="es-ES"/>
        </w:rPr>
        <w:t>Date</w:t>
      </w:r>
      <w:r w:rsidRPr="00B32C08">
        <w:rPr>
          <w:rFonts w:eastAsia="Times New Roman" w:cs="Times New Roman"/>
          <w:lang w:val="en-GB" w:eastAsia="es-ES"/>
        </w:rPr>
        <w:t xml:space="preserve">: 1982 </w:t>
      </w:r>
    </w:p>
    <w:p w:rsidR="00DE7815" w:rsidRPr="00B32C08" w:rsidRDefault="00DE7815" w:rsidP="00DE7815">
      <w:pPr>
        <w:spacing w:after="120" w:line="240" w:lineRule="auto"/>
        <w:jc w:val="both"/>
        <w:rPr>
          <w:rFonts w:eastAsia="Times New Roman" w:cs="Times New Roman"/>
          <w:lang w:val="en-GB" w:eastAsia="es-ES"/>
        </w:rPr>
      </w:pPr>
    </w:p>
    <w:p w:rsidR="00AC273C" w:rsidRPr="00702FBF" w:rsidRDefault="00AC273C" w:rsidP="00014805">
      <w:pPr>
        <w:rPr>
          <w:lang w:val="es-ES"/>
        </w:rPr>
      </w:pPr>
    </w:p>
    <w:sectPr w:rsidR="00AC273C" w:rsidRPr="00702FBF">
      <w:foot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14" w:rsidRDefault="00744314" w:rsidP="0095105F">
      <w:pPr>
        <w:spacing w:after="0" w:line="240" w:lineRule="auto"/>
      </w:pPr>
      <w:r>
        <w:separator/>
      </w:r>
    </w:p>
  </w:endnote>
  <w:endnote w:type="continuationSeparator" w:id="0">
    <w:p w:rsidR="00744314" w:rsidRDefault="00744314" w:rsidP="0095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tiumPlu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785683"/>
      <w:docPartObj>
        <w:docPartGallery w:val="Page Numbers (Bottom of Page)"/>
        <w:docPartUnique/>
      </w:docPartObj>
    </w:sdtPr>
    <w:sdtEndPr/>
    <w:sdtContent>
      <w:p w:rsidR="00A1762E" w:rsidRDefault="00A1762E">
        <w:pPr>
          <w:pStyle w:val="Piedepgina"/>
          <w:jc w:val="right"/>
        </w:pPr>
        <w:r>
          <w:fldChar w:fldCharType="begin"/>
        </w:r>
        <w:r>
          <w:instrText>PAGE   \* MERGEFORMAT</w:instrText>
        </w:r>
        <w:r>
          <w:fldChar w:fldCharType="separate"/>
        </w:r>
        <w:r>
          <w:rPr>
            <w:lang w:val="es-ES"/>
          </w:rPr>
          <w:t>2</w:t>
        </w:r>
        <w:r>
          <w:fldChar w:fldCharType="end"/>
        </w:r>
      </w:p>
    </w:sdtContent>
  </w:sdt>
  <w:p w:rsidR="00A1762E" w:rsidRDefault="00A17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14" w:rsidRDefault="00744314" w:rsidP="0095105F">
      <w:pPr>
        <w:spacing w:after="0" w:line="240" w:lineRule="auto"/>
      </w:pPr>
      <w:r>
        <w:separator/>
      </w:r>
    </w:p>
  </w:footnote>
  <w:footnote w:type="continuationSeparator" w:id="0">
    <w:p w:rsidR="00744314" w:rsidRDefault="00744314" w:rsidP="00951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ECD"/>
    <w:multiLevelType w:val="hybridMultilevel"/>
    <w:tmpl w:val="C054EB4E"/>
    <w:lvl w:ilvl="0" w:tplc="7AAC99B6">
      <w:start w:val="1"/>
      <w:numFmt w:val="bullet"/>
      <w:lvlText w:val=""/>
      <w:lvlJc w:val="left"/>
      <w:pPr>
        <w:tabs>
          <w:tab w:val="num" w:pos="397"/>
        </w:tabs>
        <w:ind w:left="397" w:hanging="34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D314A"/>
    <w:multiLevelType w:val="hybridMultilevel"/>
    <w:tmpl w:val="20942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4A2577"/>
    <w:multiLevelType w:val="hybridMultilevel"/>
    <w:tmpl w:val="11DA2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7612C"/>
    <w:multiLevelType w:val="hybridMultilevel"/>
    <w:tmpl w:val="3C8C36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54154D9"/>
    <w:multiLevelType w:val="hybridMultilevel"/>
    <w:tmpl w:val="88AE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7019FB"/>
    <w:multiLevelType w:val="hybridMultilevel"/>
    <w:tmpl w:val="18442C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C55404B"/>
    <w:multiLevelType w:val="hybridMultilevel"/>
    <w:tmpl w:val="4A1A20BC"/>
    <w:lvl w:ilvl="0" w:tplc="90C8B82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914"/>
    <w:rsid w:val="00004367"/>
    <w:rsid w:val="00006ACD"/>
    <w:rsid w:val="000076CB"/>
    <w:rsid w:val="00014805"/>
    <w:rsid w:val="00027561"/>
    <w:rsid w:val="00033789"/>
    <w:rsid w:val="000337FE"/>
    <w:rsid w:val="00044D86"/>
    <w:rsid w:val="00045D73"/>
    <w:rsid w:val="00050D09"/>
    <w:rsid w:val="00051A10"/>
    <w:rsid w:val="00052450"/>
    <w:rsid w:val="000576F8"/>
    <w:rsid w:val="0006240C"/>
    <w:rsid w:val="00063DFC"/>
    <w:rsid w:val="00066ECF"/>
    <w:rsid w:val="00082368"/>
    <w:rsid w:val="00084BAE"/>
    <w:rsid w:val="00095FEB"/>
    <w:rsid w:val="000A0611"/>
    <w:rsid w:val="000B51F2"/>
    <w:rsid w:val="000B61B3"/>
    <w:rsid w:val="000C363E"/>
    <w:rsid w:val="000C652B"/>
    <w:rsid w:val="000D2732"/>
    <w:rsid w:val="000D67AD"/>
    <w:rsid w:val="000E68A7"/>
    <w:rsid w:val="0010535D"/>
    <w:rsid w:val="00114DC0"/>
    <w:rsid w:val="00124CC6"/>
    <w:rsid w:val="00137DB1"/>
    <w:rsid w:val="001429DC"/>
    <w:rsid w:val="00163DC0"/>
    <w:rsid w:val="00175D14"/>
    <w:rsid w:val="00186C2B"/>
    <w:rsid w:val="001A2CFE"/>
    <w:rsid w:val="001B06A6"/>
    <w:rsid w:val="001B15D5"/>
    <w:rsid w:val="001B185A"/>
    <w:rsid w:val="001C6041"/>
    <w:rsid w:val="001D17D0"/>
    <w:rsid w:val="001D2542"/>
    <w:rsid w:val="001E6813"/>
    <w:rsid w:val="001F107D"/>
    <w:rsid w:val="001F1A08"/>
    <w:rsid w:val="001F3B60"/>
    <w:rsid w:val="0020506C"/>
    <w:rsid w:val="00215D02"/>
    <w:rsid w:val="00221974"/>
    <w:rsid w:val="002226F5"/>
    <w:rsid w:val="00223E2F"/>
    <w:rsid w:val="0023470D"/>
    <w:rsid w:val="0024369E"/>
    <w:rsid w:val="00244FD8"/>
    <w:rsid w:val="00252BF2"/>
    <w:rsid w:val="00253E15"/>
    <w:rsid w:val="002653B1"/>
    <w:rsid w:val="0026568A"/>
    <w:rsid w:val="00267434"/>
    <w:rsid w:val="00274714"/>
    <w:rsid w:val="002753EC"/>
    <w:rsid w:val="00286D64"/>
    <w:rsid w:val="002A0BF9"/>
    <w:rsid w:val="002C31D8"/>
    <w:rsid w:val="002C327B"/>
    <w:rsid w:val="002C7222"/>
    <w:rsid w:val="002D1F04"/>
    <w:rsid w:val="002D3963"/>
    <w:rsid w:val="002D7ACC"/>
    <w:rsid w:val="002E56F0"/>
    <w:rsid w:val="002F3BFB"/>
    <w:rsid w:val="002F4192"/>
    <w:rsid w:val="002F4D5B"/>
    <w:rsid w:val="00302E87"/>
    <w:rsid w:val="003073AF"/>
    <w:rsid w:val="00312EE4"/>
    <w:rsid w:val="00335476"/>
    <w:rsid w:val="00345937"/>
    <w:rsid w:val="00353D31"/>
    <w:rsid w:val="0036512E"/>
    <w:rsid w:val="003706AF"/>
    <w:rsid w:val="00371D75"/>
    <w:rsid w:val="00375E5C"/>
    <w:rsid w:val="0037622A"/>
    <w:rsid w:val="00382217"/>
    <w:rsid w:val="0038440B"/>
    <w:rsid w:val="00386010"/>
    <w:rsid w:val="0038664F"/>
    <w:rsid w:val="00397141"/>
    <w:rsid w:val="003B0A9A"/>
    <w:rsid w:val="003B12CD"/>
    <w:rsid w:val="003B12F4"/>
    <w:rsid w:val="003B3B9B"/>
    <w:rsid w:val="003B42CB"/>
    <w:rsid w:val="003B45D6"/>
    <w:rsid w:val="003B5E33"/>
    <w:rsid w:val="003C721E"/>
    <w:rsid w:val="003E71B0"/>
    <w:rsid w:val="003F38DE"/>
    <w:rsid w:val="00401198"/>
    <w:rsid w:val="0040192C"/>
    <w:rsid w:val="00402DF1"/>
    <w:rsid w:val="0040307C"/>
    <w:rsid w:val="004166E9"/>
    <w:rsid w:val="00417FF4"/>
    <w:rsid w:val="00455ED2"/>
    <w:rsid w:val="0046241D"/>
    <w:rsid w:val="00462914"/>
    <w:rsid w:val="00466393"/>
    <w:rsid w:val="00472197"/>
    <w:rsid w:val="00476B6C"/>
    <w:rsid w:val="00485A9A"/>
    <w:rsid w:val="004B3A11"/>
    <w:rsid w:val="004D1A11"/>
    <w:rsid w:val="004D2D18"/>
    <w:rsid w:val="004D534A"/>
    <w:rsid w:val="004E1343"/>
    <w:rsid w:val="004E3742"/>
    <w:rsid w:val="004E726D"/>
    <w:rsid w:val="004F0720"/>
    <w:rsid w:val="004F2451"/>
    <w:rsid w:val="00503305"/>
    <w:rsid w:val="00521610"/>
    <w:rsid w:val="0052322D"/>
    <w:rsid w:val="00530F5B"/>
    <w:rsid w:val="00533638"/>
    <w:rsid w:val="005378C0"/>
    <w:rsid w:val="00547845"/>
    <w:rsid w:val="005511E0"/>
    <w:rsid w:val="00551766"/>
    <w:rsid w:val="005623AD"/>
    <w:rsid w:val="00563315"/>
    <w:rsid w:val="00565AF8"/>
    <w:rsid w:val="00565F8A"/>
    <w:rsid w:val="0056771C"/>
    <w:rsid w:val="005722AA"/>
    <w:rsid w:val="00581492"/>
    <w:rsid w:val="00592425"/>
    <w:rsid w:val="005947E8"/>
    <w:rsid w:val="005965D0"/>
    <w:rsid w:val="005A5FAF"/>
    <w:rsid w:val="005A7598"/>
    <w:rsid w:val="005B54BA"/>
    <w:rsid w:val="005B5AAB"/>
    <w:rsid w:val="005C07FE"/>
    <w:rsid w:val="005C1312"/>
    <w:rsid w:val="005D3B44"/>
    <w:rsid w:val="005D4BE0"/>
    <w:rsid w:val="005D509F"/>
    <w:rsid w:val="005D5F89"/>
    <w:rsid w:val="00601FF7"/>
    <w:rsid w:val="00604FF5"/>
    <w:rsid w:val="00606090"/>
    <w:rsid w:val="00615F9D"/>
    <w:rsid w:val="00624C54"/>
    <w:rsid w:val="00635E99"/>
    <w:rsid w:val="00641D1A"/>
    <w:rsid w:val="00662E0F"/>
    <w:rsid w:val="006727D9"/>
    <w:rsid w:val="006827F5"/>
    <w:rsid w:val="00690D8F"/>
    <w:rsid w:val="006D1A11"/>
    <w:rsid w:val="006D1CBE"/>
    <w:rsid w:val="006D564B"/>
    <w:rsid w:val="006E12E9"/>
    <w:rsid w:val="006F4FF5"/>
    <w:rsid w:val="00702FBF"/>
    <w:rsid w:val="0071120B"/>
    <w:rsid w:val="007122C4"/>
    <w:rsid w:val="0071760A"/>
    <w:rsid w:val="00721788"/>
    <w:rsid w:val="00721D49"/>
    <w:rsid w:val="00744314"/>
    <w:rsid w:val="00755C18"/>
    <w:rsid w:val="007563EB"/>
    <w:rsid w:val="0076495A"/>
    <w:rsid w:val="00783901"/>
    <w:rsid w:val="007915D8"/>
    <w:rsid w:val="007A001A"/>
    <w:rsid w:val="007A233F"/>
    <w:rsid w:val="007A3D42"/>
    <w:rsid w:val="007B16E3"/>
    <w:rsid w:val="007B7A63"/>
    <w:rsid w:val="007C0CF6"/>
    <w:rsid w:val="007C5F49"/>
    <w:rsid w:val="007C6B04"/>
    <w:rsid w:val="007E632B"/>
    <w:rsid w:val="007E6840"/>
    <w:rsid w:val="007E7A01"/>
    <w:rsid w:val="00813BD8"/>
    <w:rsid w:val="00830E64"/>
    <w:rsid w:val="00832899"/>
    <w:rsid w:val="0083384F"/>
    <w:rsid w:val="00837CC5"/>
    <w:rsid w:val="00846AD9"/>
    <w:rsid w:val="00847949"/>
    <w:rsid w:val="008539A3"/>
    <w:rsid w:val="00860253"/>
    <w:rsid w:val="00862237"/>
    <w:rsid w:val="00865C59"/>
    <w:rsid w:val="00880574"/>
    <w:rsid w:val="00884663"/>
    <w:rsid w:val="00890956"/>
    <w:rsid w:val="008921E7"/>
    <w:rsid w:val="008A78D0"/>
    <w:rsid w:val="008B28F2"/>
    <w:rsid w:val="008B2C3C"/>
    <w:rsid w:val="008B51EE"/>
    <w:rsid w:val="008B6A2C"/>
    <w:rsid w:val="008B6BAB"/>
    <w:rsid w:val="008C6FB8"/>
    <w:rsid w:val="008D4B21"/>
    <w:rsid w:val="008D7096"/>
    <w:rsid w:val="008E36CC"/>
    <w:rsid w:val="008E65D5"/>
    <w:rsid w:val="008F361E"/>
    <w:rsid w:val="008F60F3"/>
    <w:rsid w:val="00905116"/>
    <w:rsid w:val="00905B28"/>
    <w:rsid w:val="00912CBB"/>
    <w:rsid w:val="00914733"/>
    <w:rsid w:val="00921663"/>
    <w:rsid w:val="009219A2"/>
    <w:rsid w:val="00922B43"/>
    <w:rsid w:val="00922E16"/>
    <w:rsid w:val="009246CC"/>
    <w:rsid w:val="00940292"/>
    <w:rsid w:val="00941FE1"/>
    <w:rsid w:val="00943DD3"/>
    <w:rsid w:val="009465B6"/>
    <w:rsid w:val="0095105F"/>
    <w:rsid w:val="00957BDD"/>
    <w:rsid w:val="00962E1A"/>
    <w:rsid w:val="00971AE4"/>
    <w:rsid w:val="0097494B"/>
    <w:rsid w:val="00975820"/>
    <w:rsid w:val="00982513"/>
    <w:rsid w:val="009A4B36"/>
    <w:rsid w:val="009A57CC"/>
    <w:rsid w:val="009B0BD8"/>
    <w:rsid w:val="009B7A6C"/>
    <w:rsid w:val="009C0269"/>
    <w:rsid w:val="009C0DD2"/>
    <w:rsid w:val="009C2407"/>
    <w:rsid w:val="009C5FE5"/>
    <w:rsid w:val="009D31AF"/>
    <w:rsid w:val="009E03C8"/>
    <w:rsid w:val="009E396E"/>
    <w:rsid w:val="009E52FF"/>
    <w:rsid w:val="00A02F38"/>
    <w:rsid w:val="00A04C8A"/>
    <w:rsid w:val="00A06705"/>
    <w:rsid w:val="00A1762E"/>
    <w:rsid w:val="00A4091F"/>
    <w:rsid w:val="00A6100E"/>
    <w:rsid w:val="00A65913"/>
    <w:rsid w:val="00A66211"/>
    <w:rsid w:val="00A77AA2"/>
    <w:rsid w:val="00A82542"/>
    <w:rsid w:val="00A95F44"/>
    <w:rsid w:val="00AA7154"/>
    <w:rsid w:val="00AB0616"/>
    <w:rsid w:val="00AB0D65"/>
    <w:rsid w:val="00AB0F5B"/>
    <w:rsid w:val="00AC273C"/>
    <w:rsid w:val="00AD3385"/>
    <w:rsid w:val="00AE678B"/>
    <w:rsid w:val="00AF3F9B"/>
    <w:rsid w:val="00AF461D"/>
    <w:rsid w:val="00AF5296"/>
    <w:rsid w:val="00B03597"/>
    <w:rsid w:val="00B05777"/>
    <w:rsid w:val="00B07F24"/>
    <w:rsid w:val="00B24C01"/>
    <w:rsid w:val="00B32C08"/>
    <w:rsid w:val="00B34F9D"/>
    <w:rsid w:val="00B4321F"/>
    <w:rsid w:val="00B43EA1"/>
    <w:rsid w:val="00B70BB7"/>
    <w:rsid w:val="00B73B10"/>
    <w:rsid w:val="00B75EB1"/>
    <w:rsid w:val="00B801BC"/>
    <w:rsid w:val="00B85589"/>
    <w:rsid w:val="00B87124"/>
    <w:rsid w:val="00BA01D8"/>
    <w:rsid w:val="00BA7A19"/>
    <w:rsid w:val="00BB4308"/>
    <w:rsid w:val="00BC0DFA"/>
    <w:rsid w:val="00BE286D"/>
    <w:rsid w:val="00C0016D"/>
    <w:rsid w:val="00C023AC"/>
    <w:rsid w:val="00C043B2"/>
    <w:rsid w:val="00C2044E"/>
    <w:rsid w:val="00C223D9"/>
    <w:rsid w:val="00C31F15"/>
    <w:rsid w:val="00C33242"/>
    <w:rsid w:val="00C333BB"/>
    <w:rsid w:val="00C34699"/>
    <w:rsid w:val="00C4683C"/>
    <w:rsid w:val="00C54994"/>
    <w:rsid w:val="00C6304F"/>
    <w:rsid w:val="00C63AFA"/>
    <w:rsid w:val="00C75536"/>
    <w:rsid w:val="00C767AF"/>
    <w:rsid w:val="00C94AE6"/>
    <w:rsid w:val="00C9512D"/>
    <w:rsid w:val="00C97F07"/>
    <w:rsid w:val="00CA4A0D"/>
    <w:rsid w:val="00CB3140"/>
    <w:rsid w:val="00CC4A33"/>
    <w:rsid w:val="00CC626B"/>
    <w:rsid w:val="00CD3EE5"/>
    <w:rsid w:val="00CD43A5"/>
    <w:rsid w:val="00CD4FA1"/>
    <w:rsid w:val="00CE05CD"/>
    <w:rsid w:val="00CE1696"/>
    <w:rsid w:val="00CE269F"/>
    <w:rsid w:val="00CF02AF"/>
    <w:rsid w:val="00CF3B11"/>
    <w:rsid w:val="00CF4C9D"/>
    <w:rsid w:val="00D007C6"/>
    <w:rsid w:val="00D06B54"/>
    <w:rsid w:val="00D16FAC"/>
    <w:rsid w:val="00D373E5"/>
    <w:rsid w:val="00D4064C"/>
    <w:rsid w:val="00D46798"/>
    <w:rsid w:val="00D4795E"/>
    <w:rsid w:val="00D632ED"/>
    <w:rsid w:val="00D6343F"/>
    <w:rsid w:val="00D6586C"/>
    <w:rsid w:val="00D67044"/>
    <w:rsid w:val="00D92610"/>
    <w:rsid w:val="00DA0CC7"/>
    <w:rsid w:val="00DB53CB"/>
    <w:rsid w:val="00DC15F8"/>
    <w:rsid w:val="00DD2500"/>
    <w:rsid w:val="00DD572C"/>
    <w:rsid w:val="00DD6463"/>
    <w:rsid w:val="00DE3671"/>
    <w:rsid w:val="00DE7815"/>
    <w:rsid w:val="00E00D0E"/>
    <w:rsid w:val="00E11493"/>
    <w:rsid w:val="00E20BBB"/>
    <w:rsid w:val="00E22D67"/>
    <w:rsid w:val="00E24870"/>
    <w:rsid w:val="00E27CDA"/>
    <w:rsid w:val="00E30C8F"/>
    <w:rsid w:val="00E31BB3"/>
    <w:rsid w:val="00E34225"/>
    <w:rsid w:val="00E35481"/>
    <w:rsid w:val="00E41FC3"/>
    <w:rsid w:val="00E4270D"/>
    <w:rsid w:val="00E60F84"/>
    <w:rsid w:val="00E626CE"/>
    <w:rsid w:val="00E64CF5"/>
    <w:rsid w:val="00E806C6"/>
    <w:rsid w:val="00E911CF"/>
    <w:rsid w:val="00EA2800"/>
    <w:rsid w:val="00EA4F9A"/>
    <w:rsid w:val="00EA5EF2"/>
    <w:rsid w:val="00EB2201"/>
    <w:rsid w:val="00EB360A"/>
    <w:rsid w:val="00EB5324"/>
    <w:rsid w:val="00ED2E5B"/>
    <w:rsid w:val="00ED591D"/>
    <w:rsid w:val="00EE0D10"/>
    <w:rsid w:val="00EE40BC"/>
    <w:rsid w:val="00EF3946"/>
    <w:rsid w:val="00EF74E7"/>
    <w:rsid w:val="00F152BF"/>
    <w:rsid w:val="00F23566"/>
    <w:rsid w:val="00F3399C"/>
    <w:rsid w:val="00F35AFE"/>
    <w:rsid w:val="00F47987"/>
    <w:rsid w:val="00F716CB"/>
    <w:rsid w:val="00F71D2B"/>
    <w:rsid w:val="00F77E5C"/>
    <w:rsid w:val="00F83131"/>
    <w:rsid w:val="00F844F5"/>
    <w:rsid w:val="00F86F03"/>
    <w:rsid w:val="00F91F49"/>
    <w:rsid w:val="00F96AC3"/>
    <w:rsid w:val="00FA3641"/>
    <w:rsid w:val="00FB211F"/>
    <w:rsid w:val="00FB2EB6"/>
    <w:rsid w:val="00FB319E"/>
    <w:rsid w:val="00FB485D"/>
    <w:rsid w:val="00FD14F7"/>
    <w:rsid w:val="00FD39BA"/>
    <w:rsid w:val="00FD43CB"/>
    <w:rsid w:val="00FD5DB0"/>
    <w:rsid w:val="00FE31C7"/>
    <w:rsid w:val="00FE71A6"/>
    <w:rsid w:val="00FF4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4A93"/>
  <w15:docId w15:val="{8B53FE66-5362-41C2-8EEA-C8D8D503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95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327B"/>
    <w:rPr>
      <w:color w:val="0000FF" w:themeColor="hyperlink"/>
      <w:u w:val="single"/>
    </w:rPr>
  </w:style>
  <w:style w:type="paragraph" w:styleId="Prrafodelista">
    <w:name w:val="List Paragraph"/>
    <w:basedOn w:val="Normal"/>
    <w:uiPriority w:val="34"/>
    <w:qFormat/>
    <w:rsid w:val="00CC4A33"/>
    <w:pPr>
      <w:ind w:left="720"/>
      <w:contextualSpacing/>
    </w:pPr>
  </w:style>
  <w:style w:type="paragraph" w:styleId="Textodeglobo">
    <w:name w:val="Balloon Text"/>
    <w:basedOn w:val="Normal"/>
    <w:link w:val="TextodegloboCar"/>
    <w:uiPriority w:val="99"/>
    <w:semiHidden/>
    <w:unhideWhenUsed/>
    <w:rsid w:val="00EB2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201"/>
    <w:rPr>
      <w:rFonts w:ascii="Tahoma" w:hAnsi="Tahoma" w:cs="Tahoma"/>
      <w:sz w:val="16"/>
      <w:szCs w:val="16"/>
      <w:lang w:val="ca-ES"/>
    </w:rPr>
  </w:style>
  <w:style w:type="paragraph" w:styleId="Encabezado">
    <w:name w:val="header"/>
    <w:basedOn w:val="Normal"/>
    <w:link w:val="EncabezadoCar"/>
    <w:uiPriority w:val="99"/>
    <w:unhideWhenUsed/>
    <w:rsid w:val="009510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105F"/>
    <w:rPr>
      <w:lang w:val="ca-ES"/>
    </w:rPr>
  </w:style>
  <w:style w:type="paragraph" w:styleId="Piedepgina">
    <w:name w:val="footer"/>
    <w:basedOn w:val="Normal"/>
    <w:link w:val="PiedepginaCar"/>
    <w:uiPriority w:val="99"/>
    <w:unhideWhenUsed/>
    <w:rsid w:val="009510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105F"/>
    <w:rPr>
      <w:lang w:val="ca-ES"/>
    </w:rPr>
  </w:style>
  <w:style w:type="character" w:customStyle="1" w:styleId="Mencionar1">
    <w:name w:val="Mencionar1"/>
    <w:basedOn w:val="Fuentedeprrafopredeter"/>
    <w:uiPriority w:val="99"/>
    <w:semiHidden/>
    <w:unhideWhenUsed/>
    <w:rsid w:val="009A57CC"/>
    <w:rPr>
      <w:color w:val="2B579A"/>
      <w:shd w:val="clear" w:color="auto" w:fill="E6E6E6"/>
    </w:rPr>
  </w:style>
  <w:style w:type="paragraph" w:styleId="Textoindependiente">
    <w:name w:val="Body Text"/>
    <w:basedOn w:val="Normal"/>
    <w:link w:val="TextoindependienteCar"/>
    <w:rsid w:val="00606090"/>
    <w:pPr>
      <w:spacing w:after="220" w:line="220" w:lineRule="atLeast"/>
      <w:jc w:val="both"/>
    </w:pPr>
    <w:rPr>
      <w:rFonts w:ascii="Arial" w:eastAsia="Times New Roman" w:hAnsi="Arial" w:cs="Times New Roman"/>
      <w:spacing w:val="-5"/>
      <w:sz w:val="20"/>
      <w:szCs w:val="20"/>
      <w:lang w:eastAsia="ca-ES"/>
    </w:rPr>
  </w:style>
  <w:style w:type="character" w:customStyle="1" w:styleId="TextoindependienteCar">
    <w:name w:val="Texto independiente Car"/>
    <w:basedOn w:val="Fuentedeprrafopredeter"/>
    <w:link w:val="Textoindependiente"/>
    <w:rsid w:val="00606090"/>
    <w:rPr>
      <w:rFonts w:ascii="Arial" w:eastAsia="Times New Roman" w:hAnsi="Arial" w:cs="Times New Roman"/>
      <w:spacing w:val="-5"/>
      <w:sz w:val="20"/>
      <w:szCs w:val="20"/>
      <w:lang w:val="ca-ES" w:eastAsia="ca-ES"/>
    </w:rPr>
  </w:style>
  <w:style w:type="character" w:styleId="Mencinsinresolver">
    <w:name w:val="Unresolved Mention"/>
    <w:basedOn w:val="Fuentedeprrafopredeter"/>
    <w:uiPriority w:val="99"/>
    <w:semiHidden/>
    <w:unhideWhenUsed/>
    <w:rsid w:val="00E64C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cions.iec.cat/PopulaFitxa.do?moduleName=revistes_cientifiques&amp;subModuleName=&amp;idColleccio=178" TargetMode="External"/><Relationship Id="rId18" Type="http://schemas.openxmlformats.org/officeDocument/2006/relationships/hyperlink" Target="https://publicacions.iec.cat/PopulaFitxa.do?moduleName=revistes_cientifiques&amp;subModuleName=&amp;idColleccio=178" TargetMode="External"/><Relationship Id="rId26" Type="http://schemas.openxmlformats.org/officeDocument/2006/relationships/hyperlink" Target="http://revistes.iec.cat/index.php/BSCEH/issue/view/4199" TargetMode="External"/><Relationship Id="rId39" Type="http://schemas.openxmlformats.org/officeDocument/2006/relationships/hyperlink" Target="http://publicacions.iec.cat/repository/pdf/00000184/00000074.pdf" TargetMode="External"/><Relationship Id="rId3" Type="http://schemas.openxmlformats.org/officeDocument/2006/relationships/styles" Target="styles.xml"/><Relationship Id="rId21" Type="http://schemas.openxmlformats.org/officeDocument/2006/relationships/hyperlink" Target="http://revistes.iec.cat/index.php/BSCEH/issue/view/9284" TargetMode="External"/><Relationship Id="rId34" Type="http://schemas.openxmlformats.org/officeDocument/2006/relationships/hyperlink" Target="http://publicacions.iec.cat/repository/pdf/00000201/00000084.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cac.academia.edu/MartaPrevosti" TargetMode="External"/><Relationship Id="rId17" Type="http://schemas.openxmlformats.org/officeDocument/2006/relationships/hyperlink" Target="http://hdl.handle.net/2072/231081" TargetMode="External"/><Relationship Id="rId25" Type="http://schemas.openxmlformats.org/officeDocument/2006/relationships/hyperlink" Target="http://revistes.iec.cat/index.php/BSCEH/issue/view/5310" TargetMode="External"/><Relationship Id="rId33" Type="http://schemas.openxmlformats.org/officeDocument/2006/relationships/hyperlink" Target="http://www.cdmt.es" TargetMode="External"/><Relationship Id="rId38" Type="http://schemas.openxmlformats.org/officeDocument/2006/relationships/hyperlink" Target="http://publicacions.iec.cat/repository/pdf/00000178/00000085.pdf" TargetMode="External"/><Relationship Id="rId2" Type="http://schemas.openxmlformats.org/officeDocument/2006/relationships/numbering" Target="numbering.xml"/><Relationship Id="rId16" Type="http://schemas.openxmlformats.org/officeDocument/2006/relationships/hyperlink" Target="http://www.recercat.cat//handle/2072/231082" TargetMode="External"/><Relationship Id="rId20" Type="http://schemas.openxmlformats.org/officeDocument/2006/relationships/hyperlink" Target="http://revistes.iec.cat/index.php/BSCEH/issue/view/9300" TargetMode="External"/><Relationship Id="rId29" Type="http://schemas.openxmlformats.org/officeDocument/2006/relationships/hyperlink" Target="http://hdl.handle.net/2072/25807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c.cat/qui-som/personal/mprevosti/" TargetMode="External"/><Relationship Id="rId24" Type="http://schemas.openxmlformats.org/officeDocument/2006/relationships/hyperlink" Target="http://revistes.iec.cat/index.php/BSCEH/issue/view/4525" TargetMode="External"/><Relationship Id="rId32" Type="http://schemas.openxmlformats.org/officeDocument/2006/relationships/hyperlink" Target="http://www.elsevier.com/locate/jas" TargetMode="External"/><Relationship Id="rId37" Type="http://schemas.openxmlformats.org/officeDocument/2006/relationships/hyperlink" Target="http://151.12.58.75/archeologia/index.php?option=com_content&amp;view=article&amp;id=18:la-stanza-a-8&amp;catid=1:arta&amp;Itemid=1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dl.handle.net/2072/247996" TargetMode="External"/><Relationship Id="rId23" Type="http://schemas.openxmlformats.org/officeDocument/2006/relationships/hyperlink" Target="http://revistes.iec.cat/index.php/BSCEH/issue/view/5311" TargetMode="External"/><Relationship Id="rId28" Type="http://schemas.openxmlformats.org/officeDocument/2006/relationships/hyperlink" Target="http://hdl.handle.net/2072/260438" TargetMode="External"/><Relationship Id="rId36" Type="http://schemas.openxmlformats.org/officeDocument/2006/relationships/hyperlink" Target="http://www.cdl.cat/els-professionals-de-l%E2%80%99arqueologia-camps-laborals" TargetMode="External"/><Relationship Id="rId10" Type="http://schemas.openxmlformats.org/officeDocument/2006/relationships/hyperlink" Target="mailto:mprevosti@icac.cat" TargetMode="External"/><Relationship Id="rId19" Type="http://schemas.openxmlformats.org/officeDocument/2006/relationships/hyperlink" Target="http://revistes.iec.cat/index.php/BSCEH/index" TargetMode="External"/><Relationship Id="rId31" Type="http://schemas.openxmlformats.org/officeDocument/2006/relationships/hyperlink" Target="http://publicacions.iec.cat/repository/pdf/00000210/00000049.pdf" TargetMode="External"/><Relationship Id="rId4" Type="http://schemas.openxmlformats.org/officeDocument/2006/relationships/settings" Target="settings.xml"/><Relationship Id="rId9" Type="http://schemas.openxmlformats.org/officeDocument/2006/relationships/hyperlink" Target="http://www.icac.cat" TargetMode="External"/><Relationship Id="rId14" Type="http://schemas.openxmlformats.org/officeDocument/2006/relationships/hyperlink" Target="http://hdl.handle.net/2072/249628" TargetMode="External"/><Relationship Id="rId22" Type="http://schemas.openxmlformats.org/officeDocument/2006/relationships/hyperlink" Target="http://revistes.iec.cat/index.php/BSCEH/issue/view/5413" TargetMode="External"/><Relationship Id="rId27" Type="http://schemas.openxmlformats.org/officeDocument/2006/relationships/hyperlink" Target="http://www.sciencedirect.com/science/article/pii/S0169131716302320" TargetMode="External"/><Relationship Id="rId30" Type="http://schemas.openxmlformats.org/officeDocument/2006/relationships/hyperlink" Target="http://www.recercat.cat/handle/2072/260440" TargetMode="External"/><Relationship Id="rId35" Type="http://schemas.openxmlformats.org/officeDocument/2006/relationships/hyperlink" Target="http://hdl.handle.net/2072/2309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D30E-07D1-4EDA-A699-24EC96EC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37</Pages>
  <Words>11847</Words>
  <Characters>65159</Characters>
  <Application>Microsoft Office Word</Application>
  <DocSecurity>0</DocSecurity>
  <Lines>542</Lines>
  <Paragraphs>153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ICAC</Company>
  <LinksUpToDate>false</LinksUpToDate>
  <CharactersWithSpaces>76853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Prevosti</cp:lastModifiedBy>
  <cp:revision>182</cp:revision>
  <dcterms:created xsi:type="dcterms:W3CDTF">2017-04-04T10:11:00Z</dcterms:created>
  <dcterms:modified xsi:type="dcterms:W3CDTF">2018-10-30T16:50:00Z</dcterms:modified>
</cp:coreProperties>
</file>